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96" w:rsidRPr="00987A38" w:rsidRDefault="00333E96" w:rsidP="009F4189">
      <w:pPr>
        <w:spacing w:after="0" w:line="240" w:lineRule="auto"/>
        <w:rPr>
          <w:rFonts w:ascii="Times New Roman" w:hAnsi="Times New Roman"/>
          <w:sz w:val="28"/>
          <w:lang w:val="ro-RO"/>
        </w:rPr>
      </w:pP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L E G E</w:t>
      </w: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 xml:space="preserve">privind sistemul public de pensii </w:t>
      </w:r>
    </w:p>
    <w:p w:rsidR="00333E96" w:rsidRPr="00987A38" w:rsidRDefault="00333E96" w:rsidP="009F4189">
      <w:pPr>
        <w:spacing w:after="0" w:line="240" w:lineRule="auto"/>
        <w:rPr>
          <w:rFonts w:ascii="Times New Roman" w:hAnsi="Times New Roman"/>
          <w:b/>
          <w:sz w:val="28"/>
          <w:lang w:val="it-IT"/>
        </w:rPr>
      </w:pPr>
    </w:p>
    <w:p w:rsidR="00333E96" w:rsidRPr="00987A38" w:rsidRDefault="00333E96" w:rsidP="009F4189">
      <w:pPr>
        <w:spacing w:after="0" w:line="240" w:lineRule="auto"/>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Parlamentul României</w:t>
      </w:r>
      <w:r w:rsidRPr="00987A38">
        <w:rPr>
          <w:rFonts w:ascii="Times New Roman" w:hAnsi="Times New Roman"/>
          <w:sz w:val="28"/>
          <w:lang w:val="it-IT"/>
        </w:rPr>
        <w:t xml:space="preserve"> adoptă prezenta lege.</w:t>
      </w:r>
    </w:p>
    <w:p w:rsidR="00333E96" w:rsidRPr="00987A38" w:rsidRDefault="00333E96" w:rsidP="009F4189">
      <w:pPr>
        <w:spacing w:after="0" w:line="240" w:lineRule="auto"/>
        <w:ind w:firstLine="720"/>
        <w:jc w:val="both"/>
        <w:rPr>
          <w:rFonts w:ascii="Times New Roman" w:hAnsi="Times New Roman"/>
          <w:b/>
          <w:sz w:val="28"/>
          <w:lang w:val="it-IT"/>
        </w:rPr>
      </w:pP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TITLUL  I</w:t>
      </w: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Dispoziții generale</w:t>
      </w:r>
    </w:p>
    <w:p w:rsidR="00333E96" w:rsidRPr="00987A38" w:rsidRDefault="00333E96" w:rsidP="009F4189">
      <w:pPr>
        <w:spacing w:after="0" w:line="240" w:lineRule="auto"/>
        <w:jc w:val="both"/>
        <w:rPr>
          <w:rFonts w:ascii="Times New Roman" w:hAnsi="Times New Roman"/>
          <w:b/>
          <w:sz w:val="28"/>
          <w:lang w:val="it-IT"/>
        </w:rPr>
      </w:pPr>
    </w:p>
    <w:p w:rsidR="00333E96" w:rsidRPr="00987A38" w:rsidRDefault="00333E96" w:rsidP="009F4189">
      <w:pPr>
        <w:spacing w:after="0" w:line="240" w:lineRule="auto"/>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 xml:space="preserve">Art. 1 </w:t>
      </w:r>
      <w:r w:rsidR="00F63176" w:rsidRPr="00987A38">
        <w:rPr>
          <w:rFonts w:ascii="Times New Roman" w:hAnsi="Times New Roman"/>
          <w:sz w:val="28"/>
          <w:lang w:val="it-IT"/>
        </w:rPr>
        <w:t>–</w:t>
      </w:r>
      <w:r w:rsidRPr="00987A38">
        <w:rPr>
          <w:rFonts w:ascii="Times New Roman" w:hAnsi="Times New Roman"/>
          <w:sz w:val="28"/>
          <w:lang w:val="it-IT"/>
        </w:rPr>
        <w:t xml:space="preserve"> Dreptul la asigurări sociale este garantat de stat şi se exercită, în condiţiile prezentei legi, prin sistemul public de pensii şi alte drepturi de asigurări sociale, denumit în continuare sistemul public de pensii.</w:t>
      </w:r>
    </w:p>
    <w:p w:rsidR="00F63176" w:rsidRPr="00987A38" w:rsidRDefault="00F6317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2</w:t>
      </w:r>
      <w:r w:rsidRPr="00987A38">
        <w:rPr>
          <w:rFonts w:ascii="Times New Roman" w:hAnsi="Times New Roman"/>
          <w:sz w:val="28"/>
          <w:lang w:val="it-IT"/>
        </w:rPr>
        <w:t xml:space="preserve"> -  Sistemul public de pensii se organizează şi funcţionează având ca principii de bază: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a) </w:t>
      </w:r>
      <w:r w:rsidRPr="00987A38">
        <w:rPr>
          <w:rFonts w:ascii="Times New Roman" w:hAnsi="Times New Roman"/>
          <w:i/>
          <w:sz w:val="28"/>
          <w:lang w:val="it-IT"/>
        </w:rPr>
        <w:t>principiul unicităţii</w:t>
      </w:r>
      <w:r w:rsidRPr="00987A38">
        <w:rPr>
          <w:rFonts w:ascii="Times New Roman" w:hAnsi="Times New Roman"/>
          <w:sz w:val="28"/>
          <w:lang w:val="it-IT"/>
        </w:rPr>
        <w:t>, potrivit căruia statul organizează şi garantează sistemul public de pensii bazat pe aceleaşi norme de drept;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b) </w:t>
      </w:r>
      <w:r w:rsidRPr="00987A38">
        <w:rPr>
          <w:rFonts w:ascii="Times New Roman" w:hAnsi="Times New Roman"/>
          <w:i/>
          <w:sz w:val="28"/>
          <w:lang w:val="it-IT"/>
        </w:rPr>
        <w:t>principiul obligativităţii</w:t>
      </w:r>
      <w:r w:rsidRPr="00987A38">
        <w:rPr>
          <w:rFonts w:ascii="Times New Roman" w:hAnsi="Times New Roman"/>
          <w:sz w:val="28"/>
          <w:lang w:val="it-IT"/>
        </w:rPr>
        <w:t>, potrivit căruia persoanele fizice şi juridice au, conform legii, obligaţia de a participa la sistemul public de pensii, drepturile de asigurări sociale exercitându-se corelativ cu îndeplinirea obligaţiilor;</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c) </w:t>
      </w:r>
      <w:r w:rsidRPr="00987A38">
        <w:rPr>
          <w:rFonts w:ascii="Times New Roman" w:hAnsi="Times New Roman"/>
          <w:i/>
          <w:sz w:val="28"/>
          <w:lang w:val="it-IT"/>
        </w:rPr>
        <w:t>principiul contributivităţii</w:t>
      </w:r>
      <w:r w:rsidRPr="00987A38">
        <w:rPr>
          <w:rFonts w:ascii="Times New Roman" w:hAnsi="Times New Roman"/>
          <w:sz w:val="28"/>
          <w:lang w:val="it-IT"/>
        </w:rPr>
        <w:t xml:space="preserve">, conform căruia fondurile de asigurări sociale se constituie pe baza contribuţiilor datorate </w:t>
      </w:r>
      <w:r w:rsidR="00141CEA" w:rsidRPr="00987A38">
        <w:rPr>
          <w:rFonts w:ascii="Times New Roman" w:hAnsi="Times New Roman"/>
          <w:sz w:val="28"/>
          <w:lang w:val="it-IT"/>
        </w:rPr>
        <w:t xml:space="preserve">și plătite </w:t>
      </w:r>
      <w:r w:rsidRPr="00987A38">
        <w:rPr>
          <w:rFonts w:ascii="Times New Roman" w:hAnsi="Times New Roman"/>
          <w:sz w:val="28"/>
          <w:lang w:val="it-IT"/>
        </w:rPr>
        <w:t xml:space="preserve">de persoanele fizice şi juridice, participante la sistemul public de pensii;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d) </w:t>
      </w:r>
      <w:r w:rsidRPr="00987A38">
        <w:rPr>
          <w:rFonts w:ascii="Times New Roman" w:hAnsi="Times New Roman"/>
          <w:i/>
          <w:sz w:val="28"/>
          <w:lang w:val="it-IT"/>
        </w:rPr>
        <w:t>principiul egalităţii</w:t>
      </w:r>
      <w:r w:rsidRPr="00987A38">
        <w:rPr>
          <w:rFonts w:ascii="Times New Roman" w:hAnsi="Times New Roman"/>
          <w:sz w:val="28"/>
          <w:lang w:val="it-IT"/>
        </w:rPr>
        <w:t xml:space="preserve">, </w:t>
      </w:r>
      <w:r w:rsidR="00681323" w:rsidRPr="00987A38">
        <w:rPr>
          <w:rFonts w:ascii="Times New Roman" w:hAnsi="Times New Roman"/>
          <w:sz w:val="28"/>
          <w:lang w:val="it-IT"/>
        </w:rPr>
        <w:t>potrivit căruia asigurații care au realizat cel puțin stagiul minim de cotizare în sistemul public de pensii</w:t>
      </w:r>
      <w:r w:rsidRPr="00987A38">
        <w:rPr>
          <w:rFonts w:ascii="Times New Roman" w:hAnsi="Times New Roman"/>
          <w:sz w:val="28"/>
          <w:lang w:val="it-IT"/>
        </w:rPr>
        <w:t xml:space="preserve">, </w:t>
      </w:r>
      <w:r w:rsidR="00681323" w:rsidRPr="00987A38">
        <w:rPr>
          <w:rFonts w:ascii="Times New Roman" w:hAnsi="Times New Roman"/>
          <w:sz w:val="28"/>
          <w:lang w:val="it-IT"/>
        </w:rPr>
        <w:t xml:space="preserve">beneficiază de </w:t>
      </w:r>
      <w:r w:rsidRPr="00987A38">
        <w:rPr>
          <w:rFonts w:ascii="Times New Roman" w:hAnsi="Times New Roman"/>
          <w:sz w:val="28"/>
          <w:lang w:val="it-IT"/>
        </w:rPr>
        <w:t>tratament nediscriminatoriu, în ceea ce priveşte drepturile şi obligaţiile prevăzute de lege;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e) </w:t>
      </w:r>
      <w:r w:rsidRPr="00987A38">
        <w:rPr>
          <w:rFonts w:ascii="Times New Roman" w:hAnsi="Times New Roman"/>
          <w:i/>
          <w:sz w:val="28"/>
          <w:lang w:val="it-IT"/>
        </w:rPr>
        <w:t>principiul repartiţiei</w:t>
      </w:r>
      <w:r w:rsidRPr="00987A38">
        <w:rPr>
          <w:rFonts w:ascii="Times New Roman" w:hAnsi="Times New Roman"/>
          <w:sz w:val="28"/>
          <w:lang w:val="it-IT"/>
        </w:rPr>
        <w:t>, pe baza căruia fondurile de asigurări sociale se redistribuie pentru plata obligaţiilor ce revin sistemului public de pensii, conform legii;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f) </w:t>
      </w:r>
      <w:r w:rsidRPr="00987A38">
        <w:rPr>
          <w:rFonts w:ascii="Times New Roman" w:hAnsi="Times New Roman"/>
          <w:i/>
          <w:sz w:val="28"/>
          <w:lang w:val="it-IT"/>
        </w:rPr>
        <w:t>principiul solidarităţii sociale</w:t>
      </w:r>
      <w:r w:rsidRPr="00987A38">
        <w:rPr>
          <w:rFonts w:ascii="Times New Roman" w:hAnsi="Times New Roman"/>
          <w:sz w:val="28"/>
          <w:lang w:val="it-IT"/>
        </w:rPr>
        <w:t>, conform căruia participanţii la sistemul public de pensii îşi asumă reciproc obligaţii şi beneficiază de drepturi pentru prevenirea, limitarea sau înlăturarea riscurilor asigurate prevăzute de lege;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g) </w:t>
      </w:r>
      <w:r w:rsidRPr="00987A38">
        <w:rPr>
          <w:rFonts w:ascii="Times New Roman" w:hAnsi="Times New Roman"/>
          <w:i/>
          <w:sz w:val="28"/>
          <w:lang w:val="it-IT"/>
        </w:rPr>
        <w:t>principiul autonomiei</w:t>
      </w:r>
      <w:r w:rsidRPr="00987A38">
        <w:rPr>
          <w:rFonts w:ascii="Times New Roman" w:hAnsi="Times New Roman"/>
          <w:sz w:val="28"/>
          <w:lang w:val="it-IT"/>
        </w:rPr>
        <w:t>, bazat pe administrarea de sine stătătoare a sistemului public de pensii, conform legii;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h) </w:t>
      </w:r>
      <w:r w:rsidRPr="00987A38">
        <w:rPr>
          <w:rFonts w:ascii="Times New Roman" w:hAnsi="Times New Roman"/>
          <w:i/>
          <w:sz w:val="28"/>
          <w:lang w:val="it-IT"/>
        </w:rPr>
        <w:t>principiul imprescriptibilităţii</w:t>
      </w:r>
      <w:r w:rsidRPr="00987A38">
        <w:rPr>
          <w:rFonts w:ascii="Times New Roman" w:hAnsi="Times New Roman"/>
          <w:sz w:val="28"/>
          <w:lang w:val="it-IT"/>
        </w:rPr>
        <w:t>, potrivit căruia dreptul la pensie nu se prescrie;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i) </w:t>
      </w:r>
      <w:r w:rsidRPr="00987A38">
        <w:rPr>
          <w:rFonts w:ascii="Times New Roman" w:hAnsi="Times New Roman"/>
          <w:i/>
          <w:sz w:val="28"/>
          <w:lang w:val="it-IT"/>
        </w:rPr>
        <w:t>principiul incesibilităţii</w:t>
      </w:r>
      <w:r w:rsidRPr="00987A38">
        <w:rPr>
          <w:rFonts w:ascii="Times New Roman" w:hAnsi="Times New Roman"/>
          <w:sz w:val="28"/>
          <w:lang w:val="it-IT"/>
        </w:rPr>
        <w:t>, potrivit căruia dreptul la pensie nu poate fi cedat, total sau parţial</w:t>
      </w:r>
      <w:r w:rsidR="00A074F2" w:rsidRPr="00987A38">
        <w:rPr>
          <w:rFonts w:ascii="Times New Roman" w:hAnsi="Times New Roman"/>
          <w:sz w:val="28"/>
          <w:lang w:val="it-IT"/>
        </w:rPr>
        <w:t>;</w:t>
      </w:r>
    </w:p>
    <w:p w:rsidR="00333E96" w:rsidRPr="00987A38" w:rsidRDefault="00137B47"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lastRenderedPageBreak/>
        <w:t xml:space="preserve">k) </w:t>
      </w:r>
      <w:r w:rsidRPr="00987A38">
        <w:rPr>
          <w:rFonts w:ascii="Times New Roman" w:hAnsi="Times New Roman"/>
          <w:i/>
          <w:sz w:val="28"/>
          <w:lang w:val="it-IT"/>
        </w:rPr>
        <w:t xml:space="preserve">principiul </w:t>
      </w:r>
      <w:r w:rsidR="00A074F2" w:rsidRPr="00987A38">
        <w:rPr>
          <w:rFonts w:ascii="Times New Roman" w:hAnsi="Times New Roman"/>
          <w:i/>
          <w:sz w:val="28"/>
          <w:lang w:val="it-IT"/>
        </w:rPr>
        <w:t>disponibilității,</w:t>
      </w:r>
      <w:r w:rsidRPr="00987A38">
        <w:rPr>
          <w:rFonts w:ascii="Times New Roman" w:hAnsi="Times New Roman"/>
          <w:i/>
          <w:sz w:val="28"/>
          <w:lang w:val="it-IT"/>
        </w:rPr>
        <w:t xml:space="preserve"> </w:t>
      </w:r>
      <w:r w:rsidR="00A074F2" w:rsidRPr="00987A38">
        <w:rPr>
          <w:rFonts w:ascii="Times New Roman" w:hAnsi="Times New Roman"/>
          <w:sz w:val="28"/>
          <w:lang w:val="it-IT"/>
        </w:rPr>
        <w:t>potrivit căruia pensionarii care au realizat stagiu de cotizare mai mic decât stagiul minim de cotizare pot dispune asupra renunțării la pensia determinată potrivit prezentei legi pentru dreptul mai favorabil.</w:t>
      </w:r>
    </w:p>
    <w:p w:rsidR="00137B47" w:rsidRPr="00987A38" w:rsidRDefault="00137B47"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3</w:t>
      </w:r>
      <w:r w:rsidR="00784CFC"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lang w:val="it-IT"/>
        </w:rPr>
        <w:t xml:space="preserve"> În înţelesul prezentei legi, termenii şi expresiile de mai jos au următoarele semnificaţii: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a) </w:t>
      </w:r>
      <w:r w:rsidRPr="00987A38">
        <w:rPr>
          <w:rFonts w:ascii="Times New Roman" w:hAnsi="Times New Roman"/>
          <w:i/>
          <w:sz w:val="28"/>
          <w:lang w:val="it-IT"/>
        </w:rPr>
        <w:t>asigurat</w:t>
      </w:r>
      <w:r w:rsidRPr="00987A38">
        <w:rPr>
          <w:rFonts w:ascii="Times New Roman" w:hAnsi="Times New Roman"/>
          <w:sz w:val="28"/>
          <w:lang w:val="it-IT"/>
        </w:rPr>
        <w:t xml:space="preserve"> - persoana fizică pentru care angajatorul</w:t>
      </w:r>
      <w:r w:rsidR="00137B47" w:rsidRPr="00987A38">
        <w:rPr>
          <w:rFonts w:ascii="Times New Roman" w:hAnsi="Times New Roman"/>
          <w:sz w:val="28"/>
          <w:lang w:val="it-IT"/>
        </w:rPr>
        <w:t xml:space="preserve"> sau </w:t>
      </w:r>
      <w:r w:rsidRPr="00987A38">
        <w:rPr>
          <w:rFonts w:ascii="Times New Roman" w:hAnsi="Times New Roman"/>
          <w:sz w:val="28"/>
          <w:lang w:val="it-IT"/>
        </w:rPr>
        <w:t xml:space="preserve">entitatea asimilată angajatorului este obligat/ă să reţină şi să plătească contribuţia de asigurări sociale,  persoana fizică ce realizează venituri din activități independente sau drepturi de proprietate intelectuală și care, pe baza declarației individuale de asigurare, datorează contribuţia de asigurări sociale, potrivit prevederilor Legii nr. 227/2015 privind Codul fiscal, cu modificările și completările ulterioare, denumit în continuare Cod fiscal, precum și persoana fizică ce achită contribuția de asigurări sociale pe baza contractului de </w:t>
      </w:r>
      <w:r w:rsidR="00D608D4" w:rsidRPr="00987A38">
        <w:rPr>
          <w:rFonts w:ascii="Times New Roman" w:hAnsi="Times New Roman"/>
          <w:sz w:val="28"/>
          <w:lang w:val="it-IT"/>
        </w:rPr>
        <w:t>asigurare facultativă</w:t>
      </w:r>
      <w:r w:rsidRPr="00987A38">
        <w:rPr>
          <w:rFonts w:ascii="Times New Roman" w:hAnsi="Times New Roman"/>
          <w:sz w:val="28"/>
          <w:lang w:val="it-IT"/>
        </w:rPr>
        <w:t>, potrivit prezentei legi;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b) </w:t>
      </w:r>
      <w:r w:rsidRPr="00987A38">
        <w:rPr>
          <w:rFonts w:ascii="Times New Roman" w:hAnsi="Times New Roman"/>
          <w:i/>
          <w:sz w:val="28"/>
          <w:lang w:val="it-IT"/>
        </w:rPr>
        <w:t xml:space="preserve">contract de asigurare </w:t>
      </w:r>
      <w:r w:rsidR="00487916" w:rsidRPr="00987A38">
        <w:rPr>
          <w:rFonts w:ascii="Times New Roman" w:hAnsi="Times New Roman"/>
          <w:i/>
          <w:sz w:val="28"/>
          <w:lang w:val="it-IT"/>
        </w:rPr>
        <w:t>facultativ</w:t>
      </w:r>
      <w:r w:rsidR="00487916" w:rsidRPr="00987A38">
        <w:rPr>
          <w:rFonts w:ascii="Times New Roman" w:hAnsi="Times New Roman"/>
          <w:i/>
          <w:sz w:val="28"/>
          <w:lang w:val="ro-RO"/>
        </w:rPr>
        <w:t>ă</w:t>
      </w:r>
      <w:r w:rsidRPr="00987A38">
        <w:rPr>
          <w:rFonts w:ascii="Times New Roman" w:hAnsi="Times New Roman"/>
          <w:sz w:val="28"/>
          <w:lang w:val="it-IT"/>
        </w:rPr>
        <w:t xml:space="preserve"> - contractul încheiat între persoan</w:t>
      </w:r>
      <w:r w:rsidR="00A074F2" w:rsidRPr="00987A38">
        <w:rPr>
          <w:rFonts w:ascii="Times New Roman" w:hAnsi="Times New Roman"/>
          <w:sz w:val="28"/>
          <w:lang w:val="it-IT"/>
        </w:rPr>
        <w:t>a</w:t>
      </w:r>
      <w:r w:rsidRPr="00987A38">
        <w:rPr>
          <w:rFonts w:ascii="Times New Roman" w:hAnsi="Times New Roman"/>
          <w:sz w:val="28"/>
          <w:lang w:val="it-IT"/>
        </w:rPr>
        <w:t xml:space="preserve"> fizic</w:t>
      </w:r>
      <w:r w:rsidR="00A074F2" w:rsidRPr="00987A38">
        <w:rPr>
          <w:rFonts w:ascii="Times New Roman" w:hAnsi="Times New Roman"/>
          <w:sz w:val="28"/>
          <w:lang w:val="it-IT"/>
        </w:rPr>
        <w:t>ă</w:t>
      </w:r>
      <w:r w:rsidRPr="00987A38">
        <w:rPr>
          <w:rFonts w:ascii="Times New Roman" w:hAnsi="Times New Roman"/>
          <w:sz w:val="28"/>
          <w:lang w:val="it-IT"/>
        </w:rPr>
        <w:t xml:space="preserve"> </w:t>
      </w:r>
      <w:r w:rsidR="00A074F2" w:rsidRPr="00987A38">
        <w:rPr>
          <w:rFonts w:ascii="Times New Roman" w:hAnsi="Times New Roman"/>
          <w:sz w:val="28"/>
          <w:lang w:val="it-IT"/>
        </w:rPr>
        <w:t>și</w:t>
      </w:r>
      <w:r w:rsidRPr="00987A38">
        <w:rPr>
          <w:rFonts w:ascii="Times New Roman" w:hAnsi="Times New Roman"/>
          <w:sz w:val="28"/>
          <w:lang w:val="it-IT"/>
        </w:rPr>
        <w:t xml:space="preserve"> cas</w:t>
      </w:r>
      <w:r w:rsidR="00A074F2" w:rsidRPr="00987A38">
        <w:rPr>
          <w:rFonts w:ascii="Times New Roman" w:hAnsi="Times New Roman"/>
          <w:sz w:val="28"/>
          <w:lang w:val="it-IT"/>
        </w:rPr>
        <w:t>a</w:t>
      </w:r>
      <w:r w:rsidRPr="00987A38">
        <w:rPr>
          <w:rFonts w:ascii="Times New Roman" w:hAnsi="Times New Roman"/>
          <w:sz w:val="28"/>
          <w:lang w:val="it-IT"/>
        </w:rPr>
        <w:t xml:space="preserve"> teritorial</w:t>
      </w:r>
      <w:r w:rsidR="00A074F2" w:rsidRPr="00987A38">
        <w:rPr>
          <w:rFonts w:ascii="Times New Roman" w:hAnsi="Times New Roman"/>
          <w:sz w:val="28"/>
          <w:lang w:val="it-IT"/>
        </w:rPr>
        <w:t>ă</w:t>
      </w:r>
      <w:r w:rsidRPr="00987A38">
        <w:rPr>
          <w:rFonts w:ascii="Times New Roman" w:hAnsi="Times New Roman"/>
          <w:sz w:val="28"/>
          <w:lang w:val="it-IT"/>
        </w:rPr>
        <w:t xml:space="preserve"> de pensii </w:t>
      </w:r>
      <w:r w:rsidR="006E4E11" w:rsidRPr="00987A38">
        <w:rPr>
          <w:rFonts w:ascii="Times New Roman" w:hAnsi="Times New Roman"/>
          <w:sz w:val="28"/>
          <w:lang w:val="it-IT"/>
        </w:rPr>
        <w:t>pentru</w:t>
      </w:r>
      <w:r w:rsidR="00784CFC" w:rsidRPr="00987A38">
        <w:rPr>
          <w:rFonts w:ascii="Times New Roman" w:hAnsi="Times New Roman"/>
          <w:sz w:val="28"/>
          <w:lang w:val="it-IT"/>
        </w:rPr>
        <w:t xml:space="preserve"> </w:t>
      </w:r>
      <w:r w:rsidR="006E4E11" w:rsidRPr="00987A38">
        <w:rPr>
          <w:rFonts w:ascii="Times New Roman" w:hAnsi="Times New Roman"/>
          <w:sz w:val="28"/>
          <w:lang w:val="it-IT"/>
        </w:rPr>
        <w:t xml:space="preserve">completarea </w:t>
      </w:r>
      <w:r w:rsidR="00784CFC" w:rsidRPr="00987A38">
        <w:rPr>
          <w:rFonts w:ascii="Times New Roman" w:hAnsi="Times New Roman"/>
          <w:sz w:val="28"/>
          <w:lang w:val="it-IT"/>
        </w:rPr>
        <w:t>stagiului</w:t>
      </w:r>
      <w:r w:rsidR="00601387" w:rsidRPr="00987A38">
        <w:rPr>
          <w:rFonts w:ascii="Times New Roman" w:hAnsi="Times New Roman"/>
          <w:sz w:val="28"/>
          <w:lang w:val="it-IT"/>
        </w:rPr>
        <w:t xml:space="preserve"> de cotizare</w:t>
      </w:r>
      <w:r w:rsidR="00FB3D49" w:rsidRPr="00987A38">
        <w:rPr>
          <w:rFonts w:ascii="Times New Roman" w:hAnsi="Times New Roman"/>
          <w:sz w:val="28"/>
          <w:lang w:val="it-IT"/>
        </w:rPr>
        <w:t xml:space="preserve"> prevăzut de prezenta lege</w:t>
      </w:r>
      <w:r w:rsidR="00784CFC" w:rsidRPr="00987A38">
        <w:rPr>
          <w:rFonts w:ascii="Times New Roman" w:hAnsi="Times New Roman"/>
          <w:sz w:val="28"/>
          <w:lang w:val="it-IT"/>
        </w:rPr>
        <w:t>,</w:t>
      </w:r>
      <w:r w:rsidR="00FB3D49" w:rsidRPr="00987A38">
        <w:rPr>
          <w:rFonts w:ascii="Times New Roman" w:hAnsi="Times New Roman"/>
          <w:sz w:val="28"/>
          <w:lang w:val="it-IT"/>
        </w:rPr>
        <w:t xml:space="preserve"> precum</w:t>
      </w:r>
      <w:r w:rsidRPr="00987A38">
        <w:rPr>
          <w:rFonts w:ascii="Times New Roman" w:hAnsi="Times New Roman"/>
          <w:sz w:val="28"/>
          <w:lang w:val="it-IT"/>
        </w:rPr>
        <w:t xml:space="preserve"> </w:t>
      </w:r>
      <w:r w:rsidR="00601387" w:rsidRPr="00987A38">
        <w:rPr>
          <w:rFonts w:ascii="Times New Roman" w:hAnsi="Times New Roman"/>
          <w:sz w:val="28"/>
          <w:lang w:val="it-IT"/>
        </w:rPr>
        <w:t>şi a</w:t>
      </w:r>
      <w:r w:rsidR="00FB3D49" w:rsidRPr="00987A38">
        <w:rPr>
          <w:rFonts w:ascii="Times New Roman" w:hAnsi="Times New Roman"/>
          <w:sz w:val="28"/>
          <w:lang w:val="it-IT"/>
        </w:rPr>
        <w:t>l</w:t>
      </w:r>
      <w:r w:rsidR="00601387" w:rsidRPr="00987A38">
        <w:rPr>
          <w:rFonts w:ascii="Times New Roman" w:hAnsi="Times New Roman"/>
          <w:sz w:val="28"/>
          <w:lang w:val="it-IT"/>
        </w:rPr>
        <w:t xml:space="preserve"> </w:t>
      </w:r>
      <w:r w:rsidRPr="00987A38">
        <w:rPr>
          <w:rFonts w:ascii="Times New Roman" w:hAnsi="Times New Roman"/>
          <w:sz w:val="28"/>
          <w:lang w:val="it-IT"/>
        </w:rPr>
        <w:t>venitului asig</w:t>
      </w:r>
      <w:r w:rsidR="00B90CC5" w:rsidRPr="00987A38">
        <w:rPr>
          <w:rFonts w:ascii="Times New Roman" w:hAnsi="Times New Roman"/>
          <w:sz w:val="28"/>
          <w:lang w:val="it-IT"/>
        </w:rPr>
        <w:t>urat</w:t>
      </w:r>
      <w:r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c) </w:t>
      </w:r>
      <w:r w:rsidRPr="00987A38">
        <w:rPr>
          <w:rFonts w:ascii="Times New Roman" w:hAnsi="Times New Roman"/>
          <w:i/>
          <w:sz w:val="28"/>
          <w:lang w:val="it-IT"/>
        </w:rPr>
        <w:t>contribuabil</w:t>
      </w:r>
      <w:r w:rsidRPr="00987A38">
        <w:rPr>
          <w:rFonts w:ascii="Times New Roman" w:hAnsi="Times New Roman"/>
          <w:sz w:val="28"/>
          <w:lang w:val="it-IT"/>
        </w:rPr>
        <w:t xml:space="preserve"> - persoana fizică sau juridică ce plăteşte contribuţii de asigurări sociale sistemului public de pensii, conform prezentei legi;</w:t>
      </w:r>
    </w:p>
    <w:p w:rsidR="00333E96"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sz w:val="28"/>
          <w:lang w:val="it-IT"/>
        </w:rPr>
        <w:t xml:space="preserve">d) </w:t>
      </w:r>
      <w:r w:rsidRPr="00987A38">
        <w:rPr>
          <w:rFonts w:ascii="Times New Roman" w:hAnsi="Times New Roman"/>
          <w:i/>
          <w:sz w:val="28"/>
          <w:lang w:val="it-IT"/>
        </w:rPr>
        <w:t xml:space="preserve">declarație individuală de asigurare – </w:t>
      </w:r>
      <w:r w:rsidRPr="00987A38">
        <w:rPr>
          <w:rFonts w:ascii="Times New Roman" w:hAnsi="Times New Roman"/>
          <w:sz w:val="28"/>
          <w:szCs w:val="28"/>
          <w:lang w:val="it-IT"/>
        </w:rPr>
        <w:t xml:space="preserve">declaraţia fiscală pe baza căreia se realizează declararea veniturilor care reprezintă </w:t>
      </w:r>
      <w:r w:rsidR="00D01535" w:rsidRPr="00987A38">
        <w:rPr>
          <w:rFonts w:ascii="Times New Roman" w:hAnsi="Times New Roman"/>
          <w:sz w:val="28"/>
          <w:szCs w:val="28"/>
          <w:lang w:val="it-IT"/>
        </w:rPr>
        <w:t>baza de calcul a</w:t>
      </w:r>
      <w:r w:rsidRPr="00987A38">
        <w:rPr>
          <w:rFonts w:ascii="Times New Roman" w:hAnsi="Times New Roman"/>
          <w:sz w:val="28"/>
          <w:szCs w:val="28"/>
          <w:lang w:val="it-IT"/>
        </w:rPr>
        <w:t xml:space="preserve"> contribuţiei de asigurări sociale în cazul persoanelor care realizează venituri din activităţi independente sau din drepturi de proprietate intelectuală pentru care există obligația depunerii acesteia, şi care constituie documentul pe baza căruia se stabileşte, în sistemul public de pensii, stagiul de cotizare, punctajul lunar, anual şi numărul total de puncte realizat;</w:t>
      </w:r>
    </w:p>
    <w:p w:rsidR="00333E96"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sz w:val="28"/>
          <w:lang w:val="it-IT"/>
        </w:rPr>
        <w:t xml:space="preserve">e) </w:t>
      </w:r>
      <w:r w:rsidRPr="00987A38">
        <w:rPr>
          <w:rFonts w:ascii="Times New Roman" w:hAnsi="Times New Roman"/>
          <w:i/>
          <w:sz w:val="28"/>
          <w:lang w:val="it-IT"/>
        </w:rPr>
        <w:t>declaratie</w:t>
      </w:r>
      <w:r w:rsidRPr="00987A38">
        <w:rPr>
          <w:rFonts w:ascii="Times New Roman" w:hAnsi="Times New Roman"/>
          <w:sz w:val="28"/>
          <w:lang w:val="it-IT"/>
        </w:rPr>
        <w:t xml:space="preserve"> </w:t>
      </w:r>
      <w:r w:rsidRPr="00987A38">
        <w:rPr>
          <w:rFonts w:ascii="Times New Roman" w:hAnsi="Times New Roman"/>
          <w:i/>
          <w:sz w:val="28"/>
          <w:lang w:val="it-IT"/>
        </w:rPr>
        <w:t xml:space="preserve">nominală de asigurare – </w:t>
      </w:r>
      <w:r w:rsidRPr="00987A38">
        <w:rPr>
          <w:rFonts w:ascii="Times New Roman" w:hAnsi="Times New Roman"/>
          <w:sz w:val="28"/>
          <w:szCs w:val="28"/>
          <w:lang w:val="it-IT"/>
        </w:rPr>
        <w:t>declaraţia fiscală pe baza căreia se realizează declararea veniturilor care reprezintă baza lunară de calcul a contribuţiei de asigurări sociale în cazul persoanelor care realizează venituri din salarii şi asimilate salariilor, precum şi în cazul persoanelor care realizează venituri din drepturi de proprietate intelectuală, altele decât cele prevăzute la lit.d), care constituie documentul pe baza căruia se stabileşte stagiul de cotizare, punctajul lunar, anual şi numărul total de puncte realizat;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f) </w:t>
      </w:r>
      <w:r w:rsidRPr="00987A38">
        <w:rPr>
          <w:rFonts w:ascii="Times New Roman" w:hAnsi="Times New Roman"/>
          <w:i/>
          <w:sz w:val="28"/>
          <w:lang w:val="it-IT"/>
        </w:rPr>
        <w:t>locuri de muncă în condiţii deosebite</w:t>
      </w:r>
      <w:r w:rsidRPr="00987A38">
        <w:rPr>
          <w:rFonts w:ascii="Times New Roman" w:hAnsi="Times New Roman"/>
          <w:sz w:val="28"/>
          <w:lang w:val="it-IT"/>
        </w:rPr>
        <w:t xml:space="preserve"> - locurile de muncă unde gradul de expunere la factorii de risc profesional sau la condiţiile specifice unor categorii de servicii publice, pe toată durata timpului normal de muncă, poate conduce în timp la îmbolnăviri profesionale, la comportamente riscante în activitate, cu consecinţe asupra securităţii şi sănătăţii în muncă a asiguraţilor;</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g) </w:t>
      </w:r>
      <w:r w:rsidRPr="00987A38">
        <w:rPr>
          <w:rFonts w:ascii="Times New Roman" w:hAnsi="Times New Roman"/>
          <w:i/>
          <w:sz w:val="28"/>
          <w:lang w:val="it-IT"/>
        </w:rPr>
        <w:t>locuri de muncă în condiţii speciale</w:t>
      </w:r>
      <w:r w:rsidRPr="00987A38">
        <w:rPr>
          <w:rFonts w:ascii="Times New Roman" w:hAnsi="Times New Roman"/>
          <w:sz w:val="28"/>
          <w:lang w:val="it-IT"/>
        </w:rPr>
        <w:t xml:space="preserve"> - locurile de muncă unde gradul de expunere la factorii de risc profesional sau la condiţiile specifice unor categorii de </w:t>
      </w:r>
      <w:r w:rsidRPr="00987A38">
        <w:rPr>
          <w:rFonts w:ascii="Times New Roman" w:hAnsi="Times New Roman"/>
          <w:sz w:val="28"/>
          <w:lang w:val="it-IT"/>
        </w:rPr>
        <w:lastRenderedPageBreak/>
        <w:t>servicii publice, pe durata a cel puţin 50% din timpul normal de muncă, poate conduce în timp la îmbolnăviri profesionale, la comportamente riscante în activitate, cu consecinţe grave asupra securităţii şi sănătăţii în muncă a asiguraţilor;</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h) </w:t>
      </w:r>
      <w:r w:rsidRPr="00987A38">
        <w:rPr>
          <w:rFonts w:ascii="Times New Roman" w:hAnsi="Times New Roman"/>
          <w:i/>
          <w:sz w:val="28"/>
          <w:lang w:val="it-IT"/>
        </w:rPr>
        <w:t>perioade asimilate</w:t>
      </w:r>
      <w:r w:rsidRPr="00987A38">
        <w:rPr>
          <w:rFonts w:ascii="Times New Roman" w:hAnsi="Times New Roman"/>
          <w:sz w:val="28"/>
          <w:lang w:val="it-IT"/>
        </w:rPr>
        <w:t xml:space="preserve"> - perioadele pentru care nu s-au datorat contribuţii de asigurări sociale şi care sunt asimilate stagiului de cotizare în sistemul public de pensii și se valorifică la stabilirea prestațiilor de asigurări sociale în condițiile prezentei legi;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i) </w:t>
      </w:r>
      <w:r w:rsidRPr="00987A38">
        <w:rPr>
          <w:rFonts w:ascii="Times New Roman" w:hAnsi="Times New Roman"/>
          <w:i/>
          <w:sz w:val="28"/>
          <w:lang w:val="it-IT"/>
        </w:rPr>
        <w:t>prestaţii de asigurări sociale</w:t>
      </w:r>
      <w:r w:rsidRPr="00987A38">
        <w:rPr>
          <w:rFonts w:ascii="Times New Roman" w:hAnsi="Times New Roman"/>
          <w:sz w:val="28"/>
          <w:lang w:val="it-IT"/>
        </w:rPr>
        <w:t xml:space="preserve"> - venituri de înlocuire pentru pierderea totală sau parţială a veniturilor asigurate, ca urmare a bătrâneții, invalidității sau decesului, denumite în continuare riscuri asigurate, acordate sub formă de pensii,  ajutoare și alte presta</w:t>
      </w:r>
      <w:r w:rsidRPr="00987A38">
        <w:rPr>
          <w:rFonts w:ascii="Times New Roman" w:hAnsi="Times New Roman"/>
          <w:sz w:val="28"/>
          <w:lang w:val="ro-RO"/>
        </w:rPr>
        <w:t>ții</w:t>
      </w:r>
      <w:r w:rsidRPr="00987A38">
        <w:rPr>
          <w:rFonts w:ascii="Times New Roman" w:hAnsi="Times New Roman"/>
          <w:sz w:val="28"/>
          <w:lang w:val="it-IT"/>
        </w:rPr>
        <w:t xml:space="preserve"> prevăzute de prezenta lege;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j) </w:t>
      </w:r>
      <w:r w:rsidRPr="00987A38">
        <w:rPr>
          <w:rFonts w:ascii="Times New Roman" w:hAnsi="Times New Roman"/>
          <w:i/>
          <w:sz w:val="28"/>
          <w:lang w:val="it-IT"/>
        </w:rPr>
        <w:t>punctaj lunar</w:t>
      </w:r>
      <w:r w:rsidRPr="00987A38">
        <w:rPr>
          <w:rFonts w:ascii="Times New Roman" w:hAnsi="Times New Roman"/>
          <w:sz w:val="28"/>
          <w:lang w:val="it-IT"/>
        </w:rPr>
        <w:t xml:space="preserve"> - numărul de puncte realizat de asigurat într-o lună, calculat prin raportarea câştigului salarial brut lunar sau, după caz, a venitului lunar asigurat, care a constituit </w:t>
      </w:r>
      <w:r w:rsidR="00D01535" w:rsidRPr="00987A38">
        <w:rPr>
          <w:rFonts w:ascii="Times New Roman" w:hAnsi="Times New Roman"/>
          <w:sz w:val="28"/>
          <w:lang w:val="it-IT"/>
        </w:rPr>
        <w:t>baza de calcul a</w:t>
      </w:r>
      <w:r w:rsidRPr="00987A38">
        <w:rPr>
          <w:rFonts w:ascii="Times New Roman" w:hAnsi="Times New Roman"/>
          <w:sz w:val="28"/>
          <w:lang w:val="it-IT"/>
        </w:rPr>
        <w:t xml:space="preserve"> contribuţiei de asigurări sociale, la câştigul salarial mediu brut aprobat prin legile anuale ale bugetului asigurărilor sociale de stat;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k) </w:t>
      </w:r>
      <w:r w:rsidRPr="00987A38">
        <w:rPr>
          <w:rFonts w:ascii="Times New Roman" w:hAnsi="Times New Roman"/>
          <w:i/>
          <w:sz w:val="28"/>
          <w:lang w:val="it-IT"/>
        </w:rPr>
        <w:t>punctaj anual</w:t>
      </w:r>
      <w:r w:rsidRPr="00987A38">
        <w:rPr>
          <w:rFonts w:ascii="Times New Roman" w:hAnsi="Times New Roman"/>
          <w:sz w:val="28"/>
          <w:lang w:val="it-IT"/>
        </w:rPr>
        <w:t xml:space="preserve"> - numărul de puncte realizat de asigurat pe parcursul unui an calendaristic, obţinut prin împărţirea la 12 a sumei punctajelor lunare;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l) </w:t>
      </w:r>
      <w:r w:rsidRPr="00987A38">
        <w:rPr>
          <w:rFonts w:ascii="Times New Roman" w:hAnsi="Times New Roman"/>
          <w:i/>
          <w:sz w:val="28"/>
          <w:lang w:val="it-IT"/>
        </w:rPr>
        <w:t>număr total de puncte realizat</w:t>
      </w:r>
      <w:r w:rsidR="00A074F2" w:rsidRPr="00987A38">
        <w:rPr>
          <w:rFonts w:ascii="Times New Roman" w:hAnsi="Times New Roman"/>
          <w:i/>
          <w:sz w:val="28"/>
          <w:lang w:val="it-IT"/>
        </w:rPr>
        <w:t>e</w:t>
      </w:r>
      <w:r w:rsidRPr="00987A38">
        <w:rPr>
          <w:rFonts w:ascii="Times New Roman" w:hAnsi="Times New Roman"/>
          <w:i/>
          <w:sz w:val="28"/>
          <w:lang w:val="it-IT"/>
        </w:rPr>
        <w:t xml:space="preserve"> </w:t>
      </w:r>
      <w:r w:rsidRPr="00987A38">
        <w:rPr>
          <w:rFonts w:ascii="Times New Roman" w:hAnsi="Times New Roman"/>
          <w:sz w:val="28"/>
          <w:lang w:val="it-IT"/>
        </w:rPr>
        <w:t>– numărul total de puncte corespunzător stagiului de cotizare realizat, la care se adaugă numărul de puncte corespunzătoare stagiului potențial și cel aferent perioadelor asimilate;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m) </w:t>
      </w:r>
      <w:r w:rsidRPr="00987A38">
        <w:rPr>
          <w:rFonts w:ascii="Times New Roman" w:hAnsi="Times New Roman"/>
          <w:i/>
          <w:sz w:val="28"/>
          <w:lang w:val="it-IT"/>
        </w:rPr>
        <w:t>riscuri asigurate</w:t>
      </w:r>
      <w:r w:rsidRPr="00987A38">
        <w:rPr>
          <w:rFonts w:ascii="Times New Roman" w:hAnsi="Times New Roman"/>
          <w:sz w:val="28"/>
          <w:lang w:val="it-IT"/>
        </w:rPr>
        <w:t xml:space="preserve"> - evenimentele care, la producerea efectelor lor, obligă sistemul public de pensii să acorde asiguraţilor prestaţiile de asigurări sociale, cu respectarea prevederilor prezentei legi;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n) </w:t>
      </w:r>
      <w:r w:rsidRPr="00987A38">
        <w:rPr>
          <w:rFonts w:ascii="Times New Roman" w:hAnsi="Times New Roman"/>
          <w:i/>
          <w:sz w:val="28"/>
          <w:lang w:val="it-IT"/>
        </w:rPr>
        <w:t>stagiu de cotizare –</w:t>
      </w:r>
      <w:r w:rsidRPr="00987A38">
        <w:rPr>
          <w:rFonts w:ascii="Times New Roman" w:hAnsi="Times New Roman"/>
          <w:sz w:val="28"/>
          <w:lang w:val="it-IT"/>
        </w:rPr>
        <w:t xml:space="preserve"> perioada de timp pentru care s-au datorat </w:t>
      </w:r>
      <w:r w:rsidRPr="00987A38">
        <w:rPr>
          <w:rFonts w:ascii="Times New Roman" w:hAnsi="Times New Roman"/>
          <w:sz w:val="28"/>
          <w:lang w:val="ro-RO"/>
        </w:rPr>
        <w:t xml:space="preserve">și plătit </w:t>
      </w:r>
      <w:r w:rsidRPr="00987A38">
        <w:rPr>
          <w:rFonts w:ascii="Times New Roman" w:hAnsi="Times New Roman"/>
          <w:sz w:val="28"/>
          <w:lang w:val="it-IT"/>
        </w:rPr>
        <w:t>contribuții de asigurări sociale la sistemul public de pensii;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o) </w:t>
      </w:r>
      <w:r w:rsidRPr="00987A38">
        <w:rPr>
          <w:rFonts w:ascii="Times New Roman" w:hAnsi="Times New Roman"/>
          <w:i/>
          <w:sz w:val="28"/>
          <w:lang w:val="it-IT"/>
        </w:rPr>
        <w:t xml:space="preserve">stagiu minim de cotizare </w:t>
      </w:r>
      <w:r w:rsidRPr="00987A38">
        <w:rPr>
          <w:rFonts w:ascii="Times New Roman" w:hAnsi="Times New Roman"/>
          <w:sz w:val="28"/>
          <w:lang w:val="it-IT"/>
        </w:rPr>
        <w:t>- perioada minimă de timp prevăzută de prezenta lege în care asiguraţii au realizat stagiu de cotizare pentru a putea beneficia de pensie pentru limită de vârstă sau de pensie de invaliditate, și care nu cuprinde perioadele asimilate;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p) </w:t>
      </w:r>
      <w:r w:rsidRPr="00987A38">
        <w:rPr>
          <w:rFonts w:ascii="Times New Roman" w:hAnsi="Times New Roman"/>
          <w:i/>
          <w:sz w:val="28"/>
          <w:lang w:val="it-IT"/>
        </w:rPr>
        <w:t>stagiu complet de cotizare</w:t>
      </w:r>
      <w:r w:rsidRPr="00987A38">
        <w:rPr>
          <w:rFonts w:ascii="Times New Roman" w:hAnsi="Times New Roman"/>
          <w:sz w:val="28"/>
          <w:lang w:val="it-IT"/>
        </w:rPr>
        <w:t xml:space="preserve"> - perioada de timp prevăzută de prezenta lege în care asiguraţii au realizat stagiu de cotizare, pentru a putea beneficia de reducerea v</w:t>
      </w:r>
      <w:r w:rsidRPr="00987A38">
        <w:rPr>
          <w:rFonts w:ascii="Times New Roman" w:hAnsi="Times New Roman"/>
          <w:sz w:val="28"/>
          <w:lang w:val="ro-RO"/>
        </w:rPr>
        <w:t>ârstei standard de pensionare în vederea obținerii</w:t>
      </w:r>
      <w:r w:rsidRPr="00987A38">
        <w:rPr>
          <w:rFonts w:ascii="Times New Roman" w:hAnsi="Times New Roman"/>
          <w:sz w:val="28"/>
          <w:lang w:val="it-IT"/>
        </w:rPr>
        <w:t xml:space="preserve"> pensiei pentru limită de vârstă sau a pensiei anticipată;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q) </w:t>
      </w:r>
      <w:r w:rsidRPr="00987A38">
        <w:rPr>
          <w:rFonts w:ascii="Times New Roman" w:hAnsi="Times New Roman"/>
          <w:i/>
          <w:sz w:val="28"/>
          <w:lang w:val="it-IT"/>
        </w:rPr>
        <w:t>stagiu potenţial</w:t>
      </w:r>
      <w:r w:rsidRPr="00987A38">
        <w:rPr>
          <w:rFonts w:ascii="Times New Roman" w:hAnsi="Times New Roman"/>
          <w:sz w:val="28"/>
          <w:lang w:val="it-IT"/>
        </w:rPr>
        <w:t xml:space="preserve"> - perioada de timp prevăzută de prezenta lege, considerată stagiu de cotizare şi acordată la calculul pensiei de invaliditate, ca o creditare pentru stagiul de cotizare nerealizat din cauza afecţiunilor invalidante;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r) </w:t>
      </w:r>
      <w:r w:rsidRPr="00987A38">
        <w:rPr>
          <w:rFonts w:ascii="Times New Roman" w:hAnsi="Times New Roman"/>
          <w:i/>
          <w:sz w:val="28"/>
          <w:lang w:val="it-IT"/>
        </w:rPr>
        <w:t>vârstă standard de pensionare</w:t>
      </w:r>
      <w:r w:rsidRPr="00987A38">
        <w:rPr>
          <w:rFonts w:ascii="Times New Roman" w:hAnsi="Times New Roman"/>
          <w:sz w:val="28"/>
          <w:lang w:val="it-IT"/>
        </w:rPr>
        <w:t xml:space="preserve"> - vârsta stabilită de prezenta lege, pentru bărbaţi şi femei, în raport cu anul și luna nașterii, de la care aceştia pot obţine </w:t>
      </w:r>
      <w:r w:rsidRPr="00987A38">
        <w:rPr>
          <w:rFonts w:ascii="Times New Roman" w:hAnsi="Times New Roman"/>
          <w:sz w:val="28"/>
          <w:lang w:val="it-IT"/>
        </w:rPr>
        <w:lastRenderedPageBreak/>
        <w:t>pensie pentru limită de vârstă, în condiţiile legii, precum şi vârsta din care se operează reducerile prevăzute de lege;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s) </w:t>
      </w:r>
      <w:r w:rsidRPr="00987A38">
        <w:rPr>
          <w:rFonts w:ascii="Times New Roman" w:hAnsi="Times New Roman"/>
          <w:i/>
          <w:sz w:val="28"/>
          <w:lang w:val="it-IT"/>
        </w:rPr>
        <w:t>sisteme proprii de asigurări sociale neintegrate sistemului public de pensii</w:t>
      </w:r>
      <w:r w:rsidRPr="00987A38">
        <w:rPr>
          <w:rFonts w:ascii="Times New Roman" w:hAnsi="Times New Roman"/>
          <w:sz w:val="28"/>
          <w:lang w:val="it-IT"/>
        </w:rPr>
        <w:t xml:space="preserve"> – acele sisteme de pensii ale căror organizare și funcționare sunt reglementate de alte acte normative;</w:t>
      </w:r>
    </w:p>
    <w:p w:rsidR="00333E96" w:rsidRPr="00987A38" w:rsidRDefault="00333E96" w:rsidP="009F4189">
      <w:pPr>
        <w:spacing w:after="0" w:line="240" w:lineRule="auto"/>
        <w:ind w:firstLine="720"/>
        <w:jc w:val="both"/>
        <w:rPr>
          <w:rFonts w:ascii="Times New Roman" w:hAnsi="Times New Roman"/>
          <w:sz w:val="28"/>
          <w:lang w:val="ro-RO"/>
        </w:rPr>
      </w:pPr>
      <w:r w:rsidRPr="00987A38">
        <w:rPr>
          <w:rFonts w:ascii="Times New Roman" w:hAnsi="Times New Roman"/>
          <w:sz w:val="28"/>
          <w:lang w:val="ro-RO"/>
        </w:rPr>
        <w:t xml:space="preserve">ș) </w:t>
      </w:r>
      <w:r w:rsidRPr="00987A38">
        <w:rPr>
          <w:rFonts w:ascii="Times New Roman" w:hAnsi="Times New Roman"/>
          <w:i/>
          <w:sz w:val="28"/>
          <w:lang w:val="ro-RO"/>
        </w:rPr>
        <w:t xml:space="preserve">pensionar </w:t>
      </w:r>
      <w:r w:rsidRPr="00987A38">
        <w:rPr>
          <w:rFonts w:ascii="Times New Roman" w:hAnsi="Times New Roman"/>
          <w:sz w:val="28"/>
          <w:lang w:val="ro-RO"/>
        </w:rPr>
        <w:t>– persoana care beneficiază de pensie de asigurări sociale și a realizat cel puțin stagiul minim de cotizare de 15 ani</w:t>
      </w:r>
      <w:r w:rsidR="00150D00" w:rsidRPr="00987A38">
        <w:rPr>
          <w:rFonts w:ascii="Times New Roman" w:hAnsi="Times New Roman"/>
          <w:sz w:val="28"/>
          <w:lang w:val="ro-RO"/>
        </w:rPr>
        <w:t>, precum şi nevăzătorii care au realizat 1/3 din stagiul complet de cotizare</w:t>
      </w:r>
      <w:r w:rsidRPr="00987A38">
        <w:rPr>
          <w:rFonts w:ascii="Times New Roman" w:hAnsi="Times New Roman"/>
          <w:sz w:val="28"/>
          <w:lang w:val="ro-RO"/>
        </w:rPr>
        <w:t xml:space="preserve">. </w:t>
      </w:r>
    </w:p>
    <w:p w:rsidR="00333E96" w:rsidRPr="00987A38" w:rsidRDefault="00333E96" w:rsidP="009F4189">
      <w:pPr>
        <w:spacing w:after="0" w:line="240" w:lineRule="auto"/>
        <w:ind w:firstLine="720"/>
        <w:jc w:val="both"/>
        <w:rPr>
          <w:rFonts w:ascii="Times New Roman" w:hAnsi="Times New Roman"/>
          <w:sz w:val="28"/>
          <w:lang w:val="ro-RO"/>
        </w:rPr>
      </w:pPr>
      <w:r w:rsidRPr="00987A38">
        <w:rPr>
          <w:rFonts w:ascii="Times New Roman" w:hAnsi="Times New Roman"/>
          <w:sz w:val="28"/>
          <w:szCs w:val="28"/>
          <w:lang w:val="it-IT"/>
        </w:rPr>
        <w:t xml:space="preserve">t) </w:t>
      </w:r>
      <w:r w:rsidRPr="00987A38">
        <w:rPr>
          <w:rFonts w:ascii="Times New Roman" w:hAnsi="Times New Roman"/>
          <w:i/>
          <w:sz w:val="28"/>
          <w:szCs w:val="28"/>
          <w:lang w:val="it-IT"/>
        </w:rPr>
        <w:t>salariu</w:t>
      </w:r>
      <w:r w:rsidR="004A7F0B" w:rsidRPr="00987A38">
        <w:rPr>
          <w:rFonts w:ascii="Times New Roman" w:hAnsi="Times New Roman"/>
          <w:i/>
          <w:sz w:val="28"/>
          <w:szCs w:val="28"/>
          <w:lang w:val="it-IT"/>
        </w:rPr>
        <w:t>l</w:t>
      </w:r>
      <w:r w:rsidRPr="00987A38">
        <w:rPr>
          <w:rFonts w:ascii="Times New Roman" w:hAnsi="Times New Roman"/>
          <w:i/>
          <w:sz w:val="28"/>
          <w:szCs w:val="28"/>
          <w:lang w:val="it-IT"/>
        </w:rPr>
        <w:t xml:space="preserve"> lunar brut/câştig</w:t>
      </w:r>
      <w:r w:rsidR="004A7F0B" w:rsidRPr="00987A38">
        <w:rPr>
          <w:rFonts w:ascii="Times New Roman" w:hAnsi="Times New Roman"/>
          <w:i/>
          <w:sz w:val="28"/>
          <w:szCs w:val="28"/>
          <w:lang w:val="it-IT"/>
        </w:rPr>
        <w:t>ul</w:t>
      </w:r>
      <w:r w:rsidRPr="00987A38">
        <w:rPr>
          <w:rFonts w:ascii="Times New Roman" w:hAnsi="Times New Roman"/>
          <w:i/>
          <w:sz w:val="28"/>
          <w:szCs w:val="28"/>
          <w:lang w:val="it-IT"/>
        </w:rPr>
        <w:t xml:space="preserve"> salarial brut</w:t>
      </w:r>
      <w:r w:rsidRPr="00987A38">
        <w:rPr>
          <w:rFonts w:ascii="Times New Roman" w:hAnsi="Times New Roman"/>
          <w:sz w:val="28"/>
          <w:szCs w:val="28"/>
          <w:lang w:val="it-IT"/>
        </w:rPr>
        <w:t xml:space="preserve"> - veniturile din salarii sau asimilate salariilor care au constituit/constituie baza de calcul a contribuţiei de asigurări sociale, conform legislaţiei în vigoare</w:t>
      </w:r>
      <w:r w:rsidR="004A7F0B" w:rsidRPr="00987A38">
        <w:rPr>
          <w:rFonts w:ascii="Times New Roman" w:hAnsi="Times New Roman"/>
          <w:sz w:val="28"/>
          <w:szCs w:val="28"/>
          <w:lang w:val="it-IT"/>
        </w:rPr>
        <w:t>,</w:t>
      </w:r>
      <w:r w:rsidRPr="00987A38">
        <w:rPr>
          <w:rFonts w:ascii="Times New Roman" w:hAnsi="Times New Roman"/>
          <w:sz w:val="28"/>
          <w:szCs w:val="28"/>
          <w:lang w:val="it-IT"/>
        </w:rPr>
        <w:t xml:space="preserve"> pentru perioadele ulterioare datei de 31 martie 2001;</w:t>
      </w:r>
    </w:p>
    <w:p w:rsidR="00333E96" w:rsidRPr="00987A38" w:rsidRDefault="00333E96" w:rsidP="009F4189">
      <w:pPr>
        <w:spacing w:after="0" w:line="240" w:lineRule="auto"/>
        <w:ind w:firstLine="720"/>
        <w:jc w:val="both"/>
        <w:rPr>
          <w:rFonts w:ascii="Times New Roman" w:hAnsi="Times New Roman"/>
          <w:sz w:val="28"/>
          <w:lang w:val="ro-RO"/>
        </w:rPr>
      </w:pPr>
      <w:r w:rsidRPr="00987A38">
        <w:rPr>
          <w:rFonts w:ascii="Times New Roman" w:hAnsi="Times New Roman"/>
          <w:sz w:val="28"/>
          <w:szCs w:val="28"/>
          <w:lang w:val="ro-RO"/>
        </w:rPr>
        <w:t xml:space="preserve">ț) </w:t>
      </w:r>
      <w:r w:rsidRPr="00987A38">
        <w:rPr>
          <w:rFonts w:ascii="Times New Roman" w:hAnsi="Times New Roman"/>
          <w:i/>
          <w:sz w:val="28"/>
          <w:szCs w:val="28"/>
          <w:lang w:val="ro-RO"/>
        </w:rPr>
        <w:t>nevăzător</w:t>
      </w:r>
      <w:r w:rsidRPr="00987A38">
        <w:rPr>
          <w:rFonts w:ascii="Times New Roman" w:hAnsi="Times New Roman"/>
          <w:sz w:val="28"/>
          <w:szCs w:val="28"/>
          <w:lang w:val="ro-RO"/>
        </w:rPr>
        <w:t xml:space="preserve"> - persoana care prezintă </w:t>
      </w:r>
      <w:r w:rsidR="00CF4708" w:rsidRPr="00987A38">
        <w:rPr>
          <w:rFonts w:ascii="Times New Roman" w:hAnsi="Times New Roman"/>
          <w:sz w:val="28"/>
          <w:szCs w:val="28"/>
          <w:lang w:val="ro-RO"/>
        </w:rPr>
        <w:t xml:space="preserve">cecitate absolută </w:t>
      </w:r>
      <w:r w:rsidRPr="00987A38">
        <w:rPr>
          <w:rFonts w:ascii="Times New Roman" w:hAnsi="Times New Roman"/>
          <w:sz w:val="28"/>
          <w:szCs w:val="28"/>
          <w:lang w:val="ro-RO"/>
        </w:rPr>
        <w:t>din cauza căreia este încadrată în grad de handicap</w:t>
      </w:r>
      <w:r w:rsidR="00372ABD" w:rsidRPr="00987A38">
        <w:rPr>
          <w:rFonts w:ascii="Times New Roman" w:hAnsi="Times New Roman"/>
          <w:sz w:val="28"/>
          <w:szCs w:val="28"/>
          <w:lang w:val="ro-RO"/>
        </w:rPr>
        <w:t xml:space="preserve"> grav</w:t>
      </w:r>
      <w:r w:rsidRPr="00987A38">
        <w:rPr>
          <w:rFonts w:ascii="Times New Roman" w:hAnsi="Times New Roman"/>
          <w:sz w:val="28"/>
          <w:szCs w:val="28"/>
          <w:lang w:val="ro-RO"/>
        </w:rPr>
        <w:t>.</w:t>
      </w:r>
    </w:p>
    <w:p w:rsidR="00333E96" w:rsidRPr="00987A38" w:rsidRDefault="00333E96" w:rsidP="009F4189">
      <w:pPr>
        <w:spacing w:after="0" w:line="240" w:lineRule="auto"/>
        <w:ind w:firstLine="720"/>
        <w:jc w:val="both"/>
        <w:rPr>
          <w:rFonts w:ascii="Times New Roman" w:hAnsi="Times New Roman"/>
          <w:b/>
          <w:sz w:val="28"/>
          <w:lang w:val="ro-RO"/>
        </w:rPr>
      </w:pPr>
      <w:r w:rsidRPr="00987A38">
        <w:rPr>
          <w:rFonts w:ascii="Times New Roman" w:hAnsi="Times New Roman"/>
          <w:b/>
          <w:sz w:val="28"/>
          <w:lang w:val="ro-RO"/>
        </w:rPr>
        <w:t xml:space="preserve">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4</w:t>
      </w:r>
      <w:r w:rsidRPr="00987A38">
        <w:rPr>
          <w:rFonts w:ascii="Times New Roman" w:hAnsi="Times New Roman"/>
          <w:sz w:val="28"/>
          <w:lang w:val="it-IT"/>
        </w:rPr>
        <w:t xml:space="preserve"> - (1) Administrarea sistemului public de pensii se realizează prin Casa Națională de Pensii Publice, denumită în continuare CNPP, care funcționează și îndepline</w:t>
      </w:r>
      <w:r w:rsidR="004A7F0B" w:rsidRPr="00987A38">
        <w:rPr>
          <w:rFonts w:ascii="Times New Roman" w:hAnsi="Times New Roman"/>
          <w:sz w:val="28"/>
          <w:lang w:val="it-IT"/>
        </w:rPr>
        <w:t>ș</w:t>
      </w:r>
      <w:r w:rsidRPr="00987A38">
        <w:rPr>
          <w:rFonts w:ascii="Times New Roman" w:hAnsi="Times New Roman"/>
          <w:sz w:val="28"/>
          <w:lang w:val="it-IT"/>
        </w:rPr>
        <w:t>te atribuţii p</w:t>
      </w:r>
      <w:r w:rsidR="004A7F0B" w:rsidRPr="00987A38">
        <w:rPr>
          <w:rFonts w:ascii="Times New Roman" w:hAnsi="Times New Roman"/>
          <w:sz w:val="28"/>
          <w:lang w:val="it-IT"/>
        </w:rPr>
        <w:t>otrivit</w:t>
      </w:r>
      <w:r w:rsidRPr="00987A38">
        <w:rPr>
          <w:rFonts w:ascii="Times New Roman" w:hAnsi="Times New Roman"/>
          <w:sz w:val="28"/>
          <w:lang w:val="it-IT"/>
        </w:rPr>
        <w:t xml:space="preserve"> prezent</w:t>
      </w:r>
      <w:r w:rsidR="004A7F0B" w:rsidRPr="00987A38">
        <w:rPr>
          <w:rFonts w:ascii="Times New Roman" w:hAnsi="Times New Roman"/>
          <w:sz w:val="28"/>
          <w:lang w:val="it-IT"/>
        </w:rPr>
        <w:t>ei</w:t>
      </w:r>
      <w:r w:rsidRPr="00987A38">
        <w:rPr>
          <w:rFonts w:ascii="Times New Roman" w:hAnsi="Times New Roman"/>
          <w:sz w:val="28"/>
          <w:lang w:val="it-IT"/>
        </w:rPr>
        <w:t xml:space="preserve"> leg</w:t>
      </w:r>
      <w:r w:rsidR="004A7F0B" w:rsidRPr="00987A38">
        <w:rPr>
          <w:rFonts w:ascii="Times New Roman" w:hAnsi="Times New Roman"/>
          <w:sz w:val="28"/>
          <w:lang w:val="it-IT"/>
        </w:rPr>
        <w:t>i</w:t>
      </w:r>
      <w:r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În subordinea CNPP funcţionează case judeţene de pensii, în fiecare municipiu - reşedinţă de judeţ, precum şi Casa de Pensii a Municipiului Bucureşti, denumite în continuare case teritoriale de pensii.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w:t>
      </w:r>
      <w:r w:rsidR="00CF4708" w:rsidRPr="00987A38">
        <w:rPr>
          <w:rFonts w:ascii="Times New Roman" w:hAnsi="Times New Roman"/>
          <w:sz w:val="28"/>
          <w:lang w:val="it-IT"/>
        </w:rPr>
        <w:t xml:space="preserve"> CNPP poate înfiinţa, desființa</w:t>
      </w:r>
      <w:r w:rsidRPr="00987A38">
        <w:rPr>
          <w:rFonts w:ascii="Times New Roman" w:hAnsi="Times New Roman"/>
          <w:sz w:val="28"/>
          <w:lang w:val="it-IT"/>
        </w:rPr>
        <w:t xml:space="preserve"> sau reorganiza case locale de pensii, în funcţie de numărul şi structura asiguraţilor și beneficiarilor, care funcţionează sub conducerea şi controlul casei judeţene de pensii, respectiv ale Casei de Pensii a Municipiului Bucureşti.</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5</w:t>
      </w:r>
      <w:r w:rsidRPr="00987A38">
        <w:rPr>
          <w:rFonts w:ascii="Times New Roman" w:hAnsi="Times New Roman"/>
          <w:sz w:val="28"/>
          <w:lang w:val="it-IT"/>
        </w:rPr>
        <w:t xml:space="preserve"> -  (1) Asiguraţii sistemului public de pensii pot fi cetăţeni români, cetăţeni ai altor state sau apatrizi, pe perioada în care au, conform legii, domiciliul sau reşedinţa în România.</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Pot fi asiguraţi ai sistemului public de pensii şi cetăţenii români, cetăţenii altor state şi apatrizii care nu au domiciliul sau reşedinţa în România, în condiţiile prevăzute de instrumentele juridice cu caracter internaţional la care România este parte.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În aplicarea instrumentelor juridice cu caracter internaţional la care România este parte, la stabilirea obligaţiilor sau la acordarea beneficiilor ce le revin asiguraţilor şi beneficiarilor sistemului public de pensii care au locul de şedere permanentă pe teritoriul altui stat, dar care dețin şi documente valabile care atestă domiciliul în România, va prevala criteriul locului de şedere obişnuită, sub rezerva dispozițiilor contrare prevăzute în respectivele instrumente juridice.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lastRenderedPageBreak/>
        <w:t>(4) Asiguraţii au obligaţia să plătească contribuţii de asigurări sociale şi au dreptul să beneficieze de prestaţii de asigurări sociale, conform prezentei legi.</w:t>
      </w:r>
      <w:r w:rsidRPr="00987A38">
        <w:rPr>
          <w:rFonts w:ascii="Times New Roman" w:hAnsi="Times New Roman"/>
          <w:vanish/>
          <w:sz w:val="28"/>
          <w:lang w:val="it-IT"/>
        </w:rPr>
        <w:t>&lt;LLNK810003052195000001&gt;</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b/>
          <w:sz w:val="28"/>
          <w:lang w:val="it-IT"/>
        </w:rPr>
        <w:t>Art. 6</w:t>
      </w:r>
      <w:r w:rsidRPr="00987A38">
        <w:rPr>
          <w:rFonts w:ascii="Times New Roman" w:hAnsi="Times New Roman"/>
          <w:sz w:val="28"/>
          <w:lang w:val="it-IT"/>
        </w:rPr>
        <w:t xml:space="preserve"> - (</w:t>
      </w:r>
      <w:r w:rsidRPr="00987A38">
        <w:rPr>
          <w:rFonts w:ascii="Times New Roman" w:hAnsi="Times New Roman"/>
          <w:sz w:val="28"/>
          <w:szCs w:val="28"/>
          <w:lang w:val="it-IT"/>
        </w:rPr>
        <w:t>1) În sistemul public de pensii sunt asigurate obligatoriu, prin efectul legii, următoarele persoane:</w:t>
      </w:r>
    </w:p>
    <w:p w:rsidR="005C6F3B" w:rsidRPr="00987A38" w:rsidRDefault="005C6F3B" w:rsidP="005C6F3B">
      <w:pPr>
        <w:shd w:val="clear" w:color="auto" w:fill="FFFFFF"/>
        <w:spacing w:after="0" w:line="240" w:lineRule="auto"/>
        <w:ind w:firstLine="720"/>
        <w:jc w:val="both"/>
        <w:rPr>
          <w:rFonts w:ascii="Times New Roman" w:eastAsia="Verdana" w:hAnsi="Times New Roman"/>
          <w:sz w:val="28"/>
          <w:szCs w:val="28"/>
        </w:rPr>
      </w:pPr>
      <w:r w:rsidRPr="00987A38">
        <w:rPr>
          <w:rFonts w:ascii="Times New Roman" w:hAnsi="Times New Roman"/>
          <w:bCs/>
          <w:noProof/>
          <w:sz w:val="28"/>
          <w:szCs w:val="28"/>
        </w:rPr>
        <w:t>I.</w:t>
      </w:r>
      <w:r w:rsidRPr="00987A38">
        <w:rPr>
          <w:rFonts w:ascii="Times New Roman" w:hAnsi="Times New Roman"/>
          <w:noProof/>
          <w:sz w:val="28"/>
          <w:szCs w:val="28"/>
          <w:shd w:val="clear" w:color="auto" w:fill="FFFFFF"/>
        </w:rPr>
        <w:t xml:space="preserve"> </w:t>
      </w:r>
      <w:r w:rsidRPr="00987A38">
        <w:rPr>
          <w:rFonts w:ascii="Times New Roman" w:hAnsi="Times New Roman"/>
          <w:noProof/>
          <w:sz w:val="28"/>
          <w:szCs w:val="28"/>
        </w:rPr>
        <w:t>a) persoanele care desfăşoară activităţi pe bază de contract individual de muncă;</w:t>
      </w:r>
    </w:p>
    <w:p w:rsidR="005C6F3B" w:rsidRPr="00987A38" w:rsidRDefault="005C6F3B" w:rsidP="005C6F3B">
      <w:pPr>
        <w:shd w:val="clear" w:color="auto" w:fill="FFFFFF"/>
        <w:spacing w:after="0" w:line="240" w:lineRule="auto"/>
        <w:ind w:firstLine="720"/>
        <w:jc w:val="both"/>
        <w:rPr>
          <w:rFonts w:ascii="Times New Roman" w:hAnsi="Times New Roman"/>
          <w:noProof/>
          <w:sz w:val="28"/>
          <w:szCs w:val="28"/>
          <w:shd w:val="clear" w:color="auto" w:fill="FFFFFF"/>
        </w:rPr>
      </w:pPr>
      <w:r w:rsidRPr="00987A38">
        <w:rPr>
          <w:rFonts w:ascii="Times New Roman" w:hAnsi="Times New Roman"/>
          <w:bCs/>
          <w:noProof/>
          <w:sz w:val="28"/>
          <w:szCs w:val="28"/>
        </w:rPr>
        <w:t>b)</w:t>
      </w:r>
      <w:r w:rsidRPr="00987A38">
        <w:rPr>
          <w:rFonts w:ascii="Times New Roman" w:hAnsi="Times New Roman"/>
          <w:noProof/>
          <w:sz w:val="28"/>
          <w:szCs w:val="28"/>
          <w:shd w:val="clear" w:color="auto" w:fill="FFFFFF"/>
        </w:rPr>
        <w:t xml:space="preserve"> </w:t>
      </w:r>
      <w:r w:rsidRPr="00987A38">
        <w:rPr>
          <w:rFonts w:ascii="Times New Roman" w:hAnsi="Times New Roman"/>
          <w:noProof/>
          <w:sz w:val="28"/>
          <w:szCs w:val="28"/>
        </w:rPr>
        <w:t>funcţionarii publici;</w:t>
      </w:r>
    </w:p>
    <w:p w:rsidR="005C6F3B" w:rsidRPr="00987A38" w:rsidRDefault="005C6F3B" w:rsidP="005C6F3B">
      <w:pPr>
        <w:shd w:val="clear" w:color="auto" w:fill="FFFFFF"/>
        <w:spacing w:after="0" w:line="240" w:lineRule="auto"/>
        <w:ind w:firstLine="720"/>
        <w:jc w:val="both"/>
        <w:rPr>
          <w:rFonts w:ascii="Times New Roman" w:hAnsi="Times New Roman"/>
          <w:sz w:val="28"/>
          <w:szCs w:val="28"/>
        </w:rPr>
      </w:pPr>
      <w:r w:rsidRPr="00987A38">
        <w:rPr>
          <w:rFonts w:ascii="Times New Roman" w:hAnsi="Times New Roman"/>
          <w:bCs/>
          <w:noProof/>
          <w:sz w:val="28"/>
          <w:szCs w:val="28"/>
        </w:rPr>
        <w:t>c)</w:t>
      </w:r>
      <w:r w:rsidRPr="00987A38">
        <w:rPr>
          <w:rFonts w:ascii="Times New Roman" w:hAnsi="Times New Roman"/>
          <w:noProof/>
          <w:sz w:val="28"/>
          <w:szCs w:val="28"/>
          <w:shd w:val="clear" w:color="auto" w:fill="FFFFFF"/>
        </w:rPr>
        <w:t xml:space="preserve"> </w:t>
      </w:r>
      <w:r w:rsidRPr="00987A38">
        <w:rPr>
          <w:rFonts w:ascii="Times New Roman" w:hAnsi="Times New Roman"/>
          <w:noProof/>
          <w:sz w:val="28"/>
          <w:szCs w:val="28"/>
        </w:rPr>
        <w:t>alte persoane care realizează venituri asimilate salariilor pentru care se datorează contribuţie de asigurări sociale, potrivit Codului fiscal.</w:t>
      </w:r>
    </w:p>
    <w:p w:rsidR="005C6F3B" w:rsidRPr="00987A38" w:rsidRDefault="005C6F3B" w:rsidP="005C6F3B">
      <w:pPr>
        <w:shd w:val="clear" w:color="auto" w:fill="FFFFFF"/>
        <w:spacing w:after="0" w:line="240" w:lineRule="auto"/>
        <w:ind w:firstLine="720"/>
        <w:jc w:val="both"/>
        <w:rPr>
          <w:rFonts w:ascii="Times New Roman" w:hAnsi="Times New Roman"/>
          <w:noProof/>
          <w:sz w:val="28"/>
          <w:szCs w:val="28"/>
          <w:shd w:val="clear" w:color="auto" w:fill="FFFFFF"/>
        </w:rPr>
      </w:pPr>
      <w:r w:rsidRPr="00987A38">
        <w:rPr>
          <w:rFonts w:ascii="Times New Roman" w:hAnsi="Times New Roman"/>
          <w:bCs/>
          <w:noProof/>
          <w:sz w:val="28"/>
          <w:szCs w:val="28"/>
        </w:rPr>
        <w:t>II.</w:t>
      </w:r>
      <w:r w:rsidRPr="00987A38">
        <w:rPr>
          <w:rFonts w:ascii="Times New Roman" w:hAnsi="Times New Roman"/>
          <w:noProof/>
          <w:sz w:val="28"/>
          <w:szCs w:val="28"/>
          <w:shd w:val="clear" w:color="auto" w:fill="FFFFFF"/>
        </w:rPr>
        <w:t xml:space="preserve"> </w:t>
      </w:r>
      <w:r w:rsidRPr="00987A38">
        <w:rPr>
          <w:rFonts w:ascii="Times New Roman" w:hAnsi="Times New Roman"/>
          <w:noProof/>
          <w:sz w:val="28"/>
          <w:szCs w:val="28"/>
        </w:rPr>
        <w:t>persoanele care îşi desfăşoară activitatea în funcţii elective sau care sunt numite în cadrul autorităţii executive, legislative ori judecătoreşti, pe durata mandatului, precum şi membrii cooperatori dintr-o organizaţie a cooperaţiei meşteşugăreşti, ale căror drepturi şi obligaţii sunt asimilate, în condiţiile prezentei legi, cu cele ale persoanelor prevăzute la pct. I;</w:t>
      </w:r>
    </w:p>
    <w:p w:rsidR="005C6F3B" w:rsidRPr="00987A38" w:rsidRDefault="005C6F3B" w:rsidP="005C6F3B">
      <w:pPr>
        <w:shd w:val="clear" w:color="auto" w:fill="FFFFFF"/>
        <w:spacing w:after="0" w:line="240" w:lineRule="auto"/>
        <w:ind w:firstLine="720"/>
        <w:jc w:val="both"/>
        <w:rPr>
          <w:rFonts w:ascii="Times New Roman" w:hAnsi="Times New Roman"/>
          <w:noProof/>
          <w:sz w:val="28"/>
          <w:szCs w:val="28"/>
          <w:shd w:val="clear" w:color="auto" w:fill="FFFFFF"/>
        </w:rPr>
      </w:pPr>
      <w:r w:rsidRPr="00987A38">
        <w:rPr>
          <w:rFonts w:ascii="Times New Roman" w:hAnsi="Times New Roman"/>
          <w:bCs/>
          <w:noProof/>
          <w:sz w:val="28"/>
          <w:szCs w:val="28"/>
        </w:rPr>
        <w:t>III.</w:t>
      </w:r>
      <w:r w:rsidRPr="00987A38">
        <w:rPr>
          <w:rFonts w:ascii="Times New Roman" w:hAnsi="Times New Roman"/>
          <w:noProof/>
          <w:sz w:val="28"/>
          <w:szCs w:val="28"/>
          <w:shd w:val="clear" w:color="auto" w:fill="FFFFFF"/>
        </w:rPr>
        <w:t xml:space="preserve"> </w:t>
      </w:r>
      <w:r w:rsidRPr="00987A38">
        <w:rPr>
          <w:rFonts w:ascii="Times New Roman" w:hAnsi="Times New Roman"/>
          <w:noProof/>
          <w:sz w:val="28"/>
          <w:szCs w:val="28"/>
        </w:rPr>
        <w:t>persoanele care beneficiază de drepturi băneşti lunare, ce se asigură din bugetul asigurărilor pentru şomaj, în condiţiile legii, denumite în continuare şomeri;</w:t>
      </w:r>
    </w:p>
    <w:p w:rsidR="005C6F3B" w:rsidRPr="00987A38" w:rsidRDefault="005C6F3B" w:rsidP="005C6F3B">
      <w:pPr>
        <w:spacing w:after="0" w:line="240" w:lineRule="auto"/>
        <w:ind w:firstLine="720"/>
        <w:jc w:val="both"/>
        <w:rPr>
          <w:rFonts w:ascii="Times New Roman" w:hAnsi="Times New Roman"/>
          <w:noProof/>
          <w:sz w:val="28"/>
          <w:szCs w:val="28"/>
        </w:rPr>
      </w:pPr>
      <w:r w:rsidRPr="00987A38">
        <w:rPr>
          <w:rFonts w:ascii="Times New Roman" w:hAnsi="Times New Roman"/>
          <w:bCs/>
          <w:noProof/>
          <w:sz w:val="28"/>
          <w:szCs w:val="28"/>
        </w:rPr>
        <w:t>IV.</w:t>
      </w:r>
      <w:r w:rsidRPr="00987A38">
        <w:rPr>
          <w:rFonts w:ascii="Times New Roman" w:hAnsi="Times New Roman"/>
          <w:noProof/>
          <w:sz w:val="28"/>
          <w:szCs w:val="28"/>
          <w:shd w:val="clear" w:color="auto" w:fill="FFFFFF"/>
        </w:rPr>
        <w:t xml:space="preserve"> </w:t>
      </w:r>
      <w:r w:rsidRPr="00987A38">
        <w:rPr>
          <w:rFonts w:ascii="Times New Roman" w:hAnsi="Times New Roman"/>
          <w:noProof/>
          <w:sz w:val="28"/>
          <w:szCs w:val="28"/>
        </w:rPr>
        <w:t>persoanele care realizează venituri din activităţi independente şi/sau din drepturi de proprietate intelectuală, pentru care se datorează contribuţie de asigurări sociale, potrivit Codului fiscal.</w:t>
      </w:r>
    </w:p>
    <w:p w:rsidR="00602529" w:rsidRPr="00987A38" w:rsidRDefault="00333E96" w:rsidP="00602529">
      <w:pPr>
        <w:spacing w:after="0" w:line="240" w:lineRule="auto"/>
        <w:ind w:firstLine="720"/>
        <w:jc w:val="both"/>
        <w:rPr>
          <w:rFonts w:ascii="Times New Roman" w:hAnsi="Times New Roman"/>
          <w:sz w:val="28"/>
          <w:szCs w:val="28"/>
          <w:lang w:val="it-IT"/>
        </w:rPr>
      </w:pPr>
      <w:r w:rsidRPr="00987A38">
        <w:rPr>
          <w:rFonts w:ascii="Times New Roman" w:hAnsi="Times New Roman"/>
          <w:sz w:val="28"/>
          <w:lang w:val="it-IT"/>
        </w:rPr>
        <w:t>(2) Orice persoană</w:t>
      </w:r>
      <w:r w:rsidR="00DB6822" w:rsidRPr="00987A38">
        <w:rPr>
          <w:rFonts w:ascii="Times New Roman" w:hAnsi="Times New Roman"/>
          <w:sz w:val="28"/>
          <w:lang w:val="it-IT"/>
        </w:rPr>
        <w:t xml:space="preserve"> care a realizat stagiu</w:t>
      </w:r>
      <w:r w:rsidR="00C717C7" w:rsidRPr="00987A38">
        <w:rPr>
          <w:rFonts w:ascii="Times New Roman" w:hAnsi="Times New Roman"/>
          <w:sz w:val="28"/>
          <w:lang w:val="it-IT"/>
        </w:rPr>
        <w:t>l</w:t>
      </w:r>
      <w:r w:rsidR="00DB6822" w:rsidRPr="00987A38">
        <w:rPr>
          <w:rFonts w:ascii="Times New Roman" w:hAnsi="Times New Roman"/>
          <w:sz w:val="28"/>
          <w:lang w:val="it-IT"/>
        </w:rPr>
        <w:t xml:space="preserve"> </w:t>
      </w:r>
      <w:r w:rsidR="00C717C7" w:rsidRPr="00987A38">
        <w:rPr>
          <w:rFonts w:ascii="Times New Roman" w:hAnsi="Times New Roman"/>
          <w:sz w:val="28"/>
          <w:lang w:val="it-IT"/>
        </w:rPr>
        <w:t xml:space="preserve">minim </w:t>
      </w:r>
      <w:r w:rsidR="00DB6822" w:rsidRPr="00987A38">
        <w:rPr>
          <w:rFonts w:ascii="Times New Roman" w:hAnsi="Times New Roman"/>
          <w:sz w:val="28"/>
          <w:lang w:val="it-IT"/>
        </w:rPr>
        <w:t xml:space="preserve">de cotizare de </w:t>
      </w:r>
      <w:r w:rsidR="00784CFC" w:rsidRPr="00987A38">
        <w:rPr>
          <w:rFonts w:ascii="Times New Roman" w:hAnsi="Times New Roman"/>
          <w:sz w:val="28"/>
          <w:lang w:val="it-IT"/>
        </w:rPr>
        <w:t>15 ani</w:t>
      </w:r>
      <w:r w:rsidR="00712497" w:rsidRPr="00987A38">
        <w:rPr>
          <w:rFonts w:ascii="Times New Roman" w:hAnsi="Times New Roman"/>
          <w:sz w:val="28"/>
          <w:lang w:val="it-IT"/>
        </w:rPr>
        <w:t xml:space="preserve"> </w:t>
      </w:r>
      <w:r w:rsidRPr="00987A38">
        <w:rPr>
          <w:rFonts w:ascii="Times New Roman" w:hAnsi="Times New Roman"/>
          <w:sz w:val="28"/>
          <w:lang w:val="it-IT"/>
        </w:rPr>
        <w:t>se poate asigura</w:t>
      </w:r>
      <w:r w:rsidR="006E4E11" w:rsidRPr="00987A38">
        <w:rPr>
          <w:rFonts w:ascii="Times New Roman" w:hAnsi="Times New Roman"/>
          <w:sz w:val="28"/>
          <w:lang w:val="it-IT"/>
        </w:rPr>
        <w:t xml:space="preserve"> </w:t>
      </w:r>
      <w:r w:rsidRPr="00987A38">
        <w:rPr>
          <w:rFonts w:ascii="Times New Roman" w:hAnsi="Times New Roman"/>
          <w:sz w:val="28"/>
          <w:lang w:val="it-IT"/>
        </w:rPr>
        <w:t>în sistemul public de pensii în baza unu</w:t>
      </w:r>
      <w:r w:rsidR="00487916" w:rsidRPr="00987A38">
        <w:rPr>
          <w:rFonts w:ascii="Times New Roman" w:hAnsi="Times New Roman"/>
          <w:sz w:val="28"/>
          <w:lang w:val="it-IT"/>
        </w:rPr>
        <w:t xml:space="preserve">i contract de asigurare </w:t>
      </w:r>
      <w:r w:rsidR="006E4E11" w:rsidRPr="00987A38">
        <w:rPr>
          <w:rFonts w:ascii="Times New Roman" w:hAnsi="Times New Roman"/>
          <w:sz w:val="28"/>
          <w:lang w:val="it-IT"/>
        </w:rPr>
        <w:t>facultativă</w:t>
      </w:r>
      <w:r w:rsidR="00602529" w:rsidRPr="00987A38">
        <w:rPr>
          <w:rFonts w:ascii="Times New Roman" w:hAnsi="Times New Roman"/>
          <w:sz w:val="28"/>
          <w:lang w:val="it-IT"/>
        </w:rPr>
        <w:t>.</w:t>
      </w:r>
    </w:p>
    <w:p w:rsidR="00CC617D" w:rsidRPr="00987A38" w:rsidRDefault="00D3007B"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w:t>
      </w:r>
      <w:r w:rsidR="00333E96" w:rsidRPr="00987A38">
        <w:rPr>
          <w:rFonts w:ascii="Times New Roman" w:hAnsi="Times New Roman"/>
          <w:sz w:val="28"/>
          <w:szCs w:val="28"/>
          <w:lang w:val="it-IT"/>
        </w:rPr>
        <w:t xml:space="preserve">(3) În sistemul public de pensii se poate încheia contract de asigurare </w:t>
      </w:r>
      <w:r w:rsidR="006E4E11" w:rsidRPr="00987A38">
        <w:rPr>
          <w:rFonts w:ascii="Times New Roman" w:hAnsi="Times New Roman"/>
          <w:sz w:val="28"/>
          <w:szCs w:val="28"/>
          <w:lang w:val="it-IT"/>
        </w:rPr>
        <w:t>facultativă</w:t>
      </w:r>
      <w:r w:rsidR="00333E96" w:rsidRPr="00987A38">
        <w:rPr>
          <w:rFonts w:ascii="Times New Roman" w:hAnsi="Times New Roman"/>
          <w:sz w:val="28"/>
          <w:szCs w:val="28"/>
          <w:lang w:val="it-IT"/>
        </w:rPr>
        <w:t xml:space="preserve"> și pentru perioade de timp de maxim</w:t>
      </w:r>
      <w:r w:rsidR="00CC617D" w:rsidRPr="00987A38">
        <w:rPr>
          <w:rFonts w:ascii="Times New Roman" w:hAnsi="Times New Roman"/>
          <w:sz w:val="28"/>
          <w:szCs w:val="28"/>
          <w:lang w:val="it-IT"/>
        </w:rPr>
        <w:t>um</w:t>
      </w:r>
      <w:r w:rsidR="00333E96" w:rsidRPr="00987A38">
        <w:rPr>
          <w:rFonts w:ascii="Times New Roman" w:hAnsi="Times New Roman"/>
          <w:sz w:val="28"/>
          <w:szCs w:val="28"/>
          <w:lang w:val="it-IT"/>
        </w:rPr>
        <w:t xml:space="preserve"> 5 ani anteriori lunii încheierii contractului</w:t>
      </w:r>
      <w:r w:rsidR="00CC617D" w:rsidRPr="00987A38">
        <w:rPr>
          <w:rFonts w:ascii="Times New Roman" w:hAnsi="Times New Roman"/>
          <w:sz w:val="28"/>
          <w:szCs w:val="28"/>
          <w:lang w:val="it-IT"/>
        </w:rPr>
        <w:t>,</w:t>
      </w:r>
      <w:r w:rsidR="00333E96" w:rsidRPr="00987A38">
        <w:rPr>
          <w:rFonts w:ascii="Times New Roman" w:hAnsi="Times New Roman"/>
          <w:sz w:val="28"/>
          <w:szCs w:val="28"/>
          <w:lang w:val="it-IT"/>
        </w:rPr>
        <w:t xml:space="preserve"> în care persoana nu a realizat stagiu de cotizare în sistemul public de pen</w:t>
      </w:r>
      <w:r w:rsidR="00CC617D" w:rsidRPr="00987A38">
        <w:rPr>
          <w:rFonts w:ascii="Times New Roman" w:hAnsi="Times New Roman"/>
          <w:sz w:val="28"/>
          <w:szCs w:val="28"/>
          <w:lang w:val="it-IT"/>
        </w:rPr>
        <w:t>sii</w:t>
      </w:r>
      <w:r w:rsidR="00401903" w:rsidRPr="00987A38">
        <w:rPr>
          <w:rFonts w:ascii="Times New Roman" w:hAnsi="Times New Roman"/>
          <w:sz w:val="28"/>
          <w:szCs w:val="28"/>
          <w:lang w:val="it-IT"/>
        </w:rPr>
        <w:t>, cu respectarea prevederilor alin.(2)</w:t>
      </w:r>
      <w:r w:rsidR="00DB6822" w:rsidRPr="00987A38">
        <w:rPr>
          <w:rFonts w:ascii="Times New Roman" w:hAnsi="Times New Roman"/>
          <w:sz w:val="28"/>
          <w:szCs w:val="28"/>
          <w:lang w:val="it-IT"/>
        </w:rPr>
        <w:t>.</w:t>
      </w:r>
    </w:p>
    <w:p w:rsidR="00333E96"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(4) Contractul de asigurare </w:t>
      </w:r>
      <w:r w:rsidR="00B01FDE" w:rsidRPr="00987A38">
        <w:rPr>
          <w:rFonts w:ascii="Times New Roman" w:hAnsi="Times New Roman"/>
          <w:sz w:val="28"/>
          <w:szCs w:val="28"/>
          <w:lang w:val="it-IT"/>
        </w:rPr>
        <w:t>facultativă</w:t>
      </w:r>
      <w:r w:rsidRPr="00987A38">
        <w:rPr>
          <w:rFonts w:ascii="Times New Roman" w:hAnsi="Times New Roman"/>
          <w:sz w:val="28"/>
          <w:szCs w:val="28"/>
          <w:lang w:val="it-IT"/>
        </w:rPr>
        <w:t xml:space="preserve"> prevăzut la alin. (3) se poate încheia numai de către persoana care</w:t>
      </w:r>
      <w:r w:rsidR="00401903" w:rsidRPr="00987A38">
        <w:rPr>
          <w:rFonts w:ascii="Times New Roman" w:hAnsi="Times New Roman"/>
          <w:sz w:val="28"/>
          <w:szCs w:val="28"/>
          <w:lang w:val="it-IT"/>
        </w:rPr>
        <w:t xml:space="preserve">, pe perioada anterioară prevăzută la alin.(3), avea vârsta legală de încadrare în muncă potrivit legii. </w:t>
      </w:r>
    </w:p>
    <w:p w:rsidR="00333E96"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(5) Perioada pentru care se încheie contractul de asigurare </w:t>
      </w:r>
      <w:r w:rsidR="00401903" w:rsidRPr="00987A38">
        <w:rPr>
          <w:rFonts w:ascii="Times New Roman" w:hAnsi="Times New Roman"/>
          <w:sz w:val="28"/>
          <w:szCs w:val="28"/>
          <w:lang w:val="it-IT"/>
        </w:rPr>
        <w:t>facultativă</w:t>
      </w:r>
      <w:r w:rsidRPr="00987A38">
        <w:rPr>
          <w:rFonts w:ascii="Times New Roman" w:hAnsi="Times New Roman"/>
          <w:sz w:val="28"/>
          <w:szCs w:val="28"/>
          <w:lang w:val="it-IT"/>
        </w:rPr>
        <w:t xml:space="preserve"> prevăzut la alin. (3) constituie stagiu de cotizare și se valorifică pentru obținerea </w:t>
      </w:r>
      <w:r w:rsidR="00CB3FED" w:rsidRPr="00987A38">
        <w:rPr>
          <w:rFonts w:ascii="Times New Roman" w:hAnsi="Times New Roman"/>
          <w:sz w:val="28"/>
          <w:szCs w:val="28"/>
          <w:lang w:val="it-IT"/>
        </w:rPr>
        <w:t xml:space="preserve">unei </w:t>
      </w:r>
      <w:r w:rsidRPr="00987A38">
        <w:rPr>
          <w:rFonts w:ascii="Times New Roman" w:hAnsi="Times New Roman"/>
          <w:sz w:val="28"/>
          <w:szCs w:val="28"/>
          <w:lang w:val="it-IT"/>
        </w:rPr>
        <w:t xml:space="preserve">pensii </w:t>
      </w:r>
      <w:r w:rsidR="00CB3FED" w:rsidRPr="00987A38">
        <w:rPr>
          <w:rFonts w:ascii="Times New Roman" w:hAnsi="Times New Roman"/>
          <w:sz w:val="28"/>
          <w:szCs w:val="28"/>
          <w:lang w:val="it-IT"/>
        </w:rPr>
        <w:t>potrivit prezentei</w:t>
      </w:r>
      <w:r w:rsidRPr="00987A38">
        <w:rPr>
          <w:rFonts w:ascii="Times New Roman" w:hAnsi="Times New Roman"/>
          <w:sz w:val="28"/>
          <w:szCs w:val="28"/>
          <w:lang w:val="it-IT"/>
        </w:rPr>
        <w:t xml:space="preserve"> leg</w:t>
      </w:r>
      <w:r w:rsidR="00CB3FED" w:rsidRPr="00987A38">
        <w:rPr>
          <w:rFonts w:ascii="Times New Roman" w:hAnsi="Times New Roman"/>
          <w:sz w:val="28"/>
          <w:szCs w:val="28"/>
          <w:lang w:val="it-IT"/>
        </w:rPr>
        <w:t>i</w:t>
      </w:r>
      <w:r w:rsidRPr="00987A38">
        <w:rPr>
          <w:rFonts w:ascii="Times New Roman" w:hAnsi="Times New Roman"/>
          <w:sz w:val="28"/>
          <w:szCs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vanish/>
          <w:sz w:val="28"/>
          <w:szCs w:val="28"/>
          <w:lang w:val="it-IT"/>
        </w:rPr>
        <w:t>&lt;LLNK820003052195100001&gt;</w:t>
      </w:r>
    </w:p>
    <w:p w:rsidR="00333E96"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vanish/>
          <w:sz w:val="28"/>
          <w:lang w:val="it-IT"/>
        </w:rPr>
        <w:t>&lt;LLNK810003052196000001&gt;</w:t>
      </w:r>
      <w:r w:rsidRPr="00987A38">
        <w:rPr>
          <w:rFonts w:ascii="Times New Roman" w:hAnsi="Times New Roman"/>
          <w:b/>
          <w:sz w:val="28"/>
          <w:lang w:val="it-IT"/>
        </w:rPr>
        <w:t>Art. 7</w:t>
      </w:r>
      <w:r w:rsidRPr="00987A38">
        <w:rPr>
          <w:rFonts w:ascii="Times New Roman" w:hAnsi="Times New Roman"/>
          <w:sz w:val="28"/>
          <w:lang w:val="it-IT"/>
        </w:rPr>
        <w:t xml:space="preserve"> - (1) </w:t>
      </w:r>
      <w:r w:rsidRPr="00987A38">
        <w:rPr>
          <w:rFonts w:ascii="Times New Roman" w:hAnsi="Times New Roman"/>
          <w:sz w:val="28"/>
          <w:szCs w:val="28"/>
          <w:lang w:val="it-IT"/>
        </w:rPr>
        <w:t>Persoanele juridice sau fizice la care îşi desfăşoară activitatea asiguraţii prevăzuţi la art. 6 alin. (1) pct. I</w:t>
      </w:r>
      <w:r w:rsidR="005C6F3B" w:rsidRPr="00987A38">
        <w:rPr>
          <w:rFonts w:ascii="Times New Roman" w:hAnsi="Times New Roman"/>
          <w:sz w:val="28"/>
          <w:szCs w:val="28"/>
          <w:lang w:val="it-IT"/>
        </w:rPr>
        <w:t xml:space="preserve"> şi II</w:t>
      </w:r>
      <w:r w:rsidR="0042307B" w:rsidRPr="00987A38">
        <w:rPr>
          <w:rFonts w:ascii="Times New Roman" w:hAnsi="Times New Roman"/>
          <w:sz w:val="28"/>
          <w:szCs w:val="28"/>
          <w:lang w:val="it-IT"/>
        </w:rPr>
        <w:t>,</w:t>
      </w:r>
      <w:r w:rsidRPr="00987A38">
        <w:rPr>
          <w:rFonts w:ascii="Times New Roman" w:hAnsi="Times New Roman"/>
          <w:sz w:val="28"/>
          <w:szCs w:val="28"/>
          <w:lang w:val="it-IT"/>
        </w:rPr>
        <w:t xml:space="preserve"> precum și asigurații care realizează venituri din drepturi de proprietate intelectuală, alții decât cei care depun declarație individuală de asigurare, persoanele juridice şi fizice care achită drepturile băneşti ale asiguraţilor prevăzuţi la art. 6 alin.(1) pct. IV</w:t>
      </w:r>
      <w:r w:rsidRPr="00987A38">
        <w:rPr>
          <w:rFonts w:ascii="Times New Roman" w:hAnsi="Times New Roman"/>
          <w:b/>
          <w:sz w:val="28"/>
          <w:szCs w:val="28"/>
          <w:lang w:val="it-IT"/>
        </w:rPr>
        <w:t>,</w:t>
      </w:r>
      <w:r w:rsidRPr="00987A38">
        <w:rPr>
          <w:rFonts w:ascii="Times New Roman" w:hAnsi="Times New Roman"/>
          <w:sz w:val="28"/>
          <w:szCs w:val="28"/>
          <w:lang w:val="it-IT"/>
        </w:rPr>
        <w:t xml:space="preserve"> denumite în continuare </w:t>
      </w:r>
      <w:r w:rsidRPr="00987A38">
        <w:rPr>
          <w:rFonts w:ascii="Times New Roman" w:hAnsi="Times New Roman"/>
          <w:i/>
          <w:sz w:val="28"/>
          <w:szCs w:val="28"/>
          <w:lang w:val="it-IT"/>
        </w:rPr>
        <w:lastRenderedPageBreak/>
        <w:t>angajatori sau entităţi asimilate angajatorului</w:t>
      </w:r>
      <w:r w:rsidRPr="00987A38">
        <w:rPr>
          <w:rFonts w:ascii="Times New Roman" w:hAnsi="Times New Roman"/>
          <w:sz w:val="28"/>
          <w:szCs w:val="28"/>
          <w:lang w:val="it-IT"/>
        </w:rPr>
        <w:t>, cât și instituţiile care efectuează plata drepturilor de şomaj pentru şomerii prevăzuţi la art. 6 alin. (1) pct. I</w:t>
      </w:r>
      <w:r w:rsidR="005C6F3B" w:rsidRPr="00987A38">
        <w:rPr>
          <w:rFonts w:ascii="Times New Roman" w:hAnsi="Times New Roman"/>
          <w:sz w:val="28"/>
          <w:szCs w:val="28"/>
          <w:lang w:val="it-IT"/>
        </w:rPr>
        <w:t>II</w:t>
      </w:r>
      <w:r w:rsidR="0042307B" w:rsidRPr="00987A38">
        <w:rPr>
          <w:rFonts w:ascii="Times New Roman" w:hAnsi="Times New Roman"/>
          <w:sz w:val="28"/>
          <w:szCs w:val="28"/>
          <w:lang w:val="it-IT"/>
        </w:rPr>
        <w:t>,</w:t>
      </w:r>
      <w:r w:rsidRPr="00987A38">
        <w:rPr>
          <w:rFonts w:ascii="Times New Roman" w:hAnsi="Times New Roman"/>
          <w:b/>
          <w:sz w:val="28"/>
          <w:szCs w:val="28"/>
          <w:lang w:val="it-IT"/>
        </w:rPr>
        <w:t xml:space="preserve"> </w:t>
      </w:r>
      <w:r w:rsidRPr="00987A38">
        <w:rPr>
          <w:rFonts w:ascii="Times New Roman" w:hAnsi="Times New Roman"/>
          <w:sz w:val="28"/>
          <w:szCs w:val="28"/>
          <w:lang w:val="it-IT"/>
        </w:rPr>
        <w:t>sunt obligate să întocmească şi să depună, la organul fiscal central, declaraţia nominală de asigurare.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w:t>
      </w:r>
      <w:r w:rsidRPr="00987A38">
        <w:rPr>
          <w:rFonts w:ascii="Trebuchet MS" w:hAnsi="Trebuchet MS" w:cs="Trebuchet MS"/>
          <w:lang w:val="it-IT"/>
        </w:rPr>
        <w:t xml:space="preserve"> </w:t>
      </w:r>
      <w:r w:rsidRPr="00987A38">
        <w:rPr>
          <w:rFonts w:ascii="Times New Roman" w:hAnsi="Times New Roman"/>
          <w:sz w:val="28"/>
          <w:lang w:val="it-IT"/>
        </w:rPr>
        <w:t>În situaţia în care se constată erori în cuprinsul declaraţiilor prevăzute la alin. (1), indiferent de cauzele producerii acestora, şi/sau modificări ale datelor pe baza cărora se stabilesc stagiul de cotizare, punctajul lunar, punctajul anual și  numărul total de puncte ale asiguratului, persoanele juridice sau fizice prevăzute la alin. (1) sunt obligate să întocmească şi să depună, conform reglementărilor fiscale, o declaraţie nominală de asigurare rectificativă.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(3) Termenele şi modalităţile de depunere a declaraţiilor prevăzute </w:t>
      </w:r>
      <w:r w:rsidR="00C310B1" w:rsidRPr="00987A38">
        <w:rPr>
          <w:rFonts w:ascii="Times New Roman" w:hAnsi="Times New Roman"/>
          <w:sz w:val="28"/>
          <w:lang w:val="it-IT"/>
        </w:rPr>
        <w:t xml:space="preserve">de </w:t>
      </w:r>
      <w:r w:rsidRPr="00987A38">
        <w:rPr>
          <w:rFonts w:ascii="Times New Roman" w:hAnsi="Times New Roman"/>
          <w:sz w:val="28"/>
          <w:lang w:val="it-IT"/>
        </w:rPr>
        <w:t xml:space="preserve">la alin. (1) şi (2) sunt prevăzute </w:t>
      </w:r>
      <w:r w:rsidR="00C310B1" w:rsidRPr="00987A38">
        <w:rPr>
          <w:rFonts w:ascii="Times New Roman" w:hAnsi="Times New Roman"/>
          <w:sz w:val="28"/>
          <w:lang w:val="it-IT"/>
        </w:rPr>
        <w:t>de</w:t>
      </w:r>
      <w:r w:rsidRPr="00987A38">
        <w:rPr>
          <w:rFonts w:ascii="Times New Roman" w:hAnsi="Times New Roman"/>
          <w:sz w:val="28"/>
          <w:lang w:val="it-IT"/>
        </w:rPr>
        <w:t xml:space="preserve"> Codul fiscal.</w:t>
      </w:r>
      <w:r w:rsidRPr="00987A38">
        <w:rPr>
          <w:rFonts w:ascii="Times New Roman" w:hAnsi="Times New Roman"/>
          <w:vanish/>
          <w:sz w:val="28"/>
          <w:lang w:val="it-IT"/>
        </w:rPr>
        <w:t>&lt;LLNK820003052196100001&gt;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vanish/>
          <w:sz w:val="28"/>
          <w:lang w:val="it-IT"/>
        </w:rPr>
        <w:t>&lt;LLNK820003052197100001&gt;</w:t>
      </w:r>
    </w:p>
    <w:p w:rsidR="00333E96" w:rsidRPr="00987A38" w:rsidRDefault="00333E96" w:rsidP="009F4189">
      <w:pPr>
        <w:spacing w:after="0" w:line="240" w:lineRule="auto"/>
        <w:ind w:firstLine="720"/>
        <w:jc w:val="both"/>
        <w:rPr>
          <w:rFonts w:ascii="Trebuchet MS" w:hAnsi="Trebuchet MS"/>
          <w:lang w:val="it-IT"/>
        </w:rPr>
      </w:pPr>
      <w:r w:rsidRPr="00987A38">
        <w:rPr>
          <w:rFonts w:ascii="Times New Roman" w:hAnsi="Times New Roman"/>
          <w:b/>
          <w:sz w:val="28"/>
          <w:lang w:val="it-IT"/>
        </w:rPr>
        <w:t>Art. 8</w:t>
      </w:r>
      <w:r w:rsidRPr="00987A38">
        <w:rPr>
          <w:rFonts w:ascii="Times New Roman" w:hAnsi="Times New Roman"/>
          <w:sz w:val="28"/>
          <w:lang w:val="it-IT"/>
        </w:rPr>
        <w:t xml:space="preserve"> - (1) </w:t>
      </w:r>
      <w:r w:rsidRPr="00987A38">
        <w:rPr>
          <w:rFonts w:ascii="Times New Roman" w:hAnsi="Times New Roman"/>
          <w:sz w:val="28"/>
          <w:szCs w:val="28"/>
          <w:lang w:val="it-IT"/>
        </w:rPr>
        <w:t>Pentru perioadele de după 31 martie 2001, informațiile preluate din declaraţia nominală de asigurare prevăzută la art. 7 alin. (1) şi (2), precum și din declarația privind evidența nominală a asiguraților și a obligațiilor de plată către bugetul asigurărilor sociale de stat prevăzută de Legea nr. 19/2000 privind sistemul public de pensii și alte drepturi de asigurări sociale, constituie elementele pe baza cărora se stabileşte stagiul de cotizare în sistemul public de pensii, punctajul lunar și punctajul anual pentru asiguraţii sistemului public de pensii.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În situaţiile în care, pentru perioadele prevăzute la alin. (1), derularea raporturilor de muncă sau de serviciu nu poate fi dovedită prin declaraţia nominală de asigurare, în vederea stabilirii stagiului de cotizare, a </w:t>
      </w:r>
      <w:r w:rsidRPr="00987A38">
        <w:rPr>
          <w:rFonts w:ascii="Times New Roman" w:hAnsi="Times New Roman"/>
          <w:sz w:val="28"/>
          <w:szCs w:val="28"/>
          <w:lang w:val="it-IT"/>
        </w:rPr>
        <w:t>punctajului lunar și a punctajului anual</w:t>
      </w:r>
      <w:r w:rsidRPr="00987A38">
        <w:rPr>
          <w:rFonts w:ascii="Times New Roman" w:hAnsi="Times New Roman"/>
          <w:sz w:val="28"/>
          <w:lang w:val="it-IT"/>
        </w:rPr>
        <w:t>, pot fi valorificate şi alte acte doveditoare, întocmite în condiţiile legii.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Obligaţia prezentării actelor doveditoare prevăzute la alin. (2) revine persoanei în cauză ori reprezentantului legal al acesteia.</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9</w:t>
      </w:r>
      <w:r w:rsidRPr="00987A38">
        <w:rPr>
          <w:rFonts w:ascii="Times New Roman" w:hAnsi="Times New Roman"/>
          <w:sz w:val="28"/>
          <w:lang w:val="it-IT"/>
        </w:rPr>
        <w:t xml:space="preserve"> – (1) Persoanele prevăzute la art. 6 alin.(1) pct. </w:t>
      </w:r>
      <w:r w:rsidR="005C6F3B" w:rsidRPr="00987A38">
        <w:rPr>
          <w:rFonts w:ascii="Times New Roman" w:hAnsi="Times New Roman"/>
          <w:sz w:val="28"/>
          <w:lang w:val="it-IT"/>
        </w:rPr>
        <w:t>I</w:t>
      </w:r>
      <w:r w:rsidRPr="00987A38">
        <w:rPr>
          <w:rFonts w:ascii="Times New Roman" w:hAnsi="Times New Roman"/>
          <w:sz w:val="28"/>
          <w:lang w:val="it-IT"/>
        </w:rPr>
        <w:t>V</w:t>
      </w:r>
      <w:r w:rsidRPr="00987A38">
        <w:rPr>
          <w:rFonts w:ascii="Times New Roman" w:hAnsi="Times New Roman"/>
          <w:b/>
          <w:sz w:val="28"/>
          <w:lang w:val="it-IT"/>
        </w:rPr>
        <w:t xml:space="preserve"> </w:t>
      </w:r>
      <w:r w:rsidRPr="00987A38">
        <w:rPr>
          <w:rFonts w:ascii="Times New Roman" w:hAnsi="Times New Roman"/>
          <w:sz w:val="28"/>
          <w:lang w:val="it-IT"/>
        </w:rPr>
        <w:t>sunt asigurate în sistemul public de pensii pe baza declarației individuale de asigurare sau, după caz, pe baza declaraţiei nominale de asigurare, înregistrate la organul fiscal competent.</w:t>
      </w:r>
    </w:p>
    <w:p w:rsidR="00333E96" w:rsidRPr="00987A38" w:rsidRDefault="00333E96" w:rsidP="009F4189">
      <w:pPr>
        <w:spacing w:after="0" w:line="240" w:lineRule="auto"/>
        <w:ind w:firstLine="720"/>
        <w:jc w:val="both"/>
        <w:rPr>
          <w:rFonts w:ascii="Times New Roman" w:hAnsi="Times New Roman"/>
          <w:b/>
          <w:sz w:val="28"/>
        </w:rPr>
      </w:pPr>
      <w:r w:rsidRPr="00987A38">
        <w:rPr>
          <w:rFonts w:ascii="Times New Roman" w:hAnsi="Times New Roman"/>
          <w:sz w:val="28"/>
          <w:lang w:val="it-IT"/>
        </w:rPr>
        <w:t xml:space="preserve">(2) Termenele și modalitățile de depunere a declarațiilor </w:t>
      </w:r>
      <w:r w:rsidR="006023F8" w:rsidRPr="00987A38">
        <w:rPr>
          <w:rFonts w:ascii="Times New Roman" w:hAnsi="Times New Roman"/>
          <w:sz w:val="28"/>
          <w:lang w:val="it-IT"/>
        </w:rPr>
        <w:t>de</w:t>
      </w:r>
      <w:r w:rsidRPr="00987A38">
        <w:rPr>
          <w:rFonts w:ascii="Times New Roman" w:hAnsi="Times New Roman"/>
          <w:sz w:val="28"/>
          <w:lang w:val="it-IT"/>
        </w:rPr>
        <w:t xml:space="preserve"> la alin. </w:t>
      </w:r>
      <w:r w:rsidRPr="00987A38">
        <w:rPr>
          <w:rFonts w:ascii="Times New Roman" w:hAnsi="Times New Roman"/>
          <w:sz w:val="28"/>
        </w:rPr>
        <w:t xml:space="preserve">(1) sunt prevăzute </w:t>
      </w:r>
      <w:r w:rsidR="006023F8" w:rsidRPr="00987A38">
        <w:rPr>
          <w:rFonts w:ascii="Times New Roman" w:hAnsi="Times New Roman"/>
          <w:sz w:val="28"/>
        </w:rPr>
        <w:t>de</w:t>
      </w:r>
      <w:r w:rsidRPr="00987A38">
        <w:rPr>
          <w:rFonts w:ascii="Times New Roman" w:hAnsi="Times New Roman"/>
          <w:sz w:val="28"/>
        </w:rPr>
        <w:t xml:space="preserve"> Codul fiscal</w:t>
      </w:r>
      <w:r w:rsidRPr="00987A38">
        <w:rPr>
          <w:rFonts w:ascii="Times New Roman" w:hAnsi="Times New Roman"/>
          <w:b/>
          <w:sz w:val="28"/>
        </w:rPr>
        <w:t>.</w:t>
      </w:r>
    </w:p>
    <w:p w:rsidR="00333E96" w:rsidRPr="00987A38" w:rsidRDefault="00333E96" w:rsidP="009F4189">
      <w:pPr>
        <w:spacing w:after="0" w:line="240" w:lineRule="auto"/>
        <w:ind w:firstLine="720"/>
        <w:jc w:val="both"/>
        <w:rPr>
          <w:rFonts w:ascii="Times New Roman" w:hAnsi="Times New Roman"/>
          <w:sz w:val="28"/>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rPr>
        <w:t>Art. 10</w:t>
      </w:r>
      <w:r w:rsidRPr="00987A38">
        <w:rPr>
          <w:rFonts w:ascii="Times New Roman" w:hAnsi="Times New Roman"/>
          <w:sz w:val="28"/>
        </w:rPr>
        <w:t xml:space="preserve"> - (1) Contractul de </w:t>
      </w:r>
      <w:r w:rsidR="00D608D4" w:rsidRPr="00987A38">
        <w:rPr>
          <w:rFonts w:ascii="Times New Roman" w:hAnsi="Times New Roman"/>
          <w:sz w:val="28"/>
        </w:rPr>
        <w:t>asigurare facultativă</w:t>
      </w:r>
      <w:r w:rsidRPr="00987A38">
        <w:rPr>
          <w:rFonts w:ascii="Times New Roman" w:hAnsi="Times New Roman"/>
          <w:sz w:val="28"/>
        </w:rPr>
        <w:t xml:space="preserve"> prevăzut la art. 6 alin. </w:t>
      </w:r>
      <w:r w:rsidRPr="00987A38">
        <w:rPr>
          <w:rFonts w:ascii="Times New Roman" w:hAnsi="Times New Roman"/>
          <w:sz w:val="28"/>
          <w:lang w:val="it-IT"/>
        </w:rPr>
        <w:t xml:space="preserve">(2) </w:t>
      </w:r>
      <w:r w:rsidRPr="00987A38">
        <w:rPr>
          <w:rFonts w:ascii="Times New Roman" w:hAnsi="Times New Roman"/>
          <w:sz w:val="28"/>
          <w:lang w:val="ro-RO"/>
        </w:rPr>
        <w:t xml:space="preserve">și (3) </w:t>
      </w:r>
      <w:r w:rsidRPr="00987A38">
        <w:rPr>
          <w:rFonts w:ascii="Times New Roman" w:hAnsi="Times New Roman"/>
          <w:sz w:val="28"/>
          <w:lang w:val="it-IT"/>
        </w:rPr>
        <w:t>se încheie între persoana interesată sau, după caz, reprezentantul legal ori mandatarul acesteia, desemnat prin procură specială şi casa teritorială de pensii competentă, în funcţie de domiciliul persoanei interesate.</w:t>
      </w:r>
    </w:p>
    <w:p w:rsidR="00333E96"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sz w:val="28"/>
          <w:lang w:val="it-IT"/>
        </w:rPr>
        <w:t xml:space="preserve">(2) </w:t>
      </w:r>
      <w:r w:rsidRPr="00987A38">
        <w:rPr>
          <w:rFonts w:ascii="Times New Roman" w:hAnsi="Times New Roman"/>
          <w:sz w:val="28"/>
          <w:szCs w:val="28"/>
          <w:lang w:val="it-IT"/>
        </w:rPr>
        <w:t xml:space="preserve">Contractul de </w:t>
      </w:r>
      <w:r w:rsidR="00D608D4" w:rsidRPr="00987A38">
        <w:rPr>
          <w:rFonts w:ascii="Times New Roman" w:hAnsi="Times New Roman"/>
          <w:sz w:val="28"/>
          <w:szCs w:val="28"/>
          <w:lang w:val="it-IT"/>
        </w:rPr>
        <w:t>asigurare facultativă</w:t>
      </w:r>
      <w:r w:rsidRPr="00987A38">
        <w:rPr>
          <w:rFonts w:ascii="Times New Roman" w:hAnsi="Times New Roman"/>
          <w:sz w:val="28"/>
          <w:szCs w:val="28"/>
          <w:lang w:val="it-IT"/>
        </w:rPr>
        <w:t xml:space="preserve"> se încheie în formă scrisă şi produce efecte de la data înregistrării acestuia la casa teritorială de pensii</w:t>
      </w:r>
      <w:r w:rsidR="00DB6822" w:rsidRPr="00987A38">
        <w:rPr>
          <w:rFonts w:ascii="Times New Roman" w:hAnsi="Times New Roman"/>
          <w:sz w:val="28"/>
          <w:szCs w:val="28"/>
          <w:lang w:val="it-IT"/>
        </w:rPr>
        <w:t>.</w:t>
      </w:r>
    </w:p>
    <w:p w:rsidR="00333E96" w:rsidRPr="00987A38" w:rsidRDefault="00333E96" w:rsidP="009F4189">
      <w:pPr>
        <w:spacing w:after="0" w:line="240" w:lineRule="auto"/>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11</w:t>
      </w:r>
      <w:r w:rsidRPr="00987A38">
        <w:rPr>
          <w:rFonts w:ascii="Times New Roman" w:hAnsi="Times New Roman"/>
          <w:sz w:val="28"/>
          <w:lang w:val="it-IT"/>
        </w:rPr>
        <w:t xml:space="preserve"> – (1) Venitul asigurat înscris în contractul de </w:t>
      </w:r>
      <w:r w:rsidR="00D608D4" w:rsidRPr="00987A38">
        <w:rPr>
          <w:rFonts w:ascii="Times New Roman" w:hAnsi="Times New Roman"/>
          <w:sz w:val="28"/>
          <w:lang w:val="it-IT"/>
        </w:rPr>
        <w:t>asigurare facultativă</w:t>
      </w:r>
      <w:r w:rsidRPr="00987A38">
        <w:rPr>
          <w:rFonts w:ascii="Times New Roman" w:hAnsi="Times New Roman"/>
          <w:sz w:val="28"/>
          <w:lang w:val="it-IT"/>
        </w:rPr>
        <w:t xml:space="preserve"> prevăzut la art. 6 alin. (2) poate fi modificat, din inițiativa asiguratului, prin încheierea unui act adiţional la contractul de </w:t>
      </w:r>
      <w:r w:rsidR="00D608D4" w:rsidRPr="00987A38">
        <w:rPr>
          <w:rFonts w:ascii="Times New Roman" w:hAnsi="Times New Roman"/>
          <w:sz w:val="28"/>
          <w:lang w:val="it-IT"/>
        </w:rPr>
        <w:t>asigurare facultativă</w:t>
      </w:r>
      <w:r w:rsidRPr="00987A38">
        <w:rPr>
          <w:rFonts w:ascii="Times New Roman" w:hAnsi="Times New Roman"/>
          <w:sz w:val="28"/>
          <w:lang w:val="it-IT"/>
        </w:rPr>
        <w:t>.</w:t>
      </w:r>
    </w:p>
    <w:p w:rsidR="00333E96" w:rsidRPr="00987A38" w:rsidRDefault="00333E96"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lang w:val="it-IT"/>
        </w:rPr>
        <w:t xml:space="preserve">(2) </w:t>
      </w:r>
      <w:r w:rsidRPr="00987A38">
        <w:rPr>
          <w:rFonts w:ascii="Times New Roman" w:hAnsi="Times New Roman"/>
          <w:sz w:val="28"/>
          <w:szCs w:val="28"/>
          <w:lang w:val="it-IT"/>
        </w:rPr>
        <w:t xml:space="preserve">Venitul asigurat înscris în contractul de </w:t>
      </w:r>
      <w:r w:rsidR="00D608D4" w:rsidRPr="00987A38">
        <w:rPr>
          <w:rFonts w:ascii="Times New Roman" w:hAnsi="Times New Roman"/>
          <w:sz w:val="28"/>
          <w:szCs w:val="28"/>
          <w:lang w:val="it-IT"/>
        </w:rPr>
        <w:t>asigurare facultativă</w:t>
      </w:r>
      <w:r w:rsidRPr="00987A38">
        <w:rPr>
          <w:rFonts w:ascii="Times New Roman" w:hAnsi="Times New Roman"/>
          <w:sz w:val="28"/>
          <w:szCs w:val="28"/>
          <w:lang w:val="it-IT"/>
        </w:rPr>
        <w:t xml:space="preserve"> </w:t>
      </w:r>
      <w:r w:rsidRPr="00987A38">
        <w:rPr>
          <w:rFonts w:ascii="Times New Roman" w:hAnsi="Times New Roman"/>
          <w:sz w:val="28"/>
          <w:lang w:val="it-IT"/>
        </w:rPr>
        <w:t xml:space="preserve">prevăzut la art. 6 alin. (2), </w:t>
      </w:r>
      <w:r w:rsidRPr="00987A38">
        <w:rPr>
          <w:rFonts w:ascii="Times New Roman" w:hAnsi="Times New Roman"/>
          <w:sz w:val="28"/>
          <w:szCs w:val="28"/>
          <w:lang w:val="it-IT"/>
        </w:rPr>
        <w:t>în baza căruia se calculează contribuţia de asigurări sociale se modifică, din iniţiativa asiguratorului, respectiv a casei teritoriale de pensii, prin notificarea asiguratului, ori de câte ori venitul lunar asigurat este mai mic decât nivelul minim prevăzut de lege.</w:t>
      </w:r>
    </w:p>
    <w:p w:rsidR="009B0316" w:rsidRPr="00987A38" w:rsidRDefault="009B0316" w:rsidP="009F4189">
      <w:pPr>
        <w:autoSpaceDE w:val="0"/>
        <w:autoSpaceDN w:val="0"/>
        <w:adjustRightInd w:val="0"/>
        <w:spacing w:after="0" w:line="240" w:lineRule="auto"/>
        <w:ind w:firstLine="720"/>
        <w:jc w:val="both"/>
        <w:rPr>
          <w:rFonts w:ascii="Times New Roman" w:hAnsi="Times New Roman"/>
          <w:strike/>
          <w:sz w:val="28"/>
          <w:szCs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 xml:space="preserve">Art. 12 - </w:t>
      </w:r>
      <w:r w:rsidRPr="00987A38">
        <w:rPr>
          <w:rFonts w:ascii="Times New Roman" w:hAnsi="Times New Roman"/>
          <w:sz w:val="28"/>
          <w:lang w:val="it-IT"/>
        </w:rPr>
        <w:t>(1) În sistemul public de pensii, evidenţa drepturilor şi obligaţiilor de asigurări sociale se realizează pe baza codului numeric personal al asiguratului.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Datele cu caracter personal actualizate pentru toţi cetăţenii români, cetăţenii Uniunii Europene, ai statelor membre ale Spaţiului Economic European, ai Elveţiei şi pentru străinii care au înregistrată rezidenţa/şederea în România, precum şi ale persoanelor pentru care CNPP întocmește documentaţii de plată şi/sau efectuează plata unor prestaţii sociale sunt furnizate acesteia gratuit de către Ministerul Afacerilor Interne, prin Direcţia pentru Evidenţa Persoanelor şi Administrarea Bazelor de Date, după caz.</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Datele prevăzute la alin. (2) sunt furnizate gratuit, la cererea CNPP şi de oricare altă autoritate, instituţie publică sau altă instituţie care deţine astfel de informaţii.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În vederea realizării atribuțiilor privind evidența drepturilor și obligațiilor de asigurări sociale, CNPP și casele teritoriale de pensii pot efectua, cu respectarea prevederilor legale în vigoare, pe baz</w:t>
      </w:r>
      <w:r w:rsidRPr="00987A38">
        <w:rPr>
          <w:rFonts w:ascii="Times New Roman" w:hAnsi="Times New Roman"/>
          <w:sz w:val="28"/>
          <w:lang w:val="ro-RO"/>
        </w:rPr>
        <w:t xml:space="preserve">ă de protocoale, schimburi de date </w:t>
      </w:r>
      <w:r w:rsidRPr="00987A38">
        <w:rPr>
          <w:rFonts w:ascii="Times New Roman" w:hAnsi="Times New Roman"/>
          <w:sz w:val="28"/>
          <w:lang w:val="it-IT"/>
        </w:rPr>
        <w:t>cu alte instituții publice și autorități.</w:t>
      </w:r>
    </w:p>
    <w:p w:rsidR="00333E96" w:rsidRPr="00987A38" w:rsidRDefault="00333E96" w:rsidP="009F4189">
      <w:pPr>
        <w:spacing w:after="0" w:line="240" w:lineRule="auto"/>
        <w:ind w:firstLine="720"/>
        <w:jc w:val="both"/>
        <w:rPr>
          <w:rFonts w:ascii="Times New Roman" w:hAnsi="Times New Roman"/>
          <w:b/>
          <w:sz w:val="28"/>
          <w:lang w:val="it-IT"/>
        </w:rPr>
      </w:pPr>
      <w:r w:rsidRPr="00987A38">
        <w:rPr>
          <w:rFonts w:ascii="Times New Roman" w:hAnsi="Times New Roman"/>
          <w:sz w:val="28"/>
          <w:lang w:val="it-IT"/>
        </w:rPr>
        <w:t>(5)</w:t>
      </w:r>
      <w:r w:rsidRPr="00987A38">
        <w:rPr>
          <w:rFonts w:ascii="Times New Roman" w:hAnsi="Times New Roman"/>
          <w:i/>
          <w:sz w:val="28"/>
          <w:lang w:val="it-IT"/>
        </w:rPr>
        <w:t xml:space="preserve"> </w:t>
      </w:r>
      <w:r w:rsidRPr="00987A38">
        <w:rPr>
          <w:rFonts w:ascii="Times New Roman" w:hAnsi="Times New Roman"/>
          <w:sz w:val="28"/>
          <w:lang w:val="it-IT"/>
        </w:rPr>
        <w:t>Conținutul, modalitățile și termenele de transmitere a informațiilor prevăzute la alin. (2) se stabilesc prin hotărâre a Guvernului.</w:t>
      </w:r>
      <w:r w:rsidRPr="00987A38">
        <w:rPr>
          <w:rFonts w:ascii="Times New Roman" w:hAnsi="Times New Roman"/>
          <w:b/>
          <w:vanish/>
          <w:sz w:val="28"/>
          <w:lang w:val="it-IT"/>
        </w:rPr>
        <w:t>&lt;LLNK810003052198000001&gt;</w:t>
      </w:r>
    </w:p>
    <w:p w:rsidR="00333E96" w:rsidRPr="00987A38" w:rsidRDefault="00333E96" w:rsidP="009F4189">
      <w:pPr>
        <w:spacing w:after="0" w:line="240" w:lineRule="auto"/>
        <w:ind w:firstLine="720"/>
        <w:jc w:val="both"/>
        <w:rPr>
          <w:rFonts w:ascii="Times New Roman" w:hAnsi="Times New Roman"/>
          <w:b/>
          <w:sz w:val="28"/>
          <w:lang w:val="it-IT"/>
        </w:rPr>
      </w:pPr>
    </w:p>
    <w:p w:rsidR="00A531CE" w:rsidRPr="00987A38" w:rsidRDefault="00A531CE" w:rsidP="009F4189">
      <w:pPr>
        <w:spacing w:after="0" w:line="240" w:lineRule="auto"/>
        <w:ind w:firstLine="720"/>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i/>
          <w:sz w:val="28"/>
          <w:lang w:val="it-IT"/>
        </w:rPr>
      </w:pPr>
      <w:r w:rsidRPr="00987A38">
        <w:rPr>
          <w:rFonts w:ascii="Times New Roman" w:hAnsi="Times New Roman"/>
          <w:b/>
          <w:sz w:val="28"/>
          <w:lang w:val="it-IT"/>
        </w:rPr>
        <w:t xml:space="preserve">Art. 13 </w:t>
      </w:r>
      <w:r w:rsidRPr="00987A38">
        <w:rPr>
          <w:rFonts w:ascii="Times New Roman" w:hAnsi="Times New Roman"/>
          <w:sz w:val="28"/>
          <w:lang w:val="it-IT"/>
        </w:rPr>
        <w:t>- Constituie stagiu de cotizare în sistemul public de pensii: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perioadele de vechime în muncă realizată până la data de 1 aprilie 2001, pentru care s-a datorat contribuție de asigurări sociale;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perioada de la data de 1 aprilie 2001 până la data intrării în vigoare a prezentei legi, în care persoanele au fost asigurate, conform legii, în sistemul public de pensii</w:t>
      </w:r>
      <w:r w:rsidR="00190ED8" w:rsidRPr="00987A38">
        <w:rPr>
          <w:rFonts w:ascii="Times New Roman" w:hAnsi="Times New Roman"/>
          <w:sz w:val="28"/>
          <w:lang w:val="it-IT"/>
        </w:rPr>
        <w:t>;</w:t>
      </w:r>
    </w:p>
    <w:p w:rsidR="00190ED8"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c) timpul util la pensie realizat de agricultori</w:t>
      </w:r>
      <w:r w:rsidR="00B35E11" w:rsidRPr="00987A38">
        <w:rPr>
          <w:rFonts w:ascii="Times New Roman" w:hAnsi="Times New Roman"/>
          <w:sz w:val="28"/>
          <w:lang w:val="it-IT"/>
        </w:rPr>
        <w:t xml:space="preserve"> și durat</w:t>
      </w:r>
      <w:r w:rsidR="00190ED8" w:rsidRPr="00987A38">
        <w:rPr>
          <w:rFonts w:ascii="Times New Roman" w:hAnsi="Times New Roman"/>
          <w:sz w:val="28"/>
          <w:lang w:val="it-IT"/>
        </w:rPr>
        <w:t>a</w:t>
      </w:r>
      <w:r w:rsidR="00B35E11" w:rsidRPr="00987A38">
        <w:rPr>
          <w:rFonts w:ascii="Times New Roman" w:hAnsi="Times New Roman"/>
          <w:sz w:val="28"/>
          <w:lang w:val="it-IT"/>
        </w:rPr>
        <w:t xml:space="preserve"> de asigurare</w:t>
      </w:r>
      <w:r w:rsidRPr="00987A38">
        <w:rPr>
          <w:rFonts w:ascii="Times New Roman" w:hAnsi="Times New Roman"/>
          <w:sz w:val="28"/>
          <w:lang w:val="it-IT"/>
        </w:rPr>
        <w:t>, în condiţiile reglementate de legislaţia privind pensiile şi alte drepturi de asigurări sociale ale agricultorilor, anterioară datei de 1 aprilie 2001</w:t>
      </w:r>
      <w:r w:rsidR="00190ED8"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lastRenderedPageBreak/>
        <w:t>Art. 14</w:t>
      </w:r>
      <w:r w:rsidRPr="00987A38">
        <w:rPr>
          <w:rFonts w:ascii="Times New Roman" w:hAnsi="Times New Roman"/>
          <w:sz w:val="28"/>
          <w:lang w:val="it-IT"/>
        </w:rPr>
        <w:t xml:space="preserve"> - (1) În sistemul public de pensii, perioadele asimilate reprezintă perioadele pentru care nu s-au datorat contribuții de asigurări sociale, în care asiguratul:</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a beneficiat de pensie de invaliditate;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a urmat cursurile de zi ale învăţământului universitar, organizat potrivit legii, pe durata normală a studiilor respective, ori a unui ciclu de studii universitare, cu condiţia absolvirii acestora/acestuia cu diplomă, diplomă de licență, diplomă de master sau diploma de doctor, după caz;</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c) a satisfăcut serviciul militar ca militar în termen sau militar cu termen redus, a fost concentrat, mobilizat sau în prizonierat;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d) a beneficiat, în perioada 1 aprilie 2001 - 1 ianuarie 2006 de indemnizaţii de asigurări sociale, acordate potrivit legii;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e) a beneficiat, începând cu data de 1 ianuarie 2005, de concediu pentru incapacitate temporară de muncă cauzată de accident de muncă şi boli profesionale;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f) a beneficiat, începând cu data de 1 ianuarie 2006, de concediu pentru creşterea copilului în vârstă de până la 2 ani sau, în cazul copilului cu handicap, de până la 3 ani;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g)</w:t>
      </w:r>
      <w:r w:rsidR="002254E8" w:rsidRPr="00987A38">
        <w:rPr>
          <w:rFonts w:ascii="Times New Roman" w:hAnsi="Times New Roman"/>
          <w:sz w:val="28"/>
          <w:lang w:val="it-IT"/>
        </w:rPr>
        <w:t xml:space="preserve">  a</w:t>
      </w:r>
      <w:r w:rsidR="00950CA2" w:rsidRPr="00987A38">
        <w:rPr>
          <w:rFonts w:ascii="Times New Roman" w:hAnsi="Times New Roman"/>
          <w:sz w:val="28"/>
          <w:lang w:val="it-IT"/>
        </w:rPr>
        <w:t>re recunoscută</w:t>
      </w:r>
      <w:r w:rsidR="002254E8" w:rsidRPr="00987A38">
        <w:rPr>
          <w:rFonts w:ascii="Times New Roman" w:hAnsi="Times New Roman"/>
          <w:sz w:val="28"/>
          <w:lang w:val="it-IT"/>
        </w:rPr>
        <w:t xml:space="preserve"> </w:t>
      </w:r>
      <w:r w:rsidRPr="00987A38">
        <w:rPr>
          <w:rFonts w:ascii="Times New Roman" w:hAnsi="Times New Roman"/>
          <w:sz w:val="28"/>
          <w:lang w:val="it-IT"/>
        </w:rPr>
        <w:t xml:space="preserve">vechime în muncă în baza prevederilor </w:t>
      </w:r>
      <w:r w:rsidRPr="00987A38">
        <w:rPr>
          <w:rFonts w:ascii="Times New Roman" w:hAnsi="Times New Roman"/>
          <w:vanish/>
          <w:sz w:val="28"/>
          <w:lang w:val="it-IT"/>
        </w:rPr>
        <w:t>&lt;LLNK 11990   118 411831   0 28&gt;</w:t>
      </w:r>
      <w:r w:rsidRPr="00987A38">
        <w:rPr>
          <w:rFonts w:ascii="Times New Roman" w:hAnsi="Times New Roman"/>
          <w:sz w:val="28"/>
          <w:lang w:val="it-IT"/>
        </w:rPr>
        <w:t>Decretului-lege nr. 118/1990 privind acordarea unor drepturi persoanelor persecutate din motive politice de dictatura instaurată cu începere de la 6 martie 1945, precum şi celor deportate în străinătate ori constituite în prizonieri, republicat, cu modificările și completările ulterioare;</w:t>
      </w:r>
    </w:p>
    <w:p w:rsidR="00333E96" w:rsidRPr="00987A38" w:rsidRDefault="00333E96" w:rsidP="002254E8">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h) </w:t>
      </w:r>
      <w:r w:rsidR="00950CA2" w:rsidRPr="00987A38">
        <w:rPr>
          <w:rFonts w:ascii="Times New Roman" w:hAnsi="Times New Roman"/>
          <w:sz w:val="28"/>
          <w:lang w:val="it-IT"/>
        </w:rPr>
        <w:t>a realizat</w:t>
      </w:r>
      <w:r w:rsidR="002254E8" w:rsidRPr="00987A38">
        <w:rPr>
          <w:rFonts w:ascii="Times New Roman" w:hAnsi="Times New Roman"/>
          <w:sz w:val="28"/>
          <w:lang w:val="ro-RO"/>
        </w:rPr>
        <w:t xml:space="preserve"> </w:t>
      </w:r>
      <w:r w:rsidR="002254E8" w:rsidRPr="00987A38">
        <w:rPr>
          <w:rFonts w:ascii="Times New Roman" w:hAnsi="Times New Roman"/>
          <w:sz w:val="28"/>
          <w:lang w:val="it-IT"/>
        </w:rPr>
        <w:t>perioade</w:t>
      </w:r>
      <w:r w:rsidRPr="00987A38">
        <w:rPr>
          <w:rFonts w:ascii="Times New Roman" w:hAnsi="Times New Roman"/>
          <w:sz w:val="28"/>
          <w:lang w:val="it-IT"/>
        </w:rPr>
        <w:t xml:space="preserve"> necontributive care au constituit vechime în muncă în baza legislației în vigoare până la data de 1 aprile 2001</w:t>
      </w:r>
      <w:r w:rsidR="00403FD0"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Asiguraţii care au absolvit mai multe instituţii de învăţământ superior, sau, după caz, mai multe cicluri de studii universitare de același nivel conform prevederilor alin. (1) lit. b) beneficiază de asimilarea, ca stagiu de cotizare, a unei singure perioade de studii de același nivel, la alegere.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Perioadele prevăzute la alin. (1) se valorifică ca perioadă asimilată numai în situația în care aceste perioade nu se suprapun cu stagii de cotizare realizate în condițiile prezentei legi.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Perioadele asimilate prevăzute la alin. (1) se valorifică pentru obţinerea unei categorii de pensie în condiţiile prevăzute de prezenta lege.</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vanish/>
          <w:sz w:val="28"/>
          <w:lang w:val="it-IT"/>
        </w:rPr>
        <w:t>&lt;LLNK820003052199100001&gt;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15</w:t>
      </w:r>
      <w:r w:rsidRPr="00987A38">
        <w:rPr>
          <w:rFonts w:ascii="Times New Roman" w:hAnsi="Times New Roman"/>
          <w:sz w:val="28"/>
          <w:lang w:val="it-IT"/>
        </w:rPr>
        <w:t xml:space="preserve"> -  (1) Pentru perioadele ulterio</w:t>
      </w:r>
      <w:r w:rsidR="00E32F32" w:rsidRPr="00987A38">
        <w:rPr>
          <w:rFonts w:ascii="Times New Roman" w:hAnsi="Times New Roman"/>
          <w:sz w:val="28"/>
          <w:lang w:val="it-IT"/>
        </w:rPr>
        <w:t>a</w:t>
      </w:r>
      <w:r w:rsidRPr="00987A38">
        <w:rPr>
          <w:rFonts w:ascii="Times New Roman" w:hAnsi="Times New Roman"/>
          <w:sz w:val="28"/>
          <w:lang w:val="it-IT"/>
        </w:rPr>
        <w:t>r</w:t>
      </w:r>
      <w:r w:rsidR="00E32F32" w:rsidRPr="00987A38">
        <w:rPr>
          <w:rFonts w:ascii="Times New Roman" w:hAnsi="Times New Roman"/>
          <w:sz w:val="28"/>
          <w:lang w:val="it-IT"/>
        </w:rPr>
        <w:t>e</w:t>
      </w:r>
      <w:r w:rsidRPr="00987A38">
        <w:rPr>
          <w:rFonts w:ascii="Times New Roman" w:hAnsi="Times New Roman"/>
          <w:sz w:val="28"/>
          <w:lang w:val="it-IT"/>
        </w:rPr>
        <w:t xml:space="preserve"> datei intrării în vigoare a prezentei legi, care reprezintă, conform legii, stagiu de cotizare realizat în condiţii deosebite sau în condiţii speciale se acordă perioade suplimentare, care constituie perioade asimilate, după cum urmează:</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 xml:space="preserve">    </w:t>
      </w:r>
      <w:r w:rsidR="00076DFB" w:rsidRPr="00987A38">
        <w:rPr>
          <w:rFonts w:ascii="Times New Roman" w:hAnsi="Times New Roman"/>
          <w:sz w:val="28"/>
          <w:lang w:val="it-IT"/>
        </w:rPr>
        <w:tab/>
      </w:r>
      <w:r w:rsidRPr="00987A38">
        <w:rPr>
          <w:rFonts w:ascii="Times New Roman" w:hAnsi="Times New Roman"/>
          <w:sz w:val="28"/>
          <w:lang w:val="it-IT"/>
        </w:rPr>
        <w:t>a) 3 luni pentru fiecare an lucrat în condiţii deosebite de muncă;</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lastRenderedPageBreak/>
        <w:t xml:space="preserve">    </w:t>
      </w:r>
      <w:r w:rsidR="00076DFB" w:rsidRPr="00987A38">
        <w:rPr>
          <w:rFonts w:ascii="Times New Roman" w:hAnsi="Times New Roman"/>
          <w:sz w:val="28"/>
          <w:lang w:val="it-IT"/>
        </w:rPr>
        <w:tab/>
      </w:r>
      <w:r w:rsidRPr="00987A38">
        <w:rPr>
          <w:rFonts w:ascii="Times New Roman" w:hAnsi="Times New Roman"/>
          <w:sz w:val="28"/>
          <w:lang w:val="it-IT"/>
        </w:rPr>
        <w:t>b) 6 luni pentru fiecare an lucrat în condiţii speciale de muncă.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Constituie perioade asimilate și perioada suplimentară la vechimea în muncă acordată în baza legislaţiei anterioare datei de 1 aprilie 2001 pentru perioadele realizate în grupa I, a II-a, precum și perioada suplimentară acordată pentru stagiul de cotizare realizat în condiții speciale și condiții deosebite de muncă după data de 1 aprilie 2001 </w:t>
      </w:r>
      <w:r w:rsidR="009B296E" w:rsidRPr="00987A38">
        <w:rPr>
          <w:rFonts w:ascii="Times New Roman" w:hAnsi="Times New Roman"/>
          <w:sz w:val="28"/>
          <w:lang w:val="it-IT"/>
        </w:rPr>
        <w:t xml:space="preserve">şi </w:t>
      </w:r>
      <w:r w:rsidRPr="00987A38">
        <w:rPr>
          <w:rFonts w:ascii="Times New Roman" w:hAnsi="Times New Roman"/>
          <w:sz w:val="28"/>
          <w:lang w:val="it-IT"/>
        </w:rPr>
        <w:t>până la data intrării în vigoare a prezentei legi.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Constituie perioade asimilate și alte perioade suplimentare la vechimea în muncă acordate în baza legislaţiei anterioare datei de 1 aprilie 2001.</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Perioadele asimilate prevăzute la alin. (1) – (3) se valorifică pentru obţinerea unei categorii de pensie în condiţiile prevăzute de prezenta lege.</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16</w:t>
      </w:r>
      <w:r w:rsidRPr="00987A38">
        <w:rPr>
          <w:rFonts w:ascii="Times New Roman" w:hAnsi="Times New Roman"/>
          <w:sz w:val="28"/>
          <w:lang w:val="it-IT"/>
        </w:rPr>
        <w:t xml:space="preserve"> - (1) Constituie stagiu de cotizare perioadele de timp pentru care asiguraţii datorează și</w:t>
      </w:r>
      <w:r w:rsidR="00B35E11" w:rsidRPr="00987A38">
        <w:rPr>
          <w:rFonts w:ascii="Times New Roman" w:hAnsi="Times New Roman"/>
          <w:sz w:val="28"/>
          <w:lang w:val="it-IT"/>
        </w:rPr>
        <w:t xml:space="preserve"> </w:t>
      </w:r>
      <w:r w:rsidRPr="00987A38">
        <w:rPr>
          <w:rFonts w:ascii="Times New Roman" w:hAnsi="Times New Roman"/>
          <w:sz w:val="28"/>
          <w:lang w:val="it-IT"/>
        </w:rPr>
        <w:t>plătesc contribuţii de asigurări sociale în sistemul public de pensii din România, precum şi în alte ţări, în condiţiile stabilite prin instrumente juridice cu caracter internaţional la care România este parte.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La stabilirea prestațiilor de asigurări sociale se iau în considerare stagiile de cotizare realizate în sistemul public de pensii din România, precum şi perioadele de asigurare realizate sau recunoscute </w:t>
      </w:r>
      <w:r w:rsidR="00B35E11" w:rsidRPr="00987A38">
        <w:rPr>
          <w:rFonts w:ascii="Times New Roman" w:hAnsi="Times New Roman"/>
          <w:sz w:val="28"/>
          <w:lang w:val="it-IT"/>
        </w:rPr>
        <w:t>conform</w:t>
      </w:r>
      <w:r w:rsidRPr="00987A38">
        <w:rPr>
          <w:rFonts w:ascii="Times New Roman" w:hAnsi="Times New Roman"/>
          <w:sz w:val="28"/>
          <w:lang w:val="it-IT"/>
        </w:rPr>
        <w:t xml:space="preserve"> legislației altor țări, în condiţiile reglementate prin instrumente juridice cu caracter internaţional la care România este parte.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(3) În sistemul public de pensii, obligaţiile şi prestaţiile de asigurări sociale se achită în moneda naţională.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(4) În cazul drepturilor salariale sau veniturilor asigurate, stabilite în moneda altor ţări pe teritoriul României, contribuţiile se plătesc în lei la cursul de schimb valutar comunicat de Banca Naţională a României din data stabilită pentru plata acestor drepturi. </w:t>
      </w:r>
    </w:p>
    <w:p w:rsidR="009B0316" w:rsidRPr="00987A38" w:rsidRDefault="009B0316" w:rsidP="009B0316">
      <w:pPr>
        <w:spacing w:after="0" w:line="240" w:lineRule="auto"/>
        <w:rPr>
          <w:rFonts w:ascii="Times New Roman" w:hAnsi="Times New Roman"/>
          <w:b/>
          <w:sz w:val="28"/>
          <w:lang w:val="it-IT"/>
        </w:rPr>
      </w:pPr>
    </w:p>
    <w:p w:rsidR="009B0316" w:rsidRPr="00987A38" w:rsidRDefault="009B0316" w:rsidP="009B0316">
      <w:pPr>
        <w:spacing w:after="0" w:line="240" w:lineRule="auto"/>
        <w:rPr>
          <w:rFonts w:ascii="Times New Roman" w:hAnsi="Times New Roman"/>
          <w:b/>
          <w:sz w:val="28"/>
          <w:lang w:val="it-IT"/>
        </w:rPr>
      </w:pPr>
    </w:p>
    <w:p w:rsidR="00403FD0" w:rsidRPr="00987A38" w:rsidRDefault="00403FD0" w:rsidP="009B0316">
      <w:pPr>
        <w:spacing w:after="0" w:line="240" w:lineRule="auto"/>
        <w:jc w:val="center"/>
        <w:rPr>
          <w:rFonts w:ascii="Times New Roman" w:hAnsi="Times New Roman"/>
          <w:b/>
          <w:sz w:val="28"/>
          <w:lang w:val="it-IT"/>
        </w:rPr>
      </w:pPr>
    </w:p>
    <w:p w:rsidR="00333E96" w:rsidRPr="00987A38" w:rsidRDefault="00333E96" w:rsidP="009B0316">
      <w:pPr>
        <w:spacing w:after="0" w:line="240" w:lineRule="auto"/>
        <w:jc w:val="center"/>
        <w:rPr>
          <w:rFonts w:ascii="Times New Roman" w:hAnsi="Times New Roman"/>
          <w:b/>
          <w:sz w:val="28"/>
          <w:lang w:val="it-IT"/>
        </w:rPr>
      </w:pPr>
      <w:r w:rsidRPr="00987A38">
        <w:rPr>
          <w:rFonts w:ascii="Times New Roman" w:hAnsi="Times New Roman"/>
          <w:b/>
          <w:sz w:val="28"/>
          <w:lang w:val="it-IT"/>
        </w:rPr>
        <w:t>TITLUL II</w:t>
      </w: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Bugetul asigurărilor sociale de stat</w:t>
      </w:r>
    </w:p>
    <w:p w:rsidR="00333E96" w:rsidRPr="00987A38" w:rsidRDefault="00333E96" w:rsidP="009F4189">
      <w:pPr>
        <w:spacing w:after="0" w:line="240" w:lineRule="auto"/>
        <w:ind w:firstLine="720"/>
        <w:jc w:val="center"/>
        <w:rPr>
          <w:rFonts w:ascii="Times New Roman" w:hAnsi="Times New Roman"/>
          <w:b/>
          <w:sz w:val="28"/>
          <w:lang w:val="ro-RO"/>
        </w:rPr>
      </w:pPr>
    </w:p>
    <w:p w:rsidR="009B0316" w:rsidRPr="00987A38" w:rsidRDefault="009B0316" w:rsidP="009F4189">
      <w:pPr>
        <w:spacing w:after="0" w:line="240" w:lineRule="auto"/>
        <w:ind w:firstLine="720"/>
        <w:jc w:val="center"/>
        <w:rPr>
          <w:rFonts w:ascii="Times New Roman" w:hAnsi="Times New Roman"/>
          <w:b/>
          <w:sz w:val="28"/>
          <w:lang w:val="ro-RO"/>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 xml:space="preserve">Art. 17 </w:t>
      </w:r>
      <w:r w:rsidRPr="00987A38">
        <w:rPr>
          <w:rFonts w:ascii="Times New Roman" w:hAnsi="Times New Roman"/>
          <w:sz w:val="28"/>
          <w:lang w:val="it-IT"/>
        </w:rPr>
        <w:t>- (1) Bugetul asigurărilor sociale de stat cuprinde veniturile și cheltuielile sistemului public de pensii.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CNPP înaintează anual Ministerului Muncii și Justiției Sociale propunerile pentru elaborarea proiectului legii bugetului asigurărilor sociale de stat pentru partea de cheltuieli.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szCs w:val="28"/>
          <w:lang w:val="ro-RO"/>
        </w:rPr>
        <w:t xml:space="preserve">(3) CNPP </w:t>
      </w:r>
      <w:r w:rsidRPr="00987A38">
        <w:rPr>
          <w:rFonts w:ascii="Times New Roman" w:hAnsi="Times New Roman"/>
          <w:sz w:val="28"/>
          <w:szCs w:val="28"/>
          <w:lang w:val="it-IT"/>
        </w:rPr>
        <w:t>are</w:t>
      </w:r>
      <w:r w:rsidRPr="00987A38">
        <w:rPr>
          <w:rFonts w:ascii="Times New Roman" w:hAnsi="Times New Roman"/>
          <w:sz w:val="28"/>
          <w:szCs w:val="28"/>
          <w:lang w:val="ro-RO"/>
        </w:rPr>
        <w:t xml:space="preserve"> calitatea de creditor bugetar numai pentru veniturile bugetare pe care le administrează, reprezentând contribuţii </w:t>
      </w:r>
      <w:r w:rsidR="00A97A4B" w:rsidRPr="00987A38">
        <w:rPr>
          <w:rFonts w:ascii="Times New Roman" w:hAnsi="Times New Roman"/>
          <w:sz w:val="28"/>
          <w:szCs w:val="28"/>
          <w:lang w:val="ro-RO"/>
        </w:rPr>
        <w:t xml:space="preserve">de asigurări </w:t>
      </w:r>
      <w:r w:rsidRPr="00987A38">
        <w:rPr>
          <w:rFonts w:ascii="Times New Roman" w:hAnsi="Times New Roman"/>
          <w:sz w:val="28"/>
          <w:szCs w:val="28"/>
          <w:lang w:val="ro-RO"/>
        </w:rPr>
        <w:t xml:space="preserve">sociale datorate de </w:t>
      </w:r>
      <w:r w:rsidRPr="00987A38">
        <w:rPr>
          <w:rFonts w:ascii="Times New Roman" w:hAnsi="Times New Roman"/>
          <w:sz w:val="28"/>
          <w:szCs w:val="28"/>
          <w:lang w:val="ro-RO"/>
        </w:rPr>
        <w:lastRenderedPageBreak/>
        <w:t xml:space="preserve">persoanele fizice asigurate pe bază de contract de </w:t>
      </w:r>
      <w:r w:rsidR="00D608D4" w:rsidRPr="00987A38">
        <w:rPr>
          <w:rFonts w:ascii="Times New Roman" w:hAnsi="Times New Roman"/>
          <w:sz w:val="28"/>
          <w:szCs w:val="28"/>
          <w:lang w:val="ro-RO"/>
        </w:rPr>
        <w:t>asigurare facultativă</w:t>
      </w:r>
      <w:r w:rsidRPr="00987A38">
        <w:rPr>
          <w:rFonts w:ascii="Times New Roman" w:hAnsi="Times New Roman"/>
          <w:sz w:val="28"/>
          <w:szCs w:val="28"/>
          <w:lang w:val="ro-RO"/>
        </w:rPr>
        <w:t>, precum şi alte venituri ale bugetului asigurărilor sociale de stat, conform legii.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CNPP și unitățile din subordinea acesteia efectuează cheltuieli în limita aprobată prin buget și a creditelor bugetare deschise,</w:t>
      </w:r>
      <w:r w:rsidR="00BE7C89" w:rsidRPr="00987A38">
        <w:rPr>
          <w:rFonts w:ascii="Times New Roman" w:hAnsi="Times New Roman"/>
          <w:sz w:val="28"/>
          <w:lang w:val="it-IT"/>
        </w:rPr>
        <w:t xml:space="preserve"> </w:t>
      </w:r>
      <w:r w:rsidRPr="00987A38">
        <w:rPr>
          <w:rFonts w:ascii="Times New Roman" w:hAnsi="Times New Roman"/>
          <w:sz w:val="28"/>
          <w:lang w:val="it-IT"/>
        </w:rPr>
        <w:t>în condițiile legii.</w:t>
      </w:r>
    </w:p>
    <w:p w:rsidR="00333E96" w:rsidRPr="00987A38" w:rsidRDefault="00BE7C89"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333E96" w:rsidRPr="00987A38">
        <w:rPr>
          <w:rFonts w:ascii="Times New Roman" w:hAnsi="Times New Roman"/>
          <w:sz w:val="28"/>
          <w:lang w:val="it-IT"/>
        </w:rPr>
        <w:t>5) În situaţia în care legea bugetului asigurărilor sociale de stat nu a fost adoptată cu cel puţin 3 zile înainte de expirarea exerciţiului bugetar, se aplică în continuare prevederile bugetului asigurărilor sociale de stat pe anul precedent, până la adoptarea noului buget.</w:t>
      </w:r>
    </w:p>
    <w:p w:rsidR="00333E96" w:rsidRPr="00987A38" w:rsidRDefault="00333E96" w:rsidP="009F4189">
      <w:pPr>
        <w:spacing w:after="0" w:line="240" w:lineRule="auto"/>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18</w:t>
      </w:r>
      <w:r w:rsidRPr="00987A38">
        <w:rPr>
          <w:rFonts w:ascii="Times New Roman" w:hAnsi="Times New Roman"/>
          <w:sz w:val="28"/>
          <w:lang w:val="it-IT"/>
        </w:rPr>
        <w:t xml:space="preserve"> -  Veniturile bugetului asigurărilor sociale de stat provin din:</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contribuţii de asigurări sociale, dobânzi şi penalităţi de întârziere, precum şi din alte venituri, potrivit legii;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sume alocate de la bugetul de stat pentru echilibrarea bugetului asigurărilor sociale de stat, care se aprobă prin legile bugetare anuale;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c) comisioane achitate CNPP de către administratorii fondurilor de pensii administrate privat, datorate pentru operațiunile administrative și financiare efectuate în procedurile de evidență și colectare a contribuțiilor de asigurări sociale datorate acestor fonduri, conform prevederilor Legii nr. 411/2004 privind fondurile de pensii administrate privat, republicată, cu modificările și completările ulterioare. </w:t>
      </w:r>
    </w:p>
    <w:p w:rsidR="00333E96" w:rsidRPr="00987A38" w:rsidRDefault="00333E96" w:rsidP="009F4189">
      <w:pPr>
        <w:spacing w:after="0" w:line="240" w:lineRule="auto"/>
        <w:ind w:firstLine="720"/>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 xml:space="preserve">Art. 19 - </w:t>
      </w:r>
      <w:r w:rsidRPr="00987A38">
        <w:rPr>
          <w:rFonts w:ascii="Times New Roman" w:hAnsi="Times New Roman"/>
          <w:sz w:val="28"/>
          <w:lang w:val="it-IT"/>
        </w:rPr>
        <w:t xml:space="preserve"> Comisionul prevăzut la art. 18</w:t>
      </w:r>
      <w:r w:rsidRPr="00987A38">
        <w:rPr>
          <w:rFonts w:ascii="Times New Roman" w:hAnsi="Times New Roman"/>
          <w:i/>
          <w:sz w:val="28"/>
          <w:lang w:val="it-IT"/>
        </w:rPr>
        <w:t xml:space="preserve"> </w:t>
      </w:r>
      <w:r w:rsidRPr="00987A38">
        <w:rPr>
          <w:rFonts w:ascii="Times New Roman" w:hAnsi="Times New Roman"/>
          <w:sz w:val="28"/>
          <w:lang w:val="it-IT"/>
        </w:rPr>
        <w:t xml:space="preserve">lit. c) reprezintă o cotă procentuală de </w:t>
      </w:r>
      <w:r w:rsidR="00072827" w:rsidRPr="00987A38">
        <w:rPr>
          <w:rFonts w:ascii="Times New Roman" w:hAnsi="Times New Roman"/>
          <w:sz w:val="28"/>
          <w:lang w:val="it-IT"/>
        </w:rPr>
        <w:t>0,5</w:t>
      </w:r>
      <w:r w:rsidRPr="00987A38">
        <w:rPr>
          <w:rFonts w:ascii="Times New Roman" w:hAnsi="Times New Roman"/>
          <w:sz w:val="28"/>
          <w:lang w:val="it-IT"/>
        </w:rPr>
        <w:t>% aplicată lunar asupra sumei totale ce face obiectul operațiunii financiare efectuată pentru fiecare fond de pensii administrat privat.</w:t>
      </w:r>
    </w:p>
    <w:p w:rsidR="00DB6822" w:rsidRPr="00987A38" w:rsidRDefault="00DB6822" w:rsidP="009F4189">
      <w:pPr>
        <w:spacing w:after="0" w:line="240" w:lineRule="auto"/>
        <w:ind w:firstLine="720"/>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 xml:space="preserve">Art. 20 - </w:t>
      </w:r>
      <w:r w:rsidRPr="00987A38">
        <w:rPr>
          <w:rFonts w:ascii="Times New Roman" w:hAnsi="Times New Roman"/>
          <w:sz w:val="28"/>
          <w:lang w:val="it-IT"/>
        </w:rPr>
        <w:t>(1) Cheltuielile bugetului asigurărilor sociale de stat acoperă contravaloarea prestaţiilor de asigurări sociale din sistemul public de pensii, cheltuielile privind organizarea şi funcţionarea sistemului public de pensii, finanţarea unor investiţii proprii, alte cheltuieli prevăzute de lege.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Din veniturile bugetului asigurărilor sociale de stat se prelevă anual până la 3% pentru constituirea unui fond de rezervă.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Fondul de rezervă cumulat nu poate depăşi nivelul cheltuielilor prevăzute pentru anul bugetar respectiv.</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Fondul de rezervă se utilizează pentru acoperirea prestaţiilor de asigurări sociale în situaţii temeinic motivate sau a altor cheltuieli ale sistemului public de pensii, aprobate prin legea bugetului asigurărilor sociale de stat.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(5) Fondul de rezervă se constituie în anii în care buget</w:t>
      </w:r>
      <w:r w:rsidR="0067609D" w:rsidRPr="00987A38">
        <w:rPr>
          <w:rFonts w:ascii="Times New Roman" w:hAnsi="Times New Roman"/>
          <w:sz w:val="28"/>
          <w:lang w:val="it-IT"/>
        </w:rPr>
        <w:t>ul asigurărilor sociale de stat</w:t>
      </w:r>
      <w:r w:rsidRPr="00987A38">
        <w:rPr>
          <w:rFonts w:ascii="Times New Roman" w:hAnsi="Times New Roman"/>
          <w:sz w:val="28"/>
          <w:lang w:val="it-IT"/>
        </w:rPr>
        <w:t xml:space="preserve"> nu primeşte sume pentru echilibrare, potrivit art. 18 lit. b)</w:t>
      </w:r>
      <w:r w:rsidR="0067609D" w:rsidRPr="00987A38">
        <w:rPr>
          <w:rFonts w:ascii="Times New Roman" w:hAnsi="Times New Roman"/>
          <w:sz w:val="28"/>
          <w:lang w:val="it-IT"/>
        </w:rPr>
        <w:t>,</w:t>
      </w:r>
      <w:r w:rsidRPr="00987A38">
        <w:rPr>
          <w:rFonts w:ascii="Times New Roman" w:hAnsi="Times New Roman"/>
          <w:sz w:val="28"/>
          <w:lang w:val="it-IT"/>
        </w:rPr>
        <w:t xml:space="preserve"> și numai după acoperirea deficitelor din anii precedenți ale bugetului asigurărilor sociale de stat.</w:t>
      </w:r>
    </w:p>
    <w:p w:rsidR="006A165E"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b/>
          <w:sz w:val="28"/>
          <w:szCs w:val="28"/>
          <w:lang w:val="it-IT"/>
        </w:rPr>
        <w:lastRenderedPageBreak/>
        <w:t>Art. 21</w:t>
      </w:r>
      <w:r w:rsidRPr="00987A38">
        <w:rPr>
          <w:rFonts w:ascii="Times New Roman" w:hAnsi="Times New Roman"/>
          <w:sz w:val="28"/>
          <w:szCs w:val="28"/>
          <w:lang w:val="it-IT"/>
        </w:rPr>
        <w:t xml:space="preserve"> - (1)  Pentru asiguraţii sistemului public de pensii, cu excepţia acelora care au încheiat contracte de </w:t>
      </w:r>
      <w:r w:rsidR="00D608D4" w:rsidRPr="00987A38">
        <w:rPr>
          <w:rFonts w:ascii="Times New Roman" w:hAnsi="Times New Roman"/>
          <w:sz w:val="28"/>
          <w:szCs w:val="28"/>
          <w:lang w:val="it-IT"/>
        </w:rPr>
        <w:t>asigurare facultativă</w:t>
      </w:r>
      <w:r w:rsidRPr="00987A38">
        <w:rPr>
          <w:rFonts w:ascii="Times New Roman" w:hAnsi="Times New Roman"/>
          <w:sz w:val="28"/>
          <w:szCs w:val="28"/>
          <w:lang w:val="it-IT"/>
        </w:rPr>
        <w:t>, Agenţia Naţională de Administrare Fiscală, denumită în continuare ANAF, are obligaţia de a transmite CNPP informaţiile necesare stabilirii, în sistemul public de pensii, a stagiului de cotizare realizat şi a punctajului lunar, în vederea acordării prestaţiilor de asigurări sociale prevăzute de prezenta lege. Informaţiile necesare</w:t>
      </w:r>
      <w:r w:rsidR="006A165E" w:rsidRPr="00987A38">
        <w:rPr>
          <w:rFonts w:ascii="Times New Roman" w:hAnsi="Times New Roman"/>
          <w:sz w:val="28"/>
          <w:szCs w:val="28"/>
          <w:lang w:val="it-IT"/>
        </w:rPr>
        <w:t xml:space="preserve"> cuprind cel puţin</w:t>
      </w:r>
      <w:r w:rsidR="00480605" w:rsidRPr="00987A38">
        <w:rPr>
          <w:rFonts w:ascii="Times New Roman" w:hAnsi="Times New Roman"/>
          <w:sz w:val="28"/>
          <w:szCs w:val="28"/>
          <w:lang w:val="it-IT"/>
        </w:rPr>
        <w:t xml:space="preserve"> </w:t>
      </w:r>
      <w:r w:rsidR="006A165E" w:rsidRPr="00987A38">
        <w:rPr>
          <w:rFonts w:ascii="Times New Roman" w:hAnsi="Times New Roman"/>
          <w:sz w:val="28"/>
          <w:szCs w:val="28"/>
          <w:lang w:val="it-IT"/>
        </w:rPr>
        <w:t xml:space="preserve">evidenţa obligaţiilor la bugetul asigurărilor sociale de stat datorate şi plătite de angajatori şi/sau de asiguraţi, precum şi </w:t>
      </w:r>
      <w:r w:rsidR="00480605" w:rsidRPr="00987A38">
        <w:rPr>
          <w:rFonts w:ascii="Times New Roman" w:hAnsi="Times New Roman"/>
          <w:sz w:val="28"/>
          <w:szCs w:val="28"/>
          <w:lang w:val="it-IT"/>
        </w:rPr>
        <w:t>eventuale</w:t>
      </w:r>
      <w:r w:rsidR="006A165E" w:rsidRPr="00987A38">
        <w:rPr>
          <w:rFonts w:ascii="Times New Roman" w:hAnsi="Times New Roman"/>
          <w:sz w:val="28"/>
          <w:szCs w:val="28"/>
          <w:lang w:val="it-IT"/>
        </w:rPr>
        <w:t>le</w:t>
      </w:r>
      <w:r w:rsidR="00480605" w:rsidRPr="00987A38">
        <w:rPr>
          <w:rFonts w:ascii="Times New Roman" w:hAnsi="Times New Roman"/>
          <w:sz w:val="28"/>
          <w:szCs w:val="28"/>
          <w:lang w:val="it-IT"/>
        </w:rPr>
        <w:t xml:space="preserve"> rectificări a</w:t>
      </w:r>
      <w:r w:rsidR="006A165E" w:rsidRPr="00987A38">
        <w:rPr>
          <w:rFonts w:ascii="Times New Roman" w:hAnsi="Times New Roman"/>
          <w:sz w:val="28"/>
          <w:szCs w:val="28"/>
          <w:lang w:val="it-IT"/>
        </w:rPr>
        <w:t>le</w:t>
      </w:r>
      <w:r w:rsidR="00480605" w:rsidRPr="00987A38">
        <w:rPr>
          <w:rFonts w:ascii="Times New Roman" w:hAnsi="Times New Roman"/>
          <w:sz w:val="28"/>
          <w:szCs w:val="28"/>
          <w:lang w:val="it-IT"/>
        </w:rPr>
        <w:t xml:space="preserve"> declaraţiilor</w:t>
      </w:r>
      <w:r w:rsidR="006A165E" w:rsidRPr="00987A38">
        <w:rPr>
          <w:rFonts w:ascii="Times New Roman" w:hAnsi="Times New Roman"/>
          <w:sz w:val="28"/>
          <w:szCs w:val="28"/>
          <w:lang w:val="it-IT"/>
        </w:rPr>
        <w:t xml:space="preserve"> de asigurare.</w:t>
      </w:r>
    </w:p>
    <w:p w:rsidR="00333E96" w:rsidRPr="00987A38" w:rsidRDefault="006A165E" w:rsidP="009F4189">
      <w:pPr>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(2)</w:t>
      </w:r>
      <w:r w:rsidR="00333E96" w:rsidRPr="00987A38">
        <w:rPr>
          <w:rFonts w:ascii="Times New Roman" w:hAnsi="Times New Roman"/>
          <w:sz w:val="28"/>
          <w:szCs w:val="28"/>
          <w:lang w:val="it-IT"/>
        </w:rPr>
        <w:t xml:space="preserve"> </w:t>
      </w:r>
      <w:r w:rsidRPr="00987A38">
        <w:rPr>
          <w:rFonts w:ascii="Times New Roman" w:hAnsi="Times New Roman"/>
          <w:sz w:val="28"/>
          <w:szCs w:val="28"/>
          <w:lang w:val="it-IT"/>
        </w:rPr>
        <w:t>P</w:t>
      </w:r>
      <w:r w:rsidR="00333E96" w:rsidRPr="00987A38">
        <w:rPr>
          <w:rFonts w:ascii="Times New Roman" w:hAnsi="Times New Roman"/>
          <w:sz w:val="28"/>
          <w:szCs w:val="28"/>
          <w:lang w:val="it-IT"/>
        </w:rPr>
        <w:t xml:space="preserve">rocedura de transmitere a </w:t>
      </w:r>
      <w:r w:rsidR="0067609D" w:rsidRPr="00987A38">
        <w:rPr>
          <w:rFonts w:ascii="Times New Roman" w:hAnsi="Times New Roman"/>
          <w:sz w:val="28"/>
          <w:szCs w:val="28"/>
          <w:lang w:val="it-IT"/>
        </w:rPr>
        <w:t>informaţiilor prevăzute la alin.(1)</w:t>
      </w:r>
      <w:r w:rsidRPr="00987A38">
        <w:rPr>
          <w:rFonts w:ascii="Times New Roman" w:hAnsi="Times New Roman"/>
          <w:sz w:val="28"/>
          <w:szCs w:val="28"/>
          <w:lang w:val="it-IT"/>
        </w:rPr>
        <w:t>, precum şi alte elemente necesare</w:t>
      </w:r>
      <w:r w:rsidR="0067609D" w:rsidRPr="00987A38">
        <w:rPr>
          <w:rFonts w:ascii="Times New Roman" w:hAnsi="Times New Roman"/>
          <w:sz w:val="28"/>
          <w:szCs w:val="28"/>
          <w:lang w:val="it-IT"/>
        </w:rPr>
        <w:t xml:space="preserve"> </w:t>
      </w:r>
      <w:r w:rsidR="00333E96" w:rsidRPr="00987A38">
        <w:rPr>
          <w:rFonts w:ascii="Times New Roman" w:hAnsi="Times New Roman"/>
          <w:sz w:val="28"/>
          <w:szCs w:val="28"/>
          <w:lang w:val="it-IT"/>
        </w:rPr>
        <w:t>se stabile</w:t>
      </w:r>
      <w:r w:rsidR="0067609D" w:rsidRPr="00987A38">
        <w:rPr>
          <w:rFonts w:ascii="Times New Roman" w:hAnsi="Times New Roman"/>
          <w:sz w:val="28"/>
          <w:szCs w:val="28"/>
          <w:lang w:val="it-IT"/>
        </w:rPr>
        <w:t>sc</w:t>
      </w:r>
      <w:r w:rsidR="00333E96" w:rsidRPr="00987A38">
        <w:rPr>
          <w:rFonts w:ascii="Times New Roman" w:hAnsi="Times New Roman"/>
          <w:sz w:val="28"/>
          <w:szCs w:val="28"/>
          <w:lang w:val="it-IT"/>
        </w:rPr>
        <w:t xml:space="preserve"> prin protocol încheiat între ANAF şi CNPP.</w:t>
      </w:r>
    </w:p>
    <w:p w:rsidR="00333E96"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w:t>
      </w:r>
      <w:r w:rsidR="0067609D" w:rsidRPr="00987A38">
        <w:rPr>
          <w:rFonts w:ascii="Times New Roman" w:hAnsi="Times New Roman"/>
          <w:sz w:val="28"/>
          <w:szCs w:val="28"/>
          <w:lang w:val="it-IT"/>
        </w:rPr>
        <w:t>3</w:t>
      </w:r>
      <w:r w:rsidRPr="00987A38">
        <w:rPr>
          <w:rFonts w:ascii="Times New Roman" w:hAnsi="Times New Roman"/>
          <w:sz w:val="28"/>
          <w:szCs w:val="28"/>
          <w:lang w:val="it-IT"/>
        </w:rPr>
        <w:t>)  Instituţiile prevăzute la alin. (1) îşi acordă reciproc şi gratuit accesul la informaţiile referitoare la declararea/achitarea contribuţiilor de asigurări sociale din bazele de date pe care le au în administrare.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szCs w:val="28"/>
          <w:lang w:val="it-IT"/>
        </w:rPr>
        <w:t>(</w:t>
      </w:r>
      <w:r w:rsidR="0067609D" w:rsidRPr="00987A38">
        <w:rPr>
          <w:rFonts w:ascii="Times New Roman" w:hAnsi="Times New Roman"/>
          <w:sz w:val="28"/>
          <w:szCs w:val="28"/>
          <w:lang w:val="it-IT"/>
        </w:rPr>
        <w:t>4</w:t>
      </w:r>
      <w:r w:rsidRPr="00987A38">
        <w:rPr>
          <w:rFonts w:ascii="Times New Roman" w:hAnsi="Times New Roman"/>
          <w:sz w:val="28"/>
          <w:szCs w:val="28"/>
          <w:lang w:val="it-IT"/>
        </w:rPr>
        <w:t>) Anual, după depunerea declaraţiilor fiscale, ANAF transmite CNPP veniturile realizate de persoanele fizice, altele decât cele care realizează venituri din salarii sau asimilate salariilor.</w:t>
      </w:r>
    </w:p>
    <w:p w:rsidR="00333E96" w:rsidRPr="00987A38" w:rsidRDefault="00333E96" w:rsidP="009F4189">
      <w:pPr>
        <w:spacing w:after="0" w:line="240" w:lineRule="auto"/>
        <w:ind w:firstLine="720"/>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22</w:t>
      </w:r>
      <w:r w:rsidRPr="00987A38">
        <w:rPr>
          <w:rFonts w:ascii="Times New Roman" w:hAnsi="Times New Roman"/>
          <w:sz w:val="28"/>
          <w:lang w:val="it-IT"/>
        </w:rPr>
        <w:t xml:space="preserve"> - (1) Excedentele anuale ale bugetului asigurărilor sociale de stat pot fi utilizate în anul următor, potrivit destinaţiilor aprobate prin lege, după regularizarea cu bugetul de stat, în limita sumelor primite de acesta, potrivit prevederilor art. 18 lit. b).</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Eventualul deficit curent al bugetului asigurărilor sociale de stat se acoperă din fondul de rezervă.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Deficitul din anii precedenţi şi din anul curent al bugetului asigurărilor sociale de stat rămas după utilizarea fondului de rezervă se finanţează din disponibilităţile contului curent general al Trezoreriei Statului.</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 xml:space="preserve">Art. 23 - </w:t>
      </w:r>
      <w:r w:rsidRPr="00987A38">
        <w:rPr>
          <w:rFonts w:ascii="Times New Roman" w:hAnsi="Times New Roman"/>
          <w:sz w:val="28"/>
          <w:lang w:val="it-IT"/>
        </w:rPr>
        <w:t>Disponibilităţile băneşti ale bugetului asigurărilor sociale de stat sunt purtătoare de dobânzi, nivelul dobânzilor stabilindu-se prin convenţii încheiate de CNPP cu Trezoreria Statului.</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24</w:t>
      </w:r>
      <w:r w:rsidRPr="00987A38">
        <w:rPr>
          <w:rFonts w:ascii="Times New Roman" w:hAnsi="Times New Roman"/>
          <w:sz w:val="28"/>
          <w:lang w:val="it-IT"/>
        </w:rPr>
        <w:t xml:space="preserve"> - În mod excepţional, în situaţii motivate, pentru acoperirea deficitului bugetului asigurărilor sociale de stat, după epuizarea fondului de rezervă, veniturile bugetului asigurărilor sociale de stat se completează cu sume care se alocă de la bugetul de stat.</w:t>
      </w:r>
    </w:p>
    <w:p w:rsidR="0067609D" w:rsidRPr="00987A38" w:rsidRDefault="0067609D" w:rsidP="009F4189">
      <w:pPr>
        <w:spacing w:after="0" w:line="240" w:lineRule="auto"/>
        <w:rPr>
          <w:rFonts w:ascii="Times New Roman" w:hAnsi="Times New Roman"/>
          <w:b/>
          <w:sz w:val="28"/>
          <w:lang w:val="it-IT"/>
        </w:rPr>
      </w:pPr>
    </w:p>
    <w:p w:rsidR="009B0316" w:rsidRPr="00987A38" w:rsidRDefault="009B0316" w:rsidP="009F4189">
      <w:pPr>
        <w:spacing w:after="0" w:line="240" w:lineRule="auto"/>
        <w:ind w:firstLine="720"/>
        <w:jc w:val="center"/>
        <w:rPr>
          <w:rFonts w:ascii="Times New Roman" w:hAnsi="Times New Roman"/>
          <w:b/>
          <w:sz w:val="28"/>
          <w:lang w:val="it-IT"/>
        </w:rPr>
      </w:pPr>
    </w:p>
    <w:p w:rsidR="00950CA2" w:rsidRPr="00987A38" w:rsidRDefault="00950CA2" w:rsidP="009F4189">
      <w:pPr>
        <w:spacing w:after="0" w:line="240" w:lineRule="auto"/>
        <w:ind w:firstLine="720"/>
        <w:jc w:val="center"/>
        <w:rPr>
          <w:rFonts w:ascii="Times New Roman" w:hAnsi="Times New Roman"/>
          <w:b/>
          <w:sz w:val="28"/>
          <w:lang w:val="it-IT"/>
        </w:rPr>
      </w:pPr>
    </w:p>
    <w:p w:rsidR="00950CA2" w:rsidRPr="00987A38" w:rsidRDefault="00950CA2" w:rsidP="009F4189">
      <w:pPr>
        <w:spacing w:after="0" w:line="240" w:lineRule="auto"/>
        <w:ind w:firstLine="720"/>
        <w:jc w:val="center"/>
        <w:rPr>
          <w:rFonts w:ascii="Times New Roman" w:hAnsi="Times New Roman"/>
          <w:b/>
          <w:sz w:val="28"/>
          <w:lang w:val="it-IT"/>
        </w:rPr>
      </w:pPr>
    </w:p>
    <w:p w:rsidR="00950CA2" w:rsidRPr="00987A38" w:rsidRDefault="00950CA2" w:rsidP="009F4189">
      <w:pPr>
        <w:spacing w:after="0" w:line="240" w:lineRule="auto"/>
        <w:ind w:firstLine="720"/>
        <w:jc w:val="center"/>
        <w:rPr>
          <w:rFonts w:ascii="Times New Roman" w:hAnsi="Times New Roman"/>
          <w:b/>
          <w:sz w:val="28"/>
          <w:lang w:val="it-IT"/>
        </w:rPr>
      </w:pP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lastRenderedPageBreak/>
        <w:t>TITLUL III</w:t>
      </w: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Contribuția de asigurări sociale</w:t>
      </w:r>
    </w:p>
    <w:p w:rsidR="00333E96" w:rsidRPr="00987A38" w:rsidRDefault="00333E96" w:rsidP="009F4189">
      <w:pPr>
        <w:spacing w:after="0" w:line="240" w:lineRule="auto"/>
        <w:ind w:firstLine="720"/>
        <w:jc w:val="center"/>
        <w:rPr>
          <w:rFonts w:ascii="Times New Roman" w:hAnsi="Times New Roman"/>
          <w:b/>
          <w:sz w:val="28"/>
          <w:lang w:val="it-IT"/>
        </w:rPr>
      </w:pPr>
    </w:p>
    <w:p w:rsidR="009B0316" w:rsidRPr="00987A38" w:rsidRDefault="009B0316" w:rsidP="009F4189">
      <w:pPr>
        <w:spacing w:after="0" w:line="240" w:lineRule="auto"/>
        <w:ind w:firstLine="720"/>
        <w:jc w:val="center"/>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szCs w:val="28"/>
          <w:u w:val="single"/>
          <w:lang w:val="it-IT"/>
        </w:rPr>
      </w:pPr>
      <w:r w:rsidRPr="00987A38">
        <w:rPr>
          <w:rFonts w:ascii="Times New Roman" w:hAnsi="Times New Roman"/>
          <w:b/>
          <w:sz w:val="28"/>
          <w:lang w:val="it-IT"/>
        </w:rPr>
        <w:t>Art. 25 -</w:t>
      </w:r>
      <w:r w:rsidRPr="00987A38">
        <w:rPr>
          <w:rFonts w:ascii="Times New Roman" w:hAnsi="Times New Roman"/>
          <w:sz w:val="28"/>
          <w:lang w:val="it-IT"/>
        </w:rPr>
        <w:t xml:space="preserve">  </w:t>
      </w:r>
      <w:r w:rsidR="0061543A" w:rsidRPr="00987A38">
        <w:rPr>
          <w:rFonts w:ascii="Times New Roman" w:hAnsi="Times New Roman"/>
          <w:sz w:val="28"/>
          <w:szCs w:val="28"/>
          <w:lang w:val="it-IT"/>
        </w:rPr>
        <w:t>(1) Contribuabilii</w:t>
      </w:r>
      <w:r w:rsidRPr="00987A38">
        <w:rPr>
          <w:rFonts w:ascii="Times New Roman" w:hAnsi="Times New Roman"/>
          <w:sz w:val="28"/>
          <w:szCs w:val="28"/>
          <w:lang w:val="it-IT"/>
        </w:rPr>
        <w:t xml:space="preserve"> la sistemul public de pensii, sunt cei care datorează</w:t>
      </w:r>
      <w:r w:rsidR="0061543A" w:rsidRPr="00987A38">
        <w:rPr>
          <w:rFonts w:ascii="Times New Roman" w:hAnsi="Times New Roman"/>
          <w:sz w:val="28"/>
          <w:szCs w:val="28"/>
          <w:lang w:val="it-IT"/>
        </w:rPr>
        <w:t xml:space="preserve"> și plătesc</w:t>
      </w:r>
      <w:r w:rsidRPr="00987A38">
        <w:rPr>
          <w:rFonts w:ascii="Times New Roman" w:hAnsi="Times New Roman"/>
          <w:sz w:val="28"/>
          <w:szCs w:val="28"/>
          <w:lang w:val="it-IT"/>
        </w:rPr>
        <w:t xml:space="preserve">, după caz, contribuţia de asigurări sociale, respectiv: </w:t>
      </w:r>
    </w:p>
    <w:p w:rsidR="00333E96" w:rsidRPr="00987A38" w:rsidRDefault="00333E96"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a) persoanele fizice care realizează venituri din salarii sau asimilate salariilor, definite conform Codul</w:t>
      </w:r>
      <w:r w:rsidR="0061543A" w:rsidRPr="00987A38">
        <w:rPr>
          <w:rFonts w:ascii="Times New Roman" w:hAnsi="Times New Roman"/>
          <w:sz w:val="28"/>
          <w:szCs w:val="28"/>
          <w:lang w:val="it-IT"/>
        </w:rPr>
        <w:t>ui</w:t>
      </w:r>
      <w:r w:rsidRPr="00987A38">
        <w:rPr>
          <w:rFonts w:ascii="Times New Roman" w:hAnsi="Times New Roman"/>
          <w:sz w:val="28"/>
          <w:szCs w:val="28"/>
          <w:lang w:val="it-IT"/>
        </w:rPr>
        <w:t xml:space="preserve"> fiscal;</w:t>
      </w:r>
    </w:p>
    <w:p w:rsidR="00333E96" w:rsidRPr="00987A38" w:rsidRDefault="00333E96"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b) persoanele fizice care realizează venituri din activităţi independente, definite conform Codul</w:t>
      </w:r>
      <w:r w:rsidR="00A42344" w:rsidRPr="00987A38">
        <w:rPr>
          <w:rFonts w:ascii="Times New Roman" w:hAnsi="Times New Roman"/>
          <w:sz w:val="28"/>
          <w:szCs w:val="28"/>
          <w:lang w:val="it-IT"/>
        </w:rPr>
        <w:t>ui</w:t>
      </w:r>
      <w:r w:rsidRPr="00987A38">
        <w:rPr>
          <w:rFonts w:ascii="Times New Roman" w:hAnsi="Times New Roman"/>
          <w:sz w:val="28"/>
          <w:szCs w:val="28"/>
          <w:lang w:val="it-IT"/>
        </w:rPr>
        <w:t xml:space="preserve"> fiscal;</w:t>
      </w:r>
    </w:p>
    <w:p w:rsidR="00333E96" w:rsidRPr="00987A38" w:rsidRDefault="00333E96"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c) persoanele fizice care realizează venituri din drepturi de proprietate intelectuală, definite </w:t>
      </w:r>
      <w:r w:rsidR="00A42344" w:rsidRPr="00987A38">
        <w:rPr>
          <w:rFonts w:ascii="Times New Roman" w:hAnsi="Times New Roman"/>
          <w:sz w:val="28"/>
          <w:szCs w:val="28"/>
          <w:lang w:val="it-IT"/>
        </w:rPr>
        <w:t>conform</w:t>
      </w:r>
      <w:r w:rsidRPr="00987A38">
        <w:rPr>
          <w:rFonts w:ascii="Times New Roman" w:hAnsi="Times New Roman"/>
          <w:sz w:val="28"/>
          <w:szCs w:val="28"/>
          <w:lang w:val="it-IT"/>
        </w:rPr>
        <w:t xml:space="preserve"> Codul</w:t>
      </w:r>
      <w:r w:rsidR="00A42344" w:rsidRPr="00987A38">
        <w:rPr>
          <w:rFonts w:ascii="Times New Roman" w:hAnsi="Times New Roman"/>
          <w:sz w:val="28"/>
          <w:szCs w:val="28"/>
          <w:lang w:val="it-IT"/>
        </w:rPr>
        <w:t>ui fiscal;</w:t>
      </w:r>
    </w:p>
    <w:p w:rsidR="00333E96" w:rsidRPr="00987A38" w:rsidRDefault="00333E96"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d) persoanele fizice care </w:t>
      </w:r>
      <w:r w:rsidR="00A42344" w:rsidRPr="00987A38">
        <w:rPr>
          <w:rFonts w:ascii="Times New Roman" w:hAnsi="Times New Roman"/>
          <w:sz w:val="28"/>
          <w:szCs w:val="28"/>
          <w:lang w:val="it-IT"/>
        </w:rPr>
        <w:t>beneficiază de drepturi bănești lunare ce se suportă din bugetul asigurărilor pentru șomaj, în condițiile legii</w:t>
      </w:r>
      <w:r w:rsidRPr="00987A38">
        <w:rPr>
          <w:rFonts w:ascii="Times New Roman" w:hAnsi="Times New Roman"/>
          <w:sz w:val="28"/>
          <w:szCs w:val="28"/>
          <w:lang w:val="it-IT"/>
        </w:rPr>
        <w:t>;</w:t>
      </w:r>
    </w:p>
    <w:p w:rsidR="00333E96" w:rsidRPr="00987A38" w:rsidRDefault="00333E96"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e) persoanele fizice care </w:t>
      </w:r>
      <w:r w:rsidR="00A42344" w:rsidRPr="00987A38">
        <w:rPr>
          <w:rFonts w:ascii="Times New Roman" w:hAnsi="Times New Roman"/>
          <w:sz w:val="28"/>
          <w:szCs w:val="28"/>
          <w:lang w:val="it-IT"/>
        </w:rPr>
        <w:t>beneficiază de</w:t>
      </w:r>
      <w:r w:rsidRPr="00987A38">
        <w:rPr>
          <w:rFonts w:ascii="Times New Roman" w:hAnsi="Times New Roman"/>
          <w:sz w:val="28"/>
          <w:szCs w:val="28"/>
          <w:lang w:val="it-IT"/>
        </w:rPr>
        <w:t xml:space="preserve"> indemnizaţii d</w:t>
      </w:r>
      <w:r w:rsidR="00A42344" w:rsidRPr="00987A38">
        <w:rPr>
          <w:rFonts w:ascii="Times New Roman" w:hAnsi="Times New Roman"/>
          <w:sz w:val="28"/>
          <w:szCs w:val="28"/>
          <w:lang w:val="it-IT"/>
        </w:rPr>
        <w:t>e asigurări sociale de sănătate;</w:t>
      </w:r>
    </w:p>
    <w:p w:rsidR="00333E96"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sz w:val="28"/>
          <w:lang w:val="it-IT"/>
        </w:rPr>
        <w:t>f) persoanele juridice și fizice care au calitatea de angajatori, precum și entitățile asimilate angajatorilor</w:t>
      </w:r>
      <w:r w:rsidR="00A42344"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Sunt contribuabili ai sistemului public de pensii și persoanele fizice care sunt asigurate, conform prezentei legi, pe baza contractului de </w:t>
      </w:r>
      <w:r w:rsidR="00D608D4" w:rsidRPr="00987A38">
        <w:rPr>
          <w:rFonts w:ascii="Times New Roman" w:hAnsi="Times New Roman"/>
          <w:sz w:val="28"/>
          <w:lang w:val="it-IT"/>
        </w:rPr>
        <w:t>asigurare facultativă</w:t>
      </w:r>
      <w:r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Cotele contribuţiilor de asigurări sociale sunt următoarele: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25 %, în situația persoanelor fizice prev</w:t>
      </w:r>
      <w:r w:rsidRPr="00987A38">
        <w:rPr>
          <w:rFonts w:ascii="Times New Roman" w:hAnsi="Times New Roman"/>
          <w:sz w:val="28"/>
          <w:lang w:val="ro-RO"/>
        </w:rPr>
        <w:t xml:space="preserve">ăzute la alin. (1) lit. a) – e) care datorează contribuția de asigurări sociale sau </w:t>
      </w:r>
      <w:r w:rsidRPr="00987A38">
        <w:rPr>
          <w:rFonts w:ascii="Times New Roman" w:hAnsi="Times New Roman"/>
          <w:sz w:val="28"/>
          <w:lang w:val="it-IT"/>
        </w:rPr>
        <w:t>pentru care există obligația plății contribuției de asigurări sociale, conform prevederilor Codului fiscal;</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4%</w:t>
      </w:r>
      <w:r w:rsidR="0067609D" w:rsidRPr="00987A38">
        <w:rPr>
          <w:rFonts w:ascii="Times New Roman" w:hAnsi="Times New Roman"/>
          <w:sz w:val="28"/>
          <w:lang w:val="it-IT"/>
        </w:rPr>
        <w:t>,</w:t>
      </w:r>
      <w:r w:rsidRPr="00987A38">
        <w:rPr>
          <w:rFonts w:ascii="Times New Roman" w:hAnsi="Times New Roman"/>
          <w:sz w:val="28"/>
          <w:lang w:val="it-IT"/>
        </w:rPr>
        <w:t xml:space="preserve"> datorată de către persoanele fizice și juridice care au calitatea de angajatori sau sunt asimilate acestora, în cazul condițiilor deosebite de muncă;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c)  8% datorată de către persoanele fizice și juridice care au calitatea de angajatori sau sunt asimilate acestora, în cazul condițiilor speciale de muncă.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În cot</w:t>
      </w:r>
      <w:r w:rsidR="00A42344" w:rsidRPr="00987A38">
        <w:rPr>
          <w:rFonts w:ascii="Times New Roman" w:hAnsi="Times New Roman"/>
          <w:sz w:val="28"/>
          <w:lang w:val="it-IT"/>
        </w:rPr>
        <w:t>a</w:t>
      </w:r>
      <w:r w:rsidRPr="00987A38">
        <w:rPr>
          <w:rFonts w:ascii="Times New Roman" w:hAnsi="Times New Roman"/>
          <w:sz w:val="28"/>
          <w:lang w:val="it-IT"/>
        </w:rPr>
        <w:t xml:space="preserve"> contribuţi</w:t>
      </w:r>
      <w:r w:rsidR="00A42344" w:rsidRPr="00987A38">
        <w:rPr>
          <w:rFonts w:ascii="Times New Roman" w:hAnsi="Times New Roman"/>
          <w:sz w:val="28"/>
          <w:lang w:val="it-IT"/>
        </w:rPr>
        <w:t>ei</w:t>
      </w:r>
      <w:r w:rsidRPr="00987A38">
        <w:rPr>
          <w:rFonts w:ascii="Times New Roman" w:hAnsi="Times New Roman"/>
          <w:sz w:val="28"/>
          <w:lang w:val="it-IT"/>
        </w:rPr>
        <w:t xml:space="preserve"> de asigurări sociale prevăzute la alin. (3) lit</w:t>
      </w:r>
      <w:r w:rsidR="00A04324" w:rsidRPr="00987A38">
        <w:rPr>
          <w:rFonts w:ascii="Times New Roman" w:hAnsi="Times New Roman"/>
          <w:sz w:val="28"/>
          <w:lang w:val="it-IT"/>
        </w:rPr>
        <w:t>.</w:t>
      </w:r>
      <w:r w:rsidRPr="00987A38">
        <w:rPr>
          <w:rFonts w:ascii="Times New Roman" w:hAnsi="Times New Roman"/>
          <w:sz w:val="28"/>
          <w:lang w:val="it-IT"/>
        </w:rPr>
        <w:t xml:space="preserve"> a) este inclusă şi cota de contribuţie aferentă fondurilor de pensii administrate privat, prevăzută de Legea nr. 411/2004, republicată, cu modificările şi completările ulterioare .</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 xml:space="preserve">Art. 26 </w:t>
      </w:r>
      <w:r w:rsidRPr="00987A38">
        <w:rPr>
          <w:rFonts w:ascii="Times New Roman" w:hAnsi="Times New Roman"/>
          <w:sz w:val="28"/>
          <w:lang w:val="it-IT"/>
        </w:rPr>
        <w:t>-  Condiţiile de muncă în care se desfăşoară activitatea asiguraţilor din sistemul public de pensii pot fi normale, deosebite şi speciale.</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27</w:t>
      </w:r>
      <w:r w:rsidRPr="00987A38">
        <w:rPr>
          <w:rFonts w:ascii="Times New Roman" w:hAnsi="Times New Roman"/>
          <w:sz w:val="28"/>
          <w:lang w:val="it-IT"/>
        </w:rPr>
        <w:t xml:space="preserve"> - Sunt încadrate în condiţii deosebite, locurile de muncă stabilite în baza criteriilor şi metodologiei prevăzute de legislaţia în vigoare la data încadrării acestora.</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lastRenderedPageBreak/>
        <w:t>Art. 28 -</w:t>
      </w:r>
      <w:r w:rsidRPr="00987A38">
        <w:rPr>
          <w:rFonts w:ascii="Times New Roman" w:hAnsi="Times New Roman"/>
          <w:sz w:val="28"/>
          <w:lang w:val="it-IT"/>
        </w:rPr>
        <w:t xml:space="preserve"> (1) În sensul prezentei legi, locurile de muncă în condiţii speciale sunt cele din:</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unităţile miniere, pentru personalul care îşi desfăşoară activitatea în subteran cel puţin 50% din timpul normal de muncă în luna respectivă;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activităţile de cercetare, explorare, exploatare sau prelucrare a materiilor prime nucleare, zonele I şi II de expunere la radiaţii;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c) aviaţia civilă, pentru personalul navigant prevăzut în anexa nr. 1;</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d) activităţile şi unităţile prevăzute în anexele nr. 2 şi 3;</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e) activitatea artistică desfăşurată în profesiile prevăzute în anexa nr. 4.</w:t>
      </w:r>
    </w:p>
    <w:p w:rsidR="00FC24B7" w:rsidRPr="00987A38" w:rsidRDefault="00FC24B7"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Alte locuri de muncă în condiții speciale decât cele prevăzute la alin. (1) </w:t>
      </w:r>
      <w:r w:rsidR="00463FA5" w:rsidRPr="00987A38">
        <w:rPr>
          <w:rFonts w:ascii="Times New Roman" w:hAnsi="Times New Roman"/>
          <w:sz w:val="28"/>
          <w:lang w:val="it-IT"/>
        </w:rPr>
        <w:t>pot</w:t>
      </w:r>
      <w:r w:rsidRPr="00987A38">
        <w:rPr>
          <w:rFonts w:ascii="Times New Roman" w:hAnsi="Times New Roman"/>
          <w:sz w:val="28"/>
          <w:lang w:val="it-IT"/>
        </w:rPr>
        <w:t xml:space="preserve"> fi stabilite prin lege.</w:t>
      </w:r>
    </w:p>
    <w:p w:rsidR="00FC24B7" w:rsidRPr="00987A38" w:rsidRDefault="00FC24B7"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(3) Metodologia </w:t>
      </w:r>
      <w:r w:rsidR="00463FA5" w:rsidRPr="00987A38">
        <w:rPr>
          <w:rFonts w:ascii="Times New Roman" w:hAnsi="Times New Roman"/>
          <w:sz w:val="28"/>
          <w:lang w:val="it-IT"/>
        </w:rPr>
        <w:t xml:space="preserve">și criteriile de încadrare a locurilor de muncă în condiții speciale </w:t>
      </w:r>
      <w:r w:rsidRPr="00987A38">
        <w:rPr>
          <w:rFonts w:ascii="Times New Roman" w:hAnsi="Times New Roman"/>
          <w:sz w:val="28"/>
          <w:lang w:val="it-IT"/>
        </w:rPr>
        <w:t>se stabil</w:t>
      </w:r>
      <w:r w:rsidR="00463FA5" w:rsidRPr="00987A38">
        <w:rPr>
          <w:rFonts w:ascii="Times New Roman" w:hAnsi="Times New Roman"/>
          <w:sz w:val="28"/>
          <w:lang w:val="it-IT"/>
        </w:rPr>
        <w:t>esc</w:t>
      </w:r>
      <w:r w:rsidRPr="00987A38">
        <w:rPr>
          <w:rFonts w:ascii="Times New Roman" w:hAnsi="Times New Roman"/>
          <w:sz w:val="28"/>
          <w:lang w:val="it-IT"/>
        </w:rPr>
        <w:t xml:space="preserve"> prin hotărâre a Guvernului.</w:t>
      </w:r>
    </w:p>
    <w:p w:rsidR="00333E96" w:rsidRPr="00987A38" w:rsidRDefault="00333E96" w:rsidP="009F4189">
      <w:pPr>
        <w:spacing w:after="0" w:line="240" w:lineRule="auto"/>
        <w:ind w:firstLine="720"/>
        <w:jc w:val="both"/>
        <w:rPr>
          <w:rFonts w:ascii="Times New Roman" w:hAnsi="Times New Roman"/>
          <w:i/>
          <w:sz w:val="28"/>
          <w:lang w:val="it-IT"/>
        </w:rPr>
      </w:pPr>
      <w:r w:rsidRPr="00987A38">
        <w:rPr>
          <w:rFonts w:ascii="Times New Roman" w:hAnsi="Times New Roman"/>
          <w:sz w:val="28"/>
          <w:lang w:val="it-IT"/>
        </w:rPr>
        <w:t>(</w:t>
      </w:r>
      <w:r w:rsidR="00FC24B7" w:rsidRPr="00987A38">
        <w:rPr>
          <w:rFonts w:ascii="Times New Roman" w:hAnsi="Times New Roman"/>
          <w:sz w:val="28"/>
          <w:lang w:val="it-IT"/>
        </w:rPr>
        <w:t>4</w:t>
      </w:r>
      <w:r w:rsidRPr="00987A38">
        <w:rPr>
          <w:rFonts w:ascii="Times New Roman" w:hAnsi="Times New Roman"/>
          <w:sz w:val="28"/>
          <w:lang w:val="it-IT"/>
        </w:rPr>
        <w:t>) Periodic, din 5 în 5 ani, locurile de muncă în condiţii speciale de muncă prevăzute la alin. (1) lit. d) sunt supuse procedurii de reevaluare a încadrării în condiţii speciale, stabilită prin hotărâre a Guvernului</w:t>
      </w:r>
      <w:r w:rsidRPr="00987A38">
        <w:rPr>
          <w:rFonts w:ascii="Times New Roman" w:hAnsi="Times New Roman"/>
          <w:i/>
          <w:sz w:val="28"/>
          <w:lang w:val="it-IT"/>
        </w:rPr>
        <w:t>.</w:t>
      </w:r>
    </w:p>
    <w:p w:rsidR="00333E96" w:rsidRPr="00987A38" w:rsidRDefault="00FC24B7"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(5</w:t>
      </w:r>
      <w:r w:rsidR="00333E96" w:rsidRPr="00987A38">
        <w:rPr>
          <w:rFonts w:ascii="Times New Roman" w:hAnsi="Times New Roman"/>
          <w:sz w:val="28"/>
          <w:lang w:val="it-IT"/>
        </w:rPr>
        <w:t xml:space="preserve">) Perioada până la care se face reînnoirea avizului de încadrare a locurilor de muncă în condiţii speciale constituie stagiu de cotizare în condiţii speciale de muncă, pentru care angajatorii datorează și </w:t>
      </w:r>
      <w:r w:rsidR="00472752" w:rsidRPr="00987A38">
        <w:rPr>
          <w:rFonts w:ascii="Times New Roman" w:hAnsi="Times New Roman"/>
          <w:sz w:val="28"/>
          <w:lang w:val="it-IT"/>
        </w:rPr>
        <w:t>plătesc</w:t>
      </w:r>
      <w:r w:rsidR="00333E96" w:rsidRPr="00987A38">
        <w:rPr>
          <w:rFonts w:ascii="Times New Roman" w:hAnsi="Times New Roman"/>
          <w:sz w:val="28"/>
          <w:lang w:val="it-IT"/>
        </w:rPr>
        <w:t>, cota de contribuţie de asigurări sociale pentru condiţii speciale de muncă.</w:t>
      </w:r>
    </w:p>
    <w:p w:rsidR="00333E96" w:rsidRPr="00987A38" w:rsidRDefault="00FC24B7"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(6</w:t>
      </w:r>
      <w:r w:rsidR="00333E96" w:rsidRPr="00987A38">
        <w:rPr>
          <w:rFonts w:ascii="Times New Roman" w:hAnsi="Times New Roman"/>
          <w:sz w:val="28"/>
          <w:lang w:val="it-IT"/>
        </w:rPr>
        <w:t>) Constituie stagiu de cotizare realizat în condiţii speciale de muncă şi perioadele în care un asigurat care îşi desfăşoară activitatea în condiţii speciale de muncă se află în concediu pentru incapacitate temporară de muncă şi/sau în concediu de odihnă, dacă cel puţin în ziua premergătoare concediului a lucrat în locuri de muncă încadrate în astfel de condiţii de muncă</w:t>
      </w:r>
      <w:r w:rsidR="00472752" w:rsidRPr="00987A38">
        <w:rPr>
          <w:rFonts w:ascii="Times New Roman" w:hAnsi="Times New Roman"/>
          <w:sz w:val="28"/>
          <w:lang w:val="it-IT"/>
        </w:rPr>
        <w:t xml:space="preserve"> și pentru care angajatorii datorează și plătesc contribuția de asigurări sociale</w:t>
      </w:r>
      <w:r w:rsidR="00333E96" w:rsidRPr="00987A38">
        <w:rPr>
          <w:rFonts w:ascii="Times New Roman" w:hAnsi="Times New Roman"/>
          <w:sz w:val="28"/>
          <w:lang w:val="it-IT"/>
        </w:rPr>
        <w:t xml:space="preserve">. </w:t>
      </w:r>
    </w:p>
    <w:p w:rsidR="00333E96" w:rsidRPr="00987A38" w:rsidRDefault="00333E96" w:rsidP="009F4189">
      <w:pPr>
        <w:spacing w:after="0" w:line="240" w:lineRule="auto"/>
        <w:ind w:firstLine="720"/>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 xml:space="preserve">Art. 29 </w:t>
      </w:r>
      <w:r w:rsidRPr="00987A38">
        <w:rPr>
          <w:rFonts w:ascii="Times New Roman" w:hAnsi="Times New Roman"/>
          <w:sz w:val="28"/>
          <w:lang w:val="it-IT"/>
        </w:rPr>
        <w:t xml:space="preserve">- </w:t>
      </w:r>
      <w:r w:rsidRPr="00987A38">
        <w:rPr>
          <w:rFonts w:ascii="Times New Roman" w:hAnsi="Times New Roman"/>
          <w:sz w:val="28"/>
          <w:szCs w:val="28"/>
          <w:lang w:val="it-IT"/>
        </w:rPr>
        <w:t xml:space="preserve">În situaţia contractului de </w:t>
      </w:r>
      <w:r w:rsidR="00D608D4" w:rsidRPr="00987A38">
        <w:rPr>
          <w:rFonts w:ascii="Times New Roman" w:hAnsi="Times New Roman"/>
          <w:sz w:val="28"/>
          <w:szCs w:val="28"/>
          <w:lang w:val="it-IT"/>
        </w:rPr>
        <w:t>asigurare facultativă</w:t>
      </w:r>
      <w:r w:rsidRPr="00987A38">
        <w:rPr>
          <w:rFonts w:ascii="Times New Roman" w:hAnsi="Times New Roman"/>
          <w:sz w:val="28"/>
          <w:szCs w:val="28"/>
          <w:lang w:val="it-IT"/>
        </w:rPr>
        <w:t xml:space="preserve"> contribuţia de asigurări sociale se datorează de la data încheierii acestuia, în cota prevăzută la art. 25 alin. (3) lit. a).</w:t>
      </w:r>
    </w:p>
    <w:p w:rsidR="00333E96" w:rsidRPr="00987A38" w:rsidRDefault="00333E96" w:rsidP="009F4189">
      <w:pPr>
        <w:spacing w:after="0" w:line="240" w:lineRule="auto"/>
        <w:jc w:val="both"/>
        <w:rPr>
          <w:rFonts w:ascii="Trebuchet MS" w:hAnsi="Trebuchet MS" w:cs="Courier New"/>
          <w:highlight w:val="yellow"/>
          <w:lang w:val="it-IT"/>
        </w:rPr>
      </w:pPr>
    </w:p>
    <w:p w:rsidR="00333E96" w:rsidRPr="00987A38" w:rsidRDefault="00333E96" w:rsidP="009F4189">
      <w:pPr>
        <w:tabs>
          <w:tab w:val="left" w:pos="990"/>
        </w:tabs>
        <w:spacing w:after="0" w:line="240" w:lineRule="auto"/>
        <w:ind w:firstLine="720"/>
        <w:jc w:val="both"/>
        <w:rPr>
          <w:rFonts w:ascii="Times New Roman" w:hAnsi="Times New Roman"/>
          <w:sz w:val="28"/>
          <w:szCs w:val="28"/>
          <w:lang w:val="it-IT"/>
        </w:rPr>
      </w:pPr>
      <w:r w:rsidRPr="00987A38">
        <w:rPr>
          <w:rFonts w:ascii="Times New Roman" w:hAnsi="Times New Roman"/>
          <w:b/>
          <w:sz w:val="28"/>
          <w:szCs w:val="28"/>
          <w:lang w:val="it-IT"/>
        </w:rPr>
        <w:t>Art. 30</w:t>
      </w:r>
      <w:r w:rsidRPr="00987A38">
        <w:rPr>
          <w:rFonts w:ascii="Times New Roman" w:hAnsi="Times New Roman"/>
          <w:sz w:val="28"/>
          <w:szCs w:val="28"/>
          <w:lang w:val="it-IT"/>
        </w:rPr>
        <w:t xml:space="preserve"> - (1)  Plata contribuţiei de asigurări sociale datorate de asiguraţii prevăzuţi la art. 6 alin. (2) se face lunar de către aceştia sau, în numele lor, de către orice altă persoană, în contul casei teritoriale de pensii la care sunt asiguraţi, în baza contractului de asigurare.</w:t>
      </w:r>
    </w:p>
    <w:p w:rsidR="00333E96" w:rsidRPr="00987A38" w:rsidRDefault="00333E96" w:rsidP="009F4189">
      <w:pPr>
        <w:tabs>
          <w:tab w:val="left" w:pos="990"/>
        </w:tabs>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(2)  Plata contribuţiei de asigurări sociale, în cazul asiguraţilor prevăzuţi la art. 6 alin. (2), se poate face şi anticipat, pentru perioada de până la sfârșitul anului calendaristic. În aceste situații, stagiul de cotizare este corespunzător timpului efectiv parcurs în interiorul perioadei pentru care s-a efectuat plata.</w:t>
      </w:r>
    </w:p>
    <w:p w:rsidR="00333E96" w:rsidRPr="00987A38" w:rsidRDefault="00333E96" w:rsidP="009F4189">
      <w:pPr>
        <w:tabs>
          <w:tab w:val="left" w:pos="990"/>
        </w:tabs>
        <w:spacing w:after="0" w:line="240" w:lineRule="auto"/>
        <w:ind w:firstLine="720"/>
        <w:jc w:val="both"/>
        <w:rPr>
          <w:rFonts w:ascii="Times New Roman" w:hAnsi="Times New Roman"/>
          <w:sz w:val="28"/>
          <w:szCs w:val="28"/>
          <w:lang w:val="it-IT"/>
        </w:rPr>
      </w:pPr>
    </w:p>
    <w:p w:rsidR="00333E96" w:rsidRPr="00987A38" w:rsidRDefault="00333E96" w:rsidP="009F4189">
      <w:pPr>
        <w:tabs>
          <w:tab w:val="left" w:pos="990"/>
        </w:tabs>
        <w:spacing w:after="0" w:line="240" w:lineRule="auto"/>
        <w:ind w:firstLine="720"/>
        <w:jc w:val="both"/>
        <w:rPr>
          <w:rFonts w:ascii="Times New Roman" w:hAnsi="Times New Roman"/>
          <w:sz w:val="28"/>
          <w:szCs w:val="28"/>
          <w:lang w:val="it-IT"/>
        </w:rPr>
      </w:pPr>
      <w:r w:rsidRPr="00987A38">
        <w:rPr>
          <w:rFonts w:ascii="Times New Roman" w:hAnsi="Times New Roman"/>
          <w:b/>
          <w:sz w:val="28"/>
          <w:szCs w:val="28"/>
          <w:lang w:val="it-IT"/>
        </w:rPr>
        <w:lastRenderedPageBreak/>
        <w:t>Art. 31</w:t>
      </w:r>
      <w:r w:rsidRPr="00987A38">
        <w:rPr>
          <w:rFonts w:ascii="Times New Roman" w:hAnsi="Times New Roman"/>
          <w:sz w:val="28"/>
          <w:szCs w:val="28"/>
          <w:lang w:val="it-IT"/>
        </w:rPr>
        <w:t xml:space="preserve"> - (1) Plata contribuției de asigurări sociale datorate de asigurații  prevăzuți la art. 6 alin. (3) se efectuează într-o singură tranșă sau eșalonat, în tranșe lunare, în termen de un an de la data încheierii contractului</w:t>
      </w:r>
      <w:r w:rsidR="001D3B54" w:rsidRPr="00987A38">
        <w:rPr>
          <w:rFonts w:ascii="Times New Roman" w:hAnsi="Times New Roman"/>
          <w:sz w:val="28"/>
          <w:szCs w:val="28"/>
          <w:lang w:val="it-IT"/>
        </w:rPr>
        <w:t xml:space="preserve"> de </w:t>
      </w:r>
      <w:r w:rsidR="00D608D4" w:rsidRPr="00987A38">
        <w:rPr>
          <w:rFonts w:ascii="Times New Roman" w:hAnsi="Times New Roman"/>
          <w:sz w:val="28"/>
          <w:szCs w:val="28"/>
          <w:lang w:val="it-IT"/>
        </w:rPr>
        <w:t>asigurare facultativă</w:t>
      </w:r>
      <w:r w:rsidRPr="00987A38">
        <w:rPr>
          <w:rFonts w:ascii="Times New Roman" w:hAnsi="Times New Roman"/>
          <w:sz w:val="28"/>
          <w:szCs w:val="28"/>
          <w:lang w:val="it-IT"/>
        </w:rPr>
        <w:t>.</w:t>
      </w:r>
    </w:p>
    <w:p w:rsidR="00333E96" w:rsidRPr="00987A38" w:rsidRDefault="00333E96" w:rsidP="009F4189">
      <w:pPr>
        <w:tabs>
          <w:tab w:val="left" w:pos="990"/>
        </w:tabs>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(2) Contractul de </w:t>
      </w:r>
      <w:r w:rsidR="00D608D4" w:rsidRPr="00987A38">
        <w:rPr>
          <w:rFonts w:ascii="Times New Roman" w:hAnsi="Times New Roman"/>
          <w:sz w:val="28"/>
          <w:szCs w:val="28"/>
          <w:lang w:val="it-IT"/>
        </w:rPr>
        <w:t>asigurare facultativă</w:t>
      </w:r>
      <w:r w:rsidRPr="00987A38">
        <w:rPr>
          <w:rFonts w:ascii="Times New Roman" w:hAnsi="Times New Roman"/>
          <w:sz w:val="28"/>
          <w:szCs w:val="28"/>
          <w:lang w:val="it-IT"/>
        </w:rPr>
        <w:t xml:space="preserve"> încheiat conform prevederilor art. 6 alin.(3) își încetează aplicabilitatea la data la care contribuția de asigurări sociale datorată în baza acestuia este achitată în întregime.</w:t>
      </w:r>
    </w:p>
    <w:p w:rsidR="00333E96" w:rsidRPr="00987A38" w:rsidRDefault="00333E96" w:rsidP="009F4189">
      <w:pPr>
        <w:tabs>
          <w:tab w:val="left" w:pos="990"/>
        </w:tabs>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(3) În situația în care la expirarea termenului de un an, prevăzut la alin. (1), contribuția de asigu</w:t>
      </w:r>
      <w:r w:rsidR="00AE1A3D" w:rsidRPr="00987A38">
        <w:rPr>
          <w:rFonts w:ascii="Times New Roman" w:hAnsi="Times New Roman"/>
          <w:sz w:val="28"/>
          <w:szCs w:val="28"/>
          <w:lang w:val="it-IT"/>
        </w:rPr>
        <w:t>r</w:t>
      </w:r>
      <w:r w:rsidRPr="00987A38">
        <w:rPr>
          <w:rFonts w:ascii="Times New Roman" w:hAnsi="Times New Roman"/>
          <w:sz w:val="28"/>
          <w:szCs w:val="28"/>
          <w:lang w:val="it-IT"/>
        </w:rPr>
        <w:t xml:space="preserve">ări sociale datorată nu este achitată în întregime, stagiul de cotizare se constituie corespunzător plății efectuate.    </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iCs/>
          <w:sz w:val="28"/>
          <w:szCs w:val="28"/>
          <w:lang w:val="pt-BR"/>
        </w:rPr>
      </w:pPr>
      <w:r w:rsidRPr="00987A38">
        <w:rPr>
          <w:rFonts w:ascii="Times New Roman" w:hAnsi="Times New Roman"/>
          <w:b/>
          <w:sz w:val="28"/>
          <w:lang w:val="it-IT"/>
        </w:rPr>
        <w:t xml:space="preserve">Art. 32 </w:t>
      </w:r>
      <w:r w:rsidRPr="00987A38">
        <w:rPr>
          <w:rFonts w:ascii="Times New Roman" w:hAnsi="Times New Roman"/>
          <w:sz w:val="28"/>
          <w:lang w:val="it-IT"/>
        </w:rPr>
        <w:t xml:space="preserve">- (1) </w:t>
      </w:r>
      <w:r w:rsidRPr="00987A38">
        <w:rPr>
          <w:rFonts w:ascii="Times New Roman" w:hAnsi="Times New Roman"/>
          <w:iCs/>
          <w:sz w:val="28"/>
          <w:szCs w:val="28"/>
          <w:lang w:val="pt-BR"/>
        </w:rPr>
        <w:t xml:space="preserve">Baza lunară de calcul a contribuției de asigurări sociale, în cazul asiguraților sistemului public de pensii, cu excepția acelora care sunt asigurați în baza contractului de </w:t>
      </w:r>
      <w:r w:rsidR="00D608D4" w:rsidRPr="00987A38">
        <w:rPr>
          <w:rFonts w:ascii="Times New Roman" w:hAnsi="Times New Roman"/>
          <w:iCs/>
          <w:sz w:val="28"/>
          <w:szCs w:val="28"/>
          <w:lang w:val="pt-BR"/>
        </w:rPr>
        <w:t>asigurare facultativă</w:t>
      </w:r>
      <w:r w:rsidRPr="00987A38">
        <w:rPr>
          <w:rFonts w:ascii="Times New Roman" w:hAnsi="Times New Roman"/>
          <w:iCs/>
          <w:sz w:val="28"/>
          <w:szCs w:val="28"/>
          <w:lang w:val="pt-BR"/>
        </w:rPr>
        <w:t xml:space="preserve">, este prevăzută </w:t>
      </w:r>
      <w:r w:rsidR="009F675B" w:rsidRPr="00987A38">
        <w:rPr>
          <w:rFonts w:ascii="Times New Roman" w:hAnsi="Times New Roman"/>
          <w:iCs/>
          <w:sz w:val="28"/>
          <w:szCs w:val="28"/>
          <w:lang w:val="pt-BR"/>
        </w:rPr>
        <w:t xml:space="preserve">de </w:t>
      </w:r>
      <w:r w:rsidRPr="00987A38">
        <w:rPr>
          <w:rFonts w:ascii="Times New Roman" w:hAnsi="Times New Roman"/>
          <w:iCs/>
          <w:sz w:val="28"/>
          <w:szCs w:val="28"/>
          <w:lang w:val="pt-BR"/>
        </w:rPr>
        <w:t>Codul fiscal.</w:t>
      </w:r>
    </w:p>
    <w:p w:rsidR="00333E96" w:rsidRPr="00987A38" w:rsidRDefault="00C809F4" w:rsidP="009F4189">
      <w:pPr>
        <w:spacing w:after="0" w:line="240" w:lineRule="auto"/>
        <w:ind w:firstLine="720"/>
        <w:jc w:val="both"/>
        <w:rPr>
          <w:rFonts w:ascii="Times New Roman" w:hAnsi="Times New Roman"/>
          <w:b/>
          <w:sz w:val="28"/>
          <w:szCs w:val="28"/>
          <w:lang w:val="it-IT"/>
        </w:rPr>
      </w:pPr>
      <w:r w:rsidRPr="00987A38">
        <w:rPr>
          <w:rFonts w:ascii="Times New Roman" w:hAnsi="Times New Roman"/>
          <w:iCs/>
          <w:sz w:val="28"/>
          <w:szCs w:val="28"/>
          <w:lang w:val="pt-BR"/>
        </w:rPr>
        <w:t>(2)</w:t>
      </w:r>
      <w:r w:rsidR="00333E96" w:rsidRPr="00987A38">
        <w:rPr>
          <w:rFonts w:ascii="Times New Roman" w:hAnsi="Times New Roman"/>
          <w:b/>
          <w:iCs/>
          <w:sz w:val="28"/>
          <w:szCs w:val="28"/>
          <w:lang w:val="pt-BR"/>
        </w:rPr>
        <w:t xml:space="preserve"> </w:t>
      </w:r>
      <w:r w:rsidR="00333E96" w:rsidRPr="00987A38">
        <w:rPr>
          <w:rFonts w:ascii="Times New Roman" w:hAnsi="Times New Roman"/>
          <w:iCs/>
          <w:sz w:val="28"/>
          <w:szCs w:val="28"/>
          <w:lang w:val="pt-BR"/>
        </w:rPr>
        <w:t xml:space="preserve">Baza lunară de calcul a contribuției de asigurări sociale, în cazul </w:t>
      </w:r>
      <w:r w:rsidR="00333E96" w:rsidRPr="00987A38">
        <w:rPr>
          <w:rFonts w:ascii="Times New Roman" w:hAnsi="Times New Roman"/>
          <w:sz w:val="28"/>
          <w:lang w:val="it-IT"/>
        </w:rPr>
        <w:t xml:space="preserve">persoanelor juridice și fizice care au calitatea de angajatori, precum și al entităților asimilate angajatorilor, </w:t>
      </w:r>
      <w:r w:rsidR="00333E96" w:rsidRPr="00987A38">
        <w:rPr>
          <w:rFonts w:ascii="Times New Roman" w:hAnsi="Times New Roman"/>
          <w:iCs/>
          <w:sz w:val="28"/>
          <w:szCs w:val="28"/>
          <w:lang w:val="pt-BR"/>
        </w:rPr>
        <w:t>este prevăzută d</w:t>
      </w:r>
      <w:r w:rsidR="009F675B" w:rsidRPr="00987A38">
        <w:rPr>
          <w:rFonts w:ascii="Times New Roman" w:hAnsi="Times New Roman"/>
          <w:iCs/>
          <w:sz w:val="28"/>
          <w:szCs w:val="28"/>
          <w:lang w:val="pt-BR"/>
        </w:rPr>
        <w:t>e</w:t>
      </w:r>
      <w:r w:rsidR="00333E96" w:rsidRPr="00987A38">
        <w:rPr>
          <w:rFonts w:ascii="Times New Roman" w:hAnsi="Times New Roman"/>
          <w:iCs/>
          <w:sz w:val="28"/>
          <w:szCs w:val="28"/>
          <w:lang w:val="pt-BR"/>
        </w:rPr>
        <w:t xml:space="preserve"> Codul fiscal.</w:t>
      </w:r>
    </w:p>
    <w:p w:rsidR="00333E96" w:rsidRPr="00987A38" w:rsidRDefault="00333E96" w:rsidP="009F4189">
      <w:pPr>
        <w:spacing w:after="0" w:line="240" w:lineRule="auto"/>
        <w:ind w:firstLine="720"/>
        <w:jc w:val="both"/>
        <w:rPr>
          <w:rFonts w:ascii="Times New Roman" w:hAnsi="Times New Roman"/>
          <w:sz w:val="28"/>
          <w:szCs w:val="28"/>
          <w:lang w:val="it-IT"/>
        </w:rPr>
      </w:pPr>
    </w:p>
    <w:p w:rsidR="00333E96" w:rsidRPr="00987A38" w:rsidRDefault="00333E96" w:rsidP="009F4189">
      <w:pPr>
        <w:spacing w:after="0" w:line="240" w:lineRule="auto"/>
        <w:ind w:firstLine="720"/>
        <w:jc w:val="both"/>
        <w:rPr>
          <w:rFonts w:ascii="Times New Roman" w:hAnsi="Times New Roman"/>
          <w:b/>
          <w:sz w:val="28"/>
          <w:szCs w:val="28"/>
          <w:lang w:val="it-IT"/>
        </w:rPr>
      </w:pPr>
      <w:r w:rsidRPr="00987A38">
        <w:rPr>
          <w:rFonts w:ascii="Times New Roman" w:hAnsi="Times New Roman"/>
          <w:b/>
          <w:sz w:val="28"/>
          <w:lang w:val="it-IT"/>
        </w:rPr>
        <w:t>Art. 33</w:t>
      </w:r>
      <w:r w:rsidRPr="00987A38">
        <w:rPr>
          <w:rFonts w:ascii="Times New Roman" w:hAnsi="Times New Roman"/>
          <w:sz w:val="28"/>
          <w:lang w:val="it-IT"/>
        </w:rPr>
        <w:t xml:space="preserve"> -  (</w:t>
      </w:r>
      <w:r w:rsidRPr="00987A38">
        <w:rPr>
          <w:rFonts w:ascii="Times New Roman" w:hAnsi="Times New Roman"/>
          <w:sz w:val="28"/>
          <w:szCs w:val="28"/>
          <w:lang w:val="it-IT"/>
        </w:rPr>
        <w:t xml:space="preserve">1) Baza lunară de calcul a contribuţiei de asigurări sociale pentru asiguraţii prevăzuţi la art. 6 alin. (2) o constituie venitul lunar asigurat înscris în contractul de </w:t>
      </w:r>
      <w:r w:rsidR="00D608D4" w:rsidRPr="00987A38">
        <w:rPr>
          <w:rFonts w:ascii="Times New Roman" w:hAnsi="Times New Roman"/>
          <w:sz w:val="28"/>
          <w:szCs w:val="28"/>
          <w:lang w:val="it-IT"/>
        </w:rPr>
        <w:t>asigurare facultativă</w:t>
      </w:r>
      <w:r w:rsidRPr="00987A38">
        <w:rPr>
          <w:rFonts w:ascii="Times New Roman" w:hAnsi="Times New Roman"/>
          <w:sz w:val="28"/>
          <w:szCs w:val="28"/>
          <w:lang w:val="it-IT"/>
        </w:rPr>
        <w:t>, care nu poate fi mai mic decât câştigul salarial mediu brut utilizat la fundamentarea bugetului asigurărilor sociale de stat.</w:t>
      </w:r>
    </w:p>
    <w:p w:rsidR="00333E96" w:rsidRPr="00987A38" w:rsidRDefault="00333E96" w:rsidP="009F4189">
      <w:pPr>
        <w:spacing w:after="0" w:line="240" w:lineRule="auto"/>
        <w:ind w:firstLine="720"/>
        <w:jc w:val="both"/>
        <w:rPr>
          <w:rFonts w:ascii="Times New Roman" w:hAnsi="Times New Roman"/>
          <w:b/>
          <w:sz w:val="28"/>
          <w:szCs w:val="28"/>
          <w:lang w:val="it-IT"/>
        </w:rPr>
      </w:pPr>
      <w:r w:rsidRPr="00987A38">
        <w:rPr>
          <w:rFonts w:ascii="Times New Roman" w:hAnsi="Times New Roman"/>
          <w:sz w:val="28"/>
          <w:szCs w:val="28"/>
          <w:lang w:val="it-IT"/>
        </w:rPr>
        <w:t>(2)</w:t>
      </w:r>
      <w:r w:rsidRPr="00987A38">
        <w:rPr>
          <w:rFonts w:ascii="Times New Roman" w:hAnsi="Times New Roman"/>
          <w:b/>
          <w:sz w:val="28"/>
          <w:szCs w:val="28"/>
          <w:lang w:val="it-IT"/>
        </w:rPr>
        <w:t xml:space="preserve"> </w:t>
      </w:r>
      <w:r w:rsidRPr="00987A38">
        <w:rPr>
          <w:rFonts w:ascii="Times New Roman" w:hAnsi="Times New Roman"/>
          <w:sz w:val="28"/>
          <w:szCs w:val="28"/>
          <w:lang w:val="it-IT"/>
        </w:rPr>
        <w:t xml:space="preserve">Baza lunară de calcul a contribuţiei de asigurări sociale pentru asiguraţii prevăzuţi la art. 6 alin. (3) o constituie cel puțin câștigul salarial mediu brut utilizat la fundamentarea bugetului asigurărilor sociale de stat în vigoare la data încheierii contractului de </w:t>
      </w:r>
      <w:r w:rsidR="00D608D4" w:rsidRPr="00987A38">
        <w:rPr>
          <w:rFonts w:ascii="Times New Roman" w:hAnsi="Times New Roman"/>
          <w:sz w:val="28"/>
          <w:szCs w:val="28"/>
          <w:lang w:val="it-IT"/>
        </w:rPr>
        <w:t>asigurare facultativă</w:t>
      </w:r>
      <w:r w:rsidRPr="00987A38">
        <w:rPr>
          <w:rFonts w:ascii="Times New Roman" w:hAnsi="Times New Roman"/>
          <w:sz w:val="28"/>
          <w:szCs w:val="28"/>
          <w:lang w:val="it-IT"/>
        </w:rPr>
        <w:t>.</w:t>
      </w:r>
    </w:p>
    <w:p w:rsidR="001E2A97" w:rsidRPr="00987A38" w:rsidRDefault="001E2A97" w:rsidP="009F4189">
      <w:pPr>
        <w:spacing w:after="0" w:line="240" w:lineRule="auto"/>
        <w:ind w:firstLine="720"/>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34</w:t>
      </w:r>
      <w:r w:rsidRPr="00987A38">
        <w:rPr>
          <w:rFonts w:ascii="Times New Roman" w:hAnsi="Times New Roman"/>
          <w:sz w:val="28"/>
          <w:lang w:val="it-IT"/>
        </w:rPr>
        <w:t xml:space="preserve"> - (1) Nu se datorează contribuţie de asigurări sociale asupra sumelor expres exceptate de Codul fiscal</w:t>
      </w:r>
      <w:r w:rsidR="0000074B"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Sumele asupra cărora nu se datorează contribuţia de asigurări sociale nu se iau în considerare la stabilirea prestaţiilor din sistemul public de pensii.</w:t>
      </w:r>
    </w:p>
    <w:p w:rsidR="00333E96" w:rsidRPr="00987A38" w:rsidRDefault="00333E96" w:rsidP="009F4189">
      <w:pPr>
        <w:spacing w:after="0" w:line="240" w:lineRule="auto"/>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szCs w:val="28"/>
          <w:lang w:val="it-IT"/>
        </w:rPr>
        <w:t>Art. 35</w:t>
      </w:r>
      <w:r w:rsidRPr="00987A38">
        <w:rPr>
          <w:rFonts w:ascii="Times New Roman" w:hAnsi="Times New Roman"/>
          <w:sz w:val="28"/>
          <w:szCs w:val="28"/>
          <w:lang w:val="it-IT"/>
        </w:rPr>
        <w:t xml:space="preserve"> - (1) Contribuţia de asigurări sociale prevăzută de lege pentru persoanele fizice care au calitatea de angajaţi sau pentru care există obligaţia plăţii contribuţiei de asigurări sociale conform </w:t>
      </w:r>
      <w:r w:rsidRPr="00987A38">
        <w:rPr>
          <w:rFonts w:ascii="Times New Roman" w:hAnsi="Times New Roman"/>
          <w:vanish/>
          <w:sz w:val="28"/>
          <w:szCs w:val="28"/>
          <w:lang w:val="it-IT"/>
        </w:rPr>
        <w:t>&lt;LLNK 12015     0932 2H1   0 14&gt;</w:t>
      </w:r>
      <w:r w:rsidRPr="00987A38">
        <w:rPr>
          <w:rFonts w:ascii="Times New Roman" w:hAnsi="Times New Roman"/>
          <w:sz w:val="28"/>
          <w:szCs w:val="28"/>
          <w:lang w:val="it-IT"/>
        </w:rPr>
        <w:t>Codului fiscal</w:t>
      </w:r>
      <w:r w:rsidR="00140729" w:rsidRPr="00987A38">
        <w:rPr>
          <w:rFonts w:ascii="Times New Roman" w:hAnsi="Times New Roman"/>
          <w:sz w:val="28"/>
          <w:szCs w:val="28"/>
          <w:lang w:val="it-IT"/>
        </w:rPr>
        <w:t>,</w:t>
      </w:r>
      <w:r w:rsidRPr="00987A38">
        <w:rPr>
          <w:rFonts w:ascii="Times New Roman" w:hAnsi="Times New Roman"/>
          <w:sz w:val="28"/>
          <w:szCs w:val="28"/>
          <w:lang w:val="it-IT"/>
        </w:rPr>
        <w:t xml:space="preserve"> se plăteşte lunar de către angajator împreună cu contribuţia de asigurări sociale pe care acesta o datorează, după caz, în calitate de contribuabil, bugetului asigurărilor sociale de stat.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szCs w:val="28"/>
          <w:lang w:val="it-IT"/>
        </w:rPr>
        <w:t>(2) Contribuţia la fondul de pensii administrat privat, care este parte din contribuţia de asigurări sociale prevăzută pentru persoanele fizice care au calitatea de angajaţi sau pentru care există obligaţia plăţii contribuţiei de asigurări sociale</w:t>
      </w:r>
      <w:r w:rsidR="00140729" w:rsidRPr="00987A38">
        <w:rPr>
          <w:rFonts w:ascii="Times New Roman" w:hAnsi="Times New Roman"/>
          <w:sz w:val="28"/>
          <w:szCs w:val="28"/>
          <w:lang w:val="it-IT"/>
        </w:rPr>
        <w:t>,</w:t>
      </w:r>
      <w:r w:rsidRPr="00987A38">
        <w:rPr>
          <w:rFonts w:ascii="Times New Roman" w:hAnsi="Times New Roman"/>
          <w:sz w:val="28"/>
          <w:szCs w:val="28"/>
          <w:lang w:val="it-IT"/>
        </w:rPr>
        <w:t xml:space="preserve"> </w:t>
      </w:r>
      <w:r w:rsidRPr="00987A38">
        <w:rPr>
          <w:rFonts w:ascii="Times New Roman" w:hAnsi="Times New Roman"/>
          <w:sz w:val="28"/>
          <w:szCs w:val="28"/>
          <w:lang w:val="it-IT"/>
        </w:rPr>
        <w:lastRenderedPageBreak/>
        <w:t>datorată la sistemul public de pensii, se transmite de CNPP fondurilor de pensii administrate privat.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szCs w:val="28"/>
          <w:lang w:val="it-IT"/>
        </w:rPr>
        <w:t>(3) Lunar, până cel târziu în data de 20 a lunii următoare celei în care plătitorii au depus declaraţia nominală de asigurare, CNPP transmite fiecărui administrator lista nominală de virare a sumelor către fondul de pensii pe care acesta îl administrează.</w:t>
      </w:r>
    </w:p>
    <w:p w:rsidR="00333E96" w:rsidRPr="00987A38" w:rsidRDefault="00333E96" w:rsidP="009F4189">
      <w:pPr>
        <w:autoSpaceDE w:val="0"/>
        <w:autoSpaceDN w:val="0"/>
        <w:adjustRightInd w:val="0"/>
        <w:spacing w:after="0" w:line="240" w:lineRule="auto"/>
        <w:ind w:firstLine="720"/>
        <w:jc w:val="both"/>
        <w:rPr>
          <w:rFonts w:ascii="Times New Roman" w:hAnsi="Times New Roman"/>
          <w:strike/>
          <w:sz w:val="28"/>
          <w:szCs w:val="28"/>
          <w:lang w:val="it-IT"/>
        </w:rPr>
      </w:pPr>
      <w:r w:rsidRPr="00987A38">
        <w:rPr>
          <w:rFonts w:ascii="Times New Roman" w:hAnsi="Times New Roman"/>
          <w:sz w:val="28"/>
          <w:szCs w:val="28"/>
          <w:lang w:val="it-IT"/>
        </w:rPr>
        <w:t>(4)  Lunar, până cel târziu în data de 20 a lunii următoare celei în care angajatorul a depus declaraţia nominală de asigurare, CNPP virează către fiecare fond de pensii administrat privat, de la bugetul asigurărilor sociale de stat, suma reprezentând contribuţiile datorate acestor fonduri</w:t>
      </w:r>
      <w:r w:rsidR="00265A54" w:rsidRPr="00987A38">
        <w:rPr>
          <w:rFonts w:ascii="Times New Roman" w:hAnsi="Times New Roman"/>
          <w:sz w:val="28"/>
          <w:szCs w:val="28"/>
          <w:lang w:val="it-IT"/>
        </w:rPr>
        <w:t>, după reținerea comisionului prevăzut la art. 19 alin.</w:t>
      </w:r>
      <w:r w:rsidRPr="00987A38">
        <w:rPr>
          <w:rFonts w:ascii="Times New Roman" w:hAnsi="Times New Roman"/>
          <w:sz w:val="28"/>
          <w:szCs w:val="28"/>
          <w:lang w:val="it-IT"/>
        </w:rPr>
        <w:t xml:space="preserve">. </w:t>
      </w:r>
    </w:p>
    <w:p w:rsidR="00333E96" w:rsidRPr="00987A38" w:rsidRDefault="00333E96" w:rsidP="009F4189">
      <w:pPr>
        <w:spacing w:after="0" w:line="240" w:lineRule="auto"/>
        <w:ind w:firstLine="720"/>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rPr>
        <w:t>Art. 36 -</w:t>
      </w:r>
      <w:r w:rsidRPr="00987A38">
        <w:rPr>
          <w:rFonts w:ascii="Times New Roman" w:hAnsi="Times New Roman"/>
          <w:sz w:val="28"/>
        </w:rPr>
        <w:t xml:space="preserve"> (1) În cazul asiguraţilor prevăzuţi la art. 6 alin. </w:t>
      </w:r>
      <w:r w:rsidRPr="00987A38">
        <w:rPr>
          <w:rFonts w:ascii="Times New Roman" w:hAnsi="Times New Roman"/>
          <w:sz w:val="28"/>
          <w:lang w:val="it-IT"/>
        </w:rPr>
        <w:t xml:space="preserve">(2), termenul de plată a contribuţiei de asigurări sociale este până la data de 25 a lunii următoare celei pentru care se datorează </w:t>
      </w:r>
      <w:r w:rsidR="00030023" w:rsidRPr="00987A38">
        <w:rPr>
          <w:rFonts w:ascii="Times New Roman" w:hAnsi="Times New Roman"/>
          <w:sz w:val="28"/>
          <w:lang w:val="it-IT"/>
        </w:rPr>
        <w:t>contribuţia</w:t>
      </w:r>
      <w:r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rebuchet MS" w:hAnsi="Trebuchet MS" w:cs="Courier New"/>
          <w:lang w:val="it-IT"/>
        </w:rPr>
      </w:pPr>
      <w:r w:rsidRPr="00987A38">
        <w:rPr>
          <w:rFonts w:ascii="Times New Roman" w:hAnsi="Times New Roman"/>
          <w:sz w:val="28"/>
          <w:lang w:val="it-IT"/>
        </w:rPr>
        <w:t xml:space="preserve">(2) Pentru ceilalţi asiguraţi ai sistemului public de pensii, alții decât cei prevăzuți </w:t>
      </w:r>
      <w:r w:rsidR="00030023" w:rsidRPr="00987A38">
        <w:rPr>
          <w:rFonts w:ascii="Times New Roman" w:hAnsi="Times New Roman"/>
          <w:sz w:val="28"/>
          <w:lang w:val="it-IT"/>
        </w:rPr>
        <w:t xml:space="preserve">la </w:t>
      </w:r>
      <w:r w:rsidR="00404A9E" w:rsidRPr="00987A38">
        <w:rPr>
          <w:rFonts w:ascii="Times New Roman" w:hAnsi="Times New Roman"/>
          <w:sz w:val="28"/>
          <w:lang w:val="it-IT"/>
        </w:rPr>
        <w:t xml:space="preserve">alin. (1) </w:t>
      </w:r>
      <w:r w:rsidRPr="00987A38">
        <w:rPr>
          <w:rFonts w:ascii="Times New Roman" w:hAnsi="Times New Roman"/>
          <w:sz w:val="28"/>
          <w:lang w:val="it-IT"/>
        </w:rPr>
        <w:t xml:space="preserve">și art. 6 alin. (3), termenul de plată a contribuţiei de asigurări sociale este prevăzut </w:t>
      </w:r>
      <w:r w:rsidR="00404A9E" w:rsidRPr="00987A38">
        <w:rPr>
          <w:rFonts w:ascii="Times New Roman" w:hAnsi="Times New Roman"/>
          <w:sz w:val="28"/>
          <w:lang w:val="it-IT"/>
        </w:rPr>
        <w:t xml:space="preserve">de </w:t>
      </w:r>
      <w:r w:rsidRPr="00987A38">
        <w:rPr>
          <w:rFonts w:ascii="Times New Roman" w:hAnsi="Times New Roman"/>
          <w:sz w:val="28"/>
          <w:lang w:val="it-IT"/>
        </w:rPr>
        <w:t>Codul fiscal</w:t>
      </w:r>
      <w:r w:rsidRPr="00987A38">
        <w:rPr>
          <w:rFonts w:ascii="Times New Roman" w:hAnsi="Times New Roman"/>
          <w:b/>
          <w:sz w:val="28"/>
          <w:lang w:val="it-IT"/>
        </w:rPr>
        <w:t>.</w:t>
      </w:r>
      <w:r w:rsidRPr="00987A38">
        <w:rPr>
          <w:rFonts w:ascii="Trebuchet MS" w:hAnsi="Trebuchet MS" w:cs="Courier New"/>
          <w:lang w:val="it-IT"/>
        </w:rPr>
        <w:t xml:space="preserve"> </w:t>
      </w:r>
    </w:p>
    <w:p w:rsidR="004C30DF" w:rsidRPr="00987A38" w:rsidRDefault="004C30DF" w:rsidP="009F4189">
      <w:pPr>
        <w:spacing w:after="0" w:line="240" w:lineRule="auto"/>
        <w:ind w:firstLine="720"/>
        <w:jc w:val="both"/>
        <w:rPr>
          <w:rFonts w:ascii="Times New Roman" w:hAnsi="Times New Roman"/>
          <w:strike/>
          <w:sz w:val="28"/>
          <w:szCs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37 -</w:t>
      </w:r>
      <w:r w:rsidRPr="00987A38">
        <w:rPr>
          <w:rFonts w:ascii="Times New Roman" w:hAnsi="Times New Roman"/>
          <w:sz w:val="28"/>
          <w:lang w:val="it-IT"/>
        </w:rPr>
        <w:t xml:space="preserve"> Activitatea privind administrarea creanţelor provenind din contribuţii de asigurări sociale, datorate de persoanele fizice</w:t>
      </w:r>
      <w:r w:rsidR="00030023" w:rsidRPr="00987A38">
        <w:rPr>
          <w:rFonts w:ascii="Times New Roman" w:hAnsi="Times New Roman"/>
          <w:sz w:val="28"/>
          <w:lang w:val="it-IT"/>
        </w:rPr>
        <w:t>,</w:t>
      </w:r>
      <w:r w:rsidRPr="00987A38">
        <w:rPr>
          <w:rFonts w:ascii="Times New Roman" w:hAnsi="Times New Roman"/>
          <w:sz w:val="28"/>
          <w:lang w:val="it-IT"/>
        </w:rPr>
        <w:t xml:space="preserve"> </w:t>
      </w:r>
      <w:r w:rsidR="00954B80" w:rsidRPr="00987A38">
        <w:rPr>
          <w:rFonts w:ascii="Times New Roman" w:hAnsi="Times New Roman"/>
          <w:sz w:val="28"/>
          <w:lang w:val="it-IT"/>
        </w:rPr>
        <w:t xml:space="preserve">contribuabili ai sistemului public de pensii, cu excepția celor prevăzute la art. 6 alin. (2) și (3), și de persoanele fizice </w:t>
      </w:r>
      <w:r w:rsidRPr="00987A38">
        <w:rPr>
          <w:rFonts w:ascii="Times New Roman" w:hAnsi="Times New Roman"/>
          <w:sz w:val="28"/>
          <w:lang w:val="it-IT"/>
        </w:rPr>
        <w:t>sau juridice care au calitatea de angajator sau entităţile asimilate angajatorilor</w:t>
      </w:r>
      <w:r w:rsidR="00954B80" w:rsidRPr="00987A38">
        <w:rPr>
          <w:rFonts w:ascii="Times New Roman" w:hAnsi="Times New Roman"/>
          <w:sz w:val="28"/>
          <w:lang w:val="it-IT"/>
        </w:rPr>
        <w:t>,</w:t>
      </w:r>
      <w:r w:rsidRPr="00987A38">
        <w:rPr>
          <w:rFonts w:ascii="Times New Roman" w:hAnsi="Times New Roman"/>
          <w:sz w:val="28"/>
          <w:lang w:val="it-IT"/>
        </w:rPr>
        <w:t xml:space="preserve"> precum și constatarea și sancționarea contravențiilor, se realizează de organul fiscal central, în baza prevederilor Codului de procedură fiscală.</w:t>
      </w:r>
    </w:p>
    <w:p w:rsidR="00333E96" w:rsidRPr="00987A38" w:rsidRDefault="00333E96" w:rsidP="009F4189">
      <w:pPr>
        <w:spacing w:after="0" w:line="240" w:lineRule="auto"/>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38</w:t>
      </w:r>
      <w:r w:rsidRPr="00987A38">
        <w:rPr>
          <w:rFonts w:ascii="Times New Roman" w:hAnsi="Times New Roman"/>
          <w:sz w:val="28"/>
          <w:lang w:val="it-IT"/>
        </w:rPr>
        <w:t xml:space="preserve"> - Pentru persoanele prevăzute la art. 6 alin. (2) </w:t>
      </w:r>
      <w:r w:rsidRPr="00987A38">
        <w:rPr>
          <w:rFonts w:ascii="Times New Roman" w:hAnsi="Times New Roman"/>
          <w:sz w:val="28"/>
          <w:lang w:val="ro-RO"/>
        </w:rPr>
        <w:t xml:space="preserve">și (3) </w:t>
      </w:r>
      <w:r w:rsidRPr="00987A38">
        <w:rPr>
          <w:rFonts w:ascii="Times New Roman" w:hAnsi="Times New Roman"/>
          <w:sz w:val="28"/>
          <w:lang w:val="it-IT"/>
        </w:rPr>
        <w:t>activitatea de colectare a contribuţiilor de asigurări sociale se realizează de CNPP, prin casele teritoriale de pensii.</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 xml:space="preserve">Art. 39 </w:t>
      </w:r>
      <w:r w:rsidRPr="00987A38">
        <w:rPr>
          <w:rFonts w:ascii="Times New Roman" w:hAnsi="Times New Roman"/>
          <w:sz w:val="28"/>
          <w:lang w:val="it-IT"/>
        </w:rPr>
        <w:t xml:space="preserve">– (1) În situația </w:t>
      </w:r>
      <w:r w:rsidRPr="00987A38">
        <w:rPr>
          <w:rFonts w:ascii="Times New Roman" w:hAnsi="Times New Roman"/>
          <w:sz w:val="28"/>
          <w:szCs w:val="28"/>
          <w:lang w:val="it-IT"/>
        </w:rPr>
        <w:t>asiguraților prevăzuți la art. 6 alin. (2),</w:t>
      </w:r>
      <w:r w:rsidRPr="00987A38">
        <w:rPr>
          <w:rFonts w:ascii="Times New Roman" w:hAnsi="Times New Roman"/>
          <w:sz w:val="28"/>
          <w:lang w:val="it-IT"/>
        </w:rPr>
        <w:t xml:space="preserve"> plata cu întârziere a contribuției de asigurări sociale generează obligația de plată a unor dobânzi și penalități de întârziere, conform reglementărilor legale în materie. Cotele dobânzilor și penalităților de întârziere sunt cele stabilite prin Codul de procedură fiscală.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Sumele reprezentând dobânzi și penalități de întârziere se fac venit la bugetul asigurărilor sociale de stat și se calculează conform reglementărilor legale în materie.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Calculul dobânzilor și penalităților de întârziere se efectuează de către casa teritorială de pensii, competentă conform legii.</w:t>
      </w:r>
    </w:p>
    <w:p w:rsidR="001E2A97" w:rsidRPr="00987A38" w:rsidRDefault="001E2A97" w:rsidP="009F4189">
      <w:pPr>
        <w:spacing w:after="0" w:line="240" w:lineRule="auto"/>
        <w:ind w:firstLine="720"/>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40</w:t>
      </w:r>
      <w:r w:rsidRPr="00987A38">
        <w:rPr>
          <w:rFonts w:ascii="Times New Roman" w:hAnsi="Times New Roman"/>
          <w:sz w:val="28"/>
          <w:lang w:val="it-IT"/>
        </w:rPr>
        <w:t xml:space="preserve"> – (1) </w:t>
      </w:r>
      <w:r w:rsidRPr="00987A38">
        <w:rPr>
          <w:rFonts w:ascii="Times New Roman" w:hAnsi="Times New Roman"/>
          <w:sz w:val="28"/>
          <w:szCs w:val="28"/>
          <w:lang w:val="it-IT"/>
        </w:rPr>
        <w:t>În sistemul public de pensii stagiul de cotizare se constituie din însumarea perioadelor pentru care s-a datorat și plătit contribuţia la bugetul asigurărilor sociale de stat de către asigurat şi, după caz, de către angajator</w:t>
      </w:r>
      <w:r w:rsidRPr="00987A38">
        <w:rPr>
          <w:rFonts w:ascii="Times New Roman" w:hAnsi="Times New Roman"/>
          <w:sz w:val="24"/>
          <w:szCs w:val="24"/>
          <w:lang w:val="it-IT"/>
        </w:rPr>
        <w: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szCs w:val="28"/>
          <w:lang w:val="it-IT"/>
        </w:rPr>
        <w:t xml:space="preserve">(2) În situaţia asiguraților prevăzuți la art. 6 alin. (1) pct. </w:t>
      </w:r>
      <w:r w:rsidR="00BB619C" w:rsidRPr="00987A38">
        <w:rPr>
          <w:rFonts w:ascii="Times New Roman" w:hAnsi="Times New Roman"/>
          <w:sz w:val="28"/>
          <w:szCs w:val="28"/>
          <w:lang w:val="it-IT"/>
        </w:rPr>
        <w:t>I</w:t>
      </w:r>
      <w:r w:rsidRPr="00987A38">
        <w:rPr>
          <w:rFonts w:ascii="Times New Roman" w:hAnsi="Times New Roman"/>
          <w:sz w:val="28"/>
          <w:szCs w:val="28"/>
          <w:lang w:val="it-IT"/>
        </w:rPr>
        <w:t>V</w:t>
      </w:r>
      <w:r w:rsidRPr="00987A38">
        <w:rPr>
          <w:rFonts w:ascii="Times New Roman" w:hAnsi="Times New Roman"/>
          <w:b/>
          <w:sz w:val="28"/>
          <w:szCs w:val="28"/>
          <w:lang w:val="it-IT"/>
        </w:rPr>
        <w:t xml:space="preserve"> </w:t>
      </w:r>
      <w:r w:rsidRPr="00987A38">
        <w:rPr>
          <w:rFonts w:ascii="Times New Roman" w:hAnsi="Times New Roman"/>
          <w:sz w:val="28"/>
          <w:szCs w:val="28"/>
          <w:lang w:val="it-IT"/>
        </w:rPr>
        <w:t xml:space="preserve">care au depus declaraţia individuală de asigurare, dacă la definitivarea anului fiscal se constată că venitul net/brut anual realizat la sfârșitul anului este mai mic decât </w:t>
      </w:r>
      <w:r w:rsidR="00464514" w:rsidRPr="00987A38">
        <w:rPr>
          <w:rFonts w:ascii="Times New Roman" w:hAnsi="Times New Roman"/>
          <w:sz w:val="28"/>
          <w:szCs w:val="28"/>
          <w:lang w:val="it-IT"/>
        </w:rPr>
        <w:t xml:space="preserve">suma reprezentând </w:t>
      </w:r>
      <w:r w:rsidRPr="00987A38">
        <w:rPr>
          <w:rFonts w:ascii="Times New Roman" w:hAnsi="Times New Roman"/>
          <w:sz w:val="28"/>
          <w:szCs w:val="28"/>
          <w:lang w:val="it-IT"/>
        </w:rPr>
        <w:t>12 salarii de bază minime brute pe tară garantate în plată și aceștia au plătit contribuție de asigurări sociale, stagiul de cotizare se determină prin raportarea venitului la care s-a achitat contribuția de asigurări sociale la salariul minim brut pe țară garantat în plată.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szCs w:val="28"/>
          <w:lang w:val="it-IT"/>
        </w:rPr>
        <w:t xml:space="preserve">(3) În situaţia persoanelor prevăzute la art. 6 alin. (2), asigurate pe baza contractului de </w:t>
      </w:r>
      <w:r w:rsidR="00D608D4" w:rsidRPr="00987A38">
        <w:rPr>
          <w:rFonts w:ascii="Times New Roman" w:hAnsi="Times New Roman"/>
          <w:sz w:val="28"/>
          <w:szCs w:val="28"/>
          <w:lang w:val="it-IT"/>
        </w:rPr>
        <w:t>asigurare facultativă</w:t>
      </w:r>
      <w:r w:rsidRPr="00987A38">
        <w:rPr>
          <w:rFonts w:ascii="Times New Roman" w:hAnsi="Times New Roman"/>
          <w:sz w:val="28"/>
          <w:szCs w:val="28"/>
          <w:lang w:val="it-IT"/>
        </w:rPr>
        <w:t>, stagiul de cotizare se constituie din însumarea perioadelor pentru care s-a datorat şi plătit, conform legii, contribuţia de asigurări sociale, inclusiv dobânzile şi penalităţile de întârziere aferente.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(4) Dobânzile și penalitățile de întârziere datorate de persoanele prevăzute la alin. (3) se încasează de către casa teritorială de pensii competentă.</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 xml:space="preserve">Art. 41 </w:t>
      </w:r>
      <w:r w:rsidRPr="00987A38">
        <w:rPr>
          <w:rFonts w:ascii="Times New Roman" w:hAnsi="Times New Roman"/>
          <w:sz w:val="28"/>
          <w:lang w:val="it-IT"/>
        </w:rPr>
        <w:t xml:space="preserve">- (1) Contractul de </w:t>
      </w:r>
      <w:r w:rsidR="00D608D4" w:rsidRPr="00987A38">
        <w:rPr>
          <w:rFonts w:ascii="Times New Roman" w:hAnsi="Times New Roman"/>
          <w:sz w:val="28"/>
          <w:lang w:val="it-IT"/>
        </w:rPr>
        <w:t>asigurare facultativă</w:t>
      </w:r>
      <w:r w:rsidRPr="00987A38">
        <w:rPr>
          <w:rFonts w:ascii="Times New Roman" w:hAnsi="Times New Roman"/>
          <w:sz w:val="28"/>
          <w:lang w:val="it-IT"/>
        </w:rPr>
        <w:t xml:space="preserve"> prevăzut la art. 6 alin. (2) poate fi reziliat la iniţiativa oricăreia dintre părţi, conform clauzelor prevăzute în contract.</w:t>
      </w:r>
    </w:p>
    <w:p w:rsidR="007B11F3" w:rsidRPr="00987A38" w:rsidRDefault="007B11F3"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Contractul de </w:t>
      </w:r>
      <w:r w:rsidR="00D608D4" w:rsidRPr="00987A38">
        <w:rPr>
          <w:rFonts w:ascii="Times New Roman" w:hAnsi="Times New Roman"/>
          <w:sz w:val="28"/>
          <w:lang w:val="it-IT"/>
        </w:rPr>
        <w:t>asigurare facultativă</w:t>
      </w:r>
      <w:r w:rsidRPr="00987A38">
        <w:rPr>
          <w:rFonts w:ascii="Times New Roman" w:hAnsi="Times New Roman"/>
          <w:sz w:val="28"/>
          <w:lang w:val="it-IT"/>
        </w:rPr>
        <w:t xml:space="preserve"> prevăzut la art. 6 alin. (2) se reziliază, din inițiativa casei teritoriale de pensii, în cazul neplății contribuției de asigurări sociale pentru o perioadă de </w:t>
      </w:r>
      <w:r w:rsidR="00FB4973" w:rsidRPr="00987A38">
        <w:rPr>
          <w:rFonts w:ascii="Times New Roman" w:hAnsi="Times New Roman"/>
          <w:sz w:val="28"/>
          <w:lang w:val="it-IT"/>
        </w:rPr>
        <w:t>3</w:t>
      </w:r>
      <w:r w:rsidRPr="00987A38">
        <w:rPr>
          <w:rFonts w:ascii="Times New Roman" w:hAnsi="Times New Roman"/>
          <w:sz w:val="28"/>
          <w:lang w:val="it-IT"/>
        </w:rPr>
        <w:t xml:space="preserve"> luni consecutive.</w:t>
      </w:r>
    </w:p>
    <w:p w:rsidR="007B11F3" w:rsidRPr="00987A38" w:rsidRDefault="007B11F3"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4D312A" w:rsidRPr="00987A38">
        <w:rPr>
          <w:rFonts w:ascii="Times New Roman" w:hAnsi="Times New Roman"/>
          <w:sz w:val="28"/>
          <w:lang w:val="it-IT"/>
        </w:rPr>
        <w:t>3</w:t>
      </w:r>
      <w:r w:rsidRPr="00987A38">
        <w:rPr>
          <w:rFonts w:ascii="Times New Roman" w:hAnsi="Times New Roman"/>
          <w:sz w:val="28"/>
          <w:lang w:val="it-IT"/>
        </w:rPr>
        <w:t xml:space="preserve">) Rezilierea contractului de </w:t>
      </w:r>
      <w:r w:rsidR="00D608D4" w:rsidRPr="00987A38">
        <w:rPr>
          <w:rFonts w:ascii="Times New Roman" w:hAnsi="Times New Roman"/>
          <w:sz w:val="28"/>
          <w:lang w:val="it-IT"/>
        </w:rPr>
        <w:t>asigurare facultativă</w:t>
      </w:r>
      <w:r w:rsidRPr="00987A38">
        <w:rPr>
          <w:rFonts w:ascii="Times New Roman" w:hAnsi="Times New Roman"/>
          <w:sz w:val="28"/>
          <w:lang w:val="it-IT"/>
        </w:rPr>
        <w:t xml:space="preserve"> potrivit alin.(2) se face începând cu </w:t>
      </w:r>
      <w:r w:rsidR="004D312A" w:rsidRPr="00987A38">
        <w:rPr>
          <w:rFonts w:ascii="Times New Roman" w:hAnsi="Times New Roman"/>
          <w:sz w:val="28"/>
          <w:lang w:val="it-IT"/>
        </w:rPr>
        <w:t>data de întâi a lunii</w:t>
      </w:r>
      <w:r w:rsidRPr="00987A38">
        <w:rPr>
          <w:rFonts w:ascii="Times New Roman" w:hAnsi="Times New Roman"/>
          <w:sz w:val="28"/>
          <w:lang w:val="it-IT"/>
        </w:rPr>
        <w:t xml:space="preserve"> următoare celei pentru care s-a plătit contribuţia de asigurări sociale</w:t>
      </w:r>
      <w:r w:rsidR="00DB6822" w:rsidRPr="00987A38">
        <w:rPr>
          <w:rFonts w:ascii="Times New Roman" w:hAnsi="Times New Roman"/>
          <w:sz w:val="28"/>
          <w:lang w:val="it-IT"/>
        </w:rPr>
        <w:t>.</w:t>
      </w:r>
      <w:r w:rsidRPr="00987A38">
        <w:rPr>
          <w:rFonts w:ascii="Times New Roman" w:hAnsi="Times New Roman"/>
          <w:sz w:val="28"/>
          <w:lang w:val="it-IT"/>
        </w:rPr>
        <w:t xml:space="preserve"> </w:t>
      </w:r>
    </w:p>
    <w:p w:rsidR="004D312A" w:rsidRPr="00987A38" w:rsidRDefault="00333E96" w:rsidP="009F4189">
      <w:pPr>
        <w:spacing w:after="0" w:line="240" w:lineRule="auto"/>
        <w:ind w:firstLine="720"/>
        <w:jc w:val="both"/>
        <w:rPr>
          <w:rFonts w:ascii="Times New Roman" w:hAnsi="Times New Roman"/>
          <w:b/>
          <w:sz w:val="28"/>
          <w:szCs w:val="28"/>
          <w:lang w:val="it-IT"/>
        </w:rPr>
      </w:pPr>
      <w:r w:rsidRPr="00987A38">
        <w:rPr>
          <w:rFonts w:ascii="Times New Roman" w:hAnsi="Times New Roman"/>
          <w:sz w:val="28"/>
          <w:lang w:val="it-IT"/>
        </w:rPr>
        <w:t>(</w:t>
      </w:r>
      <w:r w:rsidR="004D312A" w:rsidRPr="00987A38">
        <w:rPr>
          <w:rFonts w:ascii="Times New Roman" w:hAnsi="Times New Roman"/>
          <w:sz w:val="28"/>
          <w:lang w:val="it-IT"/>
        </w:rPr>
        <w:t>4</w:t>
      </w:r>
      <w:r w:rsidRPr="00987A38">
        <w:rPr>
          <w:rFonts w:ascii="Times New Roman" w:hAnsi="Times New Roman"/>
          <w:sz w:val="28"/>
          <w:lang w:val="it-IT"/>
        </w:rPr>
        <w:t xml:space="preserve">) În cazul rezilierii contractului de </w:t>
      </w:r>
      <w:r w:rsidR="00D608D4" w:rsidRPr="00987A38">
        <w:rPr>
          <w:rFonts w:ascii="Times New Roman" w:hAnsi="Times New Roman"/>
          <w:sz w:val="28"/>
          <w:lang w:val="it-IT"/>
        </w:rPr>
        <w:t>asigurare facultativă</w:t>
      </w:r>
      <w:r w:rsidRPr="00987A38">
        <w:rPr>
          <w:rFonts w:ascii="Times New Roman" w:hAnsi="Times New Roman"/>
          <w:sz w:val="28"/>
          <w:lang w:val="it-IT"/>
        </w:rPr>
        <w:t>, contribuţiile de asigurări sociale achitate nu se restituie, iar stagiul de cotizare</w:t>
      </w:r>
      <w:r w:rsidR="00B60708" w:rsidRPr="00987A38">
        <w:rPr>
          <w:rFonts w:ascii="Times New Roman" w:hAnsi="Times New Roman"/>
          <w:sz w:val="28"/>
          <w:lang w:val="it-IT"/>
        </w:rPr>
        <w:t xml:space="preserve"> astfel realizat </w:t>
      </w:r>
      <w:r w:rsidR="00725377" w:rsidRPr="00987A38">
        <w:rPr>
          <w:rFonts w:ascii="Times New Roman" w:hAnsi="Times New Roman"/>
          <w:sz w:val="28"/>
          <w:lang w:val="it-IT"/>
        </w:rPr>
        <w:t xml:space="preserve">se </w:t>
      </w:r>
      <w:r w:rsidR="004D312A" w:rsidRPr="00987A38">
        <w:rPr>
          <w:rFonts w:ascii="Times New Roman" w:hAnsi="Times New Roman"/>
          <w:sz w:val="28"/>
          <w:szCs w:val="28"/>
          <w:lang w:val="it-IT"/>
        </w:rPr>
        <w:t xml:space="preserve">determină prin raportarea </w:t>
      </w:r>
      <w:r w:rsidR="00B60708" w:rsidRPr="00987A38">
        <w:rPr>
          <w:rFonts w:ascii="Times New Roman" w:hAnsi="Times New Roman"/>
          <w:sz w:val="28"/>
          <w:szCs w:val="28"/>
          <w:lang w:val="it-IT"/>
        </w:rPr>
        <w:t>sumelor plătite</w:t>
      </w:r>
      <w:r w:rsidR="004D312A" w:rsidRPr="00987A38">
        <w:rPr>
          <w:rFonts w:ascii="Times New Roman" w:hAnsi="Times New Roman"/>
          <w:sz w:val="28"/>
          <w:szCs w:val="28"/>
          <w:lang w:val="it-IT"/>
        </w:rPr>
        <w:t xml:space="preserve"> la </w:t>
      </w:r>
      <w:r w:rsidR="00725377" w:rsidRPr="00987A38">
        <w:rPr>
          <w:rFonts w:ascii="Times New Roman" w:hAnsi="Times New Roman"/>
          <w:sz w:val="28"/>
          <w:szCs w:val="28"/>
          <w:lang w:val="it-IT"/>
        </w:rPr>
        <w:t xml:space="preserve">cota de contribuţie de asigurări sociale aplicată asupra </w:t>
      </w:r>
      <w:r w:rsidR="004D312A" w:rsidRPr="00987A38">
        <w:rPr>
          <w:rFonts w:ascii="Times New Roman" w:hAnsi="Times New Roman"/>
          <w:sz w:val="28"/>
          <w:szCs w:val="28"/>
          <w:lang w:val="it-IT"/>
        </w:rPr>
        <w:t>câștigul</w:t>
      </w:r>
      <w:r w:rsidR="00725377" w:rsidRPr="00987A38">
        <w:rPr>
          <w:rFonts w:ascii="Times New Roman" w:hAnsi="Times New Roman"/>
          <w:sz w:val="28"/>
          <w:szCs w:val="28"/>
          <w:lang w:val="it-IT"/>
        </w:rPr>
        <w:t>ui</w:t>
      </w:r>
      <w:r w:rsidR="004D312A" w:rsidRPr="00987A38">
        <w:rPr>
          <w:rFonts w:ascii="Times New Roman" w:hAnsi="Times New Roman"/>
          <w:sz w:val="28"/>
          <w:szCs w:val="28"/>
          <w:lang w:val="it-IT"/>
        </w:rPr>
        <w:t xml:space="preserve"> salarial mediu brut </w:t>
      </w:r>
      <w:r w:rsidR="00725377" w:rsidRPr="00987A38">
        <w:rPr>
          <w:rFonts w:ascii="Times New Roman" w:hAnsi="Times New Roman"/>
          <w:sz w:val="28"/>
          <w:szCs w:val="28"/>
          <w:lang w:val="it-IT"/>
        </w:rPr>
        <w:t>utilizat la fundamentarea bugetului asigurărilor sociale de stat</w:t>
      </w:r>
      <w:r w:rsidR="004D312A" w:rsidRPr="00987A38">
        <w:rPr>
          <w:rFonts w:ascii="Times New Roman" w:hAnsi="Times New Roman"/>
          <w:sz w:val="28"/>
          <w:szCs w:val="28"/>
          <w:lang w:val="it-IT"/>
        </w:rPr>
        <w:t>.</w:t>
      </w:r>
    </w:p>
    <w:p w:rsidR="00333E96" w:rsidRPr="00987A38" w:rsidRDefault="00333E96" w:rsidP="009F4189">
      <w:pPr>
        <w:spacing w:after="0" w:line="240" w:lineRule="auto"/>
        <w:ind w:firstLine="720"/>
        <w:jc w:val="both"/>
        <w:rPr>
          <w:rFonts w:ascii="Times New Roman" w:hAnsi="Times New Roman"/>
          <w:strike/>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 xml:space="preserve">Art. 42 </w:t>
      </w:r>
      <w:r w:rsidRPr="00987A38">
        <w:rPr>
          <w:rFonts w:ascii="Times New Roman" w:hAnsi="Times New Roman"/>
          <w:sz w:val="28"/>
          <w:lang w:val="it-IT"/>
        </w:rPr>
        <w:t xml:space="preserve">- (1) Contractul de </w:t>
      </w:r>
      <w:r w:rsidR="00D608D4" w:rsidRPr="00987A38">
        <w:rPr>
          <w:rFonts w:ascii="Times New Roman" w:hAnsi="Times New Roman"/>
          <w:sz w:val="28"/>
          <w:lang w:val="it-IT"/>
        </w:rPr>
        <w:t>asigurare facultativă</w:t>
      </w:r>
      <w:r w:rsidRPr="00987A38">
        <w:rPr>
          <w:rFonts w:ascii="Times New Roman" w:hAnsi="Times New Roman"/>
          <w:sz w:val="28"/>
          <w:lang w:val="it-IT"/>
        </w:rPr>
        <w:t xml:space="preserve"> încetează de drept la data decesului asiguratului.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Eventualele sume neachitate până la data decesului, reprezentând contribuţii de asigurări sociale şi, după caz, dobânzi și penalități, nu se mai urmăresc. Stagiul de cotizare se constituie numai din perioadele pentru care s-au plătit sumele reprezentând contribuţia de asigurări sociale şi, după caz, dobânzile și penalitățile calculate.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rPr>
        <w:lastRenderedPageBreak/>
        <w:t xml:space="preserve">(3) În situaţiile în care, conform prevederilor art. 30 alin. </w:t>
      </w:r>
      <w:r w:rsidRPr="00987A38">
        <w:rPr>
          <w:rFonts w:ascii="Times New Roman" w:hAnsi="Times New Roman"/>
          <w:sz w:val="28"/>
          <w:lang w:val="it-IT"/>
        </w:rPr>
        <w:t xml:space="preserve">(2), sunt efectuate  plăţi anticipate pentru perioade ulterioare datei decesului, sumele plătite pentru aceste perioade, reprezentând contribuţie de asigurări sociale, se restituie, la cerere, persoanelor prevăzute la art. 129 alin. (1).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În situaţiile prevăzute la alin. (3), constituie stagiu de cotizare perioada pentru care s-a plătit contribuţia de asigurări sociale până la data decesului.</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43</w:t>
      </w:r>
      <w:r w:rsidRPr="00987A38">
        <w:rPr>
          <w:rFonts w:ascii="Times New Roman" w:hAnsi="Times New Roman"/>
          <w:sz w:val="28"/>
          <w:lang w:val="it-IT"/>
        </w:rPr>
        <w:t xml:space="preserve"> – În sistemul public de pensii stagiul de cotizare realizat de asigurați, precum și perioadele asimilate se determină în ani, luni și zile calendaristice.</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44</w:t>
      </w:r>
      <w:r w:rsidRPr="00987A38">
        <w:rPr>
          <w:rFonts w:ascii="Times New Roman" w:hAnsi="Times New Roman"/>
          <w:sz w:val="28"/>
          <w:lang w:val="it-IT"/>
        </w:rPr>
        <w:t xml:space="preserve"> – Stagiul de cotizare se certifică, la cererea asiguratului sistemului public de pensii, de către CNPP/casele teritoriale de pensii.</w:t>
      </w:r>
    </w:p>
    <w:p w:rsidR="00DB6822" w:rsidRPr="00987A38" w:rsidRDefault="00DB6822" w:rsidP="009F4189">
      <w:pPr>
        <w:spacing w:after="0" w:line="240" w:lineRule="auto"/>
        <w:rPr>
          <w:rFonts w:ascii="Times New Roman" w:hAnsi="Times New Roman"/>
          <w:b/>
          <w:sz w:val="28"/>
          <w:lang w:val="it-IT"/>
        </w:rPr>
      </w:pPr>
    </w:p>
    <w:p w:rsidR="00DB6822" w:rsidRPr="00987A38" w:rsidRDefault="00DB6822" w:rsidP="009F4189">
      <w:pPr>
        <w:spacing w:after="0" w:line="240" w:lineRule="auto"/>
        <w:rPr>
          <w:rFonts w:ascii="Times New Roman" w:hAnsi="Times New Roman"/>
          <w:b/>
          <w:sz w:val="28"/>
          <w:lang w:val="it-IT"/>
        </w:rPr>
      </w:pP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TITLUL IV</w:t>
      </w:r>
    </w:p>
    <w:p w:rsidR="00333E96" w:rsidRPr="00987A38" w:rsidRDefault="00333E96" w:rsidP="009F4189">
      <w:pPr>
        <w:spacing w:after="0" w:line="240" w:lineRule="auto"/>
        <w:ind w:firstLine="720"/>
        <w:jc w:val="center"/>
        <w:rPr>
          <w:rFonts w:ascii="Times New Roman" w:hAnsi="Times New Roman"/>
          <w:b/>
          <w:sz w:val="28"/>
          <w:lang w:val="ro-RO"/>
        </w:rPr>
      </w:pPr>
      <w:r w:rsidRPr="00987A38">
        <w:rPr>
          <w:rFonts w:ascii="Times New Roman" w:hAnsi="Times New Roman"/>
          <w:b/>
          <w:sz w:val="28"/>
          <w:lang w:val="it-IT"/>
        </w:rPr>
        <w:t>Prestații de asigurări sociale</w:t>
      </w:r>
    </w:p>
    <w:p w:rsidR="00333E96" w:rsidRPr="00987A38" w:rsidRDefault="00333E96" w:rsidP="009F4189">
      <w:pPr>
        <w:spacing w:after="0" w:line="240" w:lineRule="auto"/>
        <w:ind w:firstLine="720"/>
        <w:jc w:val="center"/>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 xml:space="preserve">Art. 45 – </w:t>
      </w:r>
      <w:r w:rsidRPr="00987A38">
        <w:rPr>
          <w:rFonts w:ascii="Times New Roman" w:hAnsi="Times New Roman"/>
          <w:sz w:val="28"/>
          <w:lang w:val="it-IT"/>
        </w:rPr>
        <w:t>În sistemul public de pensii se acordă următoarele categorii de prestații de asigurări sociale:</w:t>
      </w:r>
    </w:p>
    <w:p w:rsidR="00656F7F" w:rsidRPr="00987A38" w:rsidRDefault="00656F7F"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a) </w:t>
      </w:r>
      <w:r w:rsidR="00C07D34" w:rsidRPr="00987A38">
        <w:rPr>
          <w:rFonts w:ascii="Times New Roman" w:hAnsi="Times New Roman"/>
          <w:sz w:val="28"/>
          <w:lang w:val="it-IT"/>
        </w:rPr>
        <w:t>p</w:t>
      </w:r>
      <w:r w:rsidR="00333E96" w:rsidRPr="00987A38">
        <w:rPr>
          <w:rFonts w:ascii="Times New Roman" w:hAnsi="Times New Roman"/>
          <w:sz w:val="28"/>
          <w:lang w:val="it-IT"/>
        </w:rPr>
        <w:t>ensii</w:t>
      </w:r>
      <w:r w:rsidR="00C07D34" w:rsidRPr="00987A38">
        <w:rPr>
          <w:rFonts w:ascii="Times New Roman" w:hAnsi="Times New Roman"/>
          <w:sz w:val="28"/>
          <w:lang w:val="it-IT"/>
        </w:rPr>
        <w:t>;</w:t>
      </w:r>
    </w:p>
    <w:p w:rsidR="004A7F0B" w:rsidRPr="00987A38" w:rsidRDefault="00656F7F"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b) </w:t>
      </w:r>
      <w:r w:rsidR="00333E96" w:rsidRPr="00987A38">
        <w:rPr>
          <w:rFonts w:ascii="Times New Roman" w:hAnsi="Times New Roman"/>
          <w:sz w:val="28"/>
          <w:lang w:val="it-IT"/>
        </w:rPr>
        <w:t>alte prestații de asigurări sociale</w:t>
      </w:r>
    </w:p>
    <w:p w:rsidR="00333E96" w:rsidRPr="00987A38" w:rsidRDefault="00333E96" w:rsidP="009F4189">
      <w:pPr>
        <w:pStyle w:val="ListParagraph"/>
        <w:spacing w:after="0" w:line="240" w:lineRule="auto"/>
        <w:ind w:left="1080"/>
        <w:jc w:val="both"/>
        <w:rPr>
          <w:rFonts w:ascii="Times New Roman" w:hAnsi="Times New Roman"/>
          <w:sz w:val="28"/>
          <w:lang w:val="it-IT"/>
        </w:rPr>
      </w:pPr>
    </w:p>
    <w:p w:rsidR="00C07D34" w:rsidRPr="00987A38" w:rsidRDefault="00C07D34" w:rsidP="009F4189">
      <w:pPr>
        <w:spacing w:after="0" w:line="240" w:lineRule="auto"/>
        <w:ind w:firstLine="720"/>
        <w:jc w:val="center"/>
        <w:rPr>
          <w:rFonts w:ascii="Times New Roman" w:hAnsi="Times New Roman"/>
          <w:b/>
          <w:sz w:val="28"/>
          <w:lang w:val="it-IT"/>
        </w:rPr>
      </w:pPr>
    </w:p>
    <w:p w:rsidR="00F40C6F"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 xml:space="preserve">CAPITOLUL I </w:t>
      </w: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Pensii</w:t>
      </w:r>
    </w:p>
    <w:p w:rsidR="00333E96" w:rsidRPr="00987A38" w:rsidRDefault="00333E96" w:rsidP="009F4189">
      <w:pPr>
        <w:spacing w:after="0" w:line="240" w:lineRule="auto"/>
        <w:ind w:firstLine="720"/>
        <w:jc w:val="center"/>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vanish/>
          <w:sz w:val="28"/>
          <w:lang w:val="it-IT"/>
        </w:rPr>
        <w:t>&lt;LLNK810003052201000001</w:t>
      </w:r>
      <w:r w:rsidRPr="00987A38">
        <w:rPr>
          <w:rFonts w:ascii="Times New Roman" w:hAnsi="Times New Roman"/>
          <w:b/>
          <w:sz w:val="28"/>
          <w:lang w:val="it-IT"/>
        </w:rPr>
        <w:t>Art. 46</w:t>
      </w:r>
      <w:r w:rsidRPr="00987A38">
        <w:rPr>
          <w:rFonts w:ascii="Times New Roman" w:hAnsi="Times New Roman"/>
          <w:sz w:val="28"/>
          <w:lang w:val="it-IT"/>
        </w:rPr>
        <w:t xml:space="preserve"> – (1) Persoanele care îndeplinesc condițiile de pensionare prevăzute de prezenta lege, pot beneficia de una dintre următoarele categorii de pensii acordate de sistemul public de pensii:</w:t>
      </w:r>
    </w:p>
    <w:p w:rsidR="00333E96" w:rsidRPr="00987A38" w:rsidRDefault="00333E96" w:rsidP="009F4189">
      <w:pPr>
        <w:pStyle w:val="ListParagraph"/>
        <w:numPr>
          <w:ilvl w:val="0"/>
          <w:numId w:val="7"/>
        </w:numPr>
        <w:spacing w:after="0" w:line="240" w:lineRule="auto"/>
        <w:rPr>
          <w:rFonts w:ascii="Times New Roman" w:hAnsi="Times New Roman"/>
          <w:sz w:val="28"/>
          <w:lang w:val="it-IT"/>
        </w:rPr>
      </w:pPr>
      <w:r w:rsidRPr="00987A38">
        <w:rPr>
          <w:rFonts w:ascii="Times New Roman" w:hAnsi="Times New Roman"/>
          <w:sz w:val="28"/>
          <w:lang w:val="it-IT"/>
        </w:rPr>
        <w:t>pensia pentru limită de vârstă;</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 xml:space="preserve">    </w:t>
      </w:r>
      <w:r w:rsidRPr="00987A38">
        <w:rPr>
          <w:rFonts w:ascii="Times New Roman" w:hAnsi="Times New Roman"/>
          <w:sz w:val="28"/>
          <w:lang w:val="it-IT"/>
        </w:rPr>
        <w:tab/>
        <w:t>b) pensia anticipată;</w:t>
      </w:r>
    </w:p>
    <w:p w:rsidR="00333E96" w:rsidRPr="00987A38" w:rsidRDefault="00333E96" w:rsidP="009F4189">
      <w:pPr>
        <w:spacing w:after="0" w:line="240" w:lineRule="auto"/>
        <w:rPr>
          <w:rFonts w:ascii="Times New Roman" w:hAnsi="Times New Roman"/>
          <w:sz w:val="28"/>
          <w:lang w:val="it-IT"/>
        </w:rPr>
      </w:pPr>
      <w:r w:rsidRPr="00987A38">
        <w:rPr>
          <w:rFonts w:ascii="Times New Roman" w:hAnsi="Times New Roman"/>
          <w:sz w:val="28"/>
          <w:lang w:val="it-IT"/>
        </w:rPr>
        <w:t xml:space="preserve">    </w:t>
      </w:r>
      <w:r w:rsidRPr="00987A38">
        <w:rPr>
          <w:rFonts w:ascii="Times New Roman" w:hAnsi="Times New Roman"/>
          <w:sz w:val="28"/>
          <w:lang w:val="it-IT"/>
        </w:rPr>
        <w:tab/>
        <w:t>c) pensia de invaliditate;</w:t>
      </w:r>
    </w:p>
    <w:p w:rsidR="00333E96" w:rsidRPr="00987A38" w:rsidRDefault="00333E96" w:rsidP="009F4189">
      <w:pPr>
        <w:spacing w:after="0" w:line="240" w:lineRule="auto"/>
        <w:rPr>
          <w:rFonts w:ascii="Times New Roman" w:hAnsi="Times New Roman"/>
          <w:sz w:val="28"/>
          <w:lang w:val="it-IT"/>
        </w:rPr>
      </w:pPr>
      <w:r w:rsidRPr="00987A38">
        <w:rPr>
          <w:rFonts w:ascii="Times New Roman" w:hAnsi="Times New Roman"/>
          <w:sz w:val="28"/>
          <w:lang w:val="it-IT"/>
        </w:rPr>
        <w:t xml:space="preserve">    </w:t>
      </w:r>
      <w:r w:rsidRPr="00987A38">
        <w:rPr>
          <w:rFonts w:ascii="Times New Roman" w:hAnsi="Times New Roman"/>
          <w:sz w:val="28"/>
          <w:lang w:val="it-IT"/>
        </w:rPr>
        <w:tab/>
        <w:t>d) pensia de urmaş.</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În sistemul public de pensii o persoană poate beneficia de o singură categorie de pensie dintre cele prevăzute la alin. (1).</w:t>
      </w:r>
    </w:p>
    <w:p w:rsidR="00DB6822" w:rsidRPr="00987A38" w:rsidRDefault="00DB6822" w:rsidP="009F4189">
      <w:pPr>
        <w:spacing w:after="0" w:line="240" w:lineRule="auto"/>
        <w:ind w:firstLine="720"/>
        <w:jc w:val="center"/>
        <w:rPr>
          <w:rFonts w:ascii="Times New Roman" w:hAnsi="Times New Roman"/>
          <w:b/>
          <w:sz w:val="28"/>
          <w:lang w:val="it-IT"/>
        </w:rPr>
      </w:pPr>
    </w:p>
    <w:p w:rsidR="00887869" w:rsidRPr="00987A38" w:rsidRDefault="00887869" w:rsidP="009F4189">
      <w:pPr>
        <w:spacing w:after="0" w:line="240" w:lineRule="auto"/>
        <w:ind w:firstLine="720"/>
        <w:jc w:val="center"/>
        <w:rPr>
          <w:rFonts w:ascii="Times New Roman" w:hAnsi="Times New Roman"/>
          <w:b/>
          <w:sz w:val="28"/>
          <w:lang w:val="it-IT"/>
        </w:rPr>
      </w:pPr>
    </w:p>
    <w:p w:rsidR="00C37CD8" w:rsidRPr="00987A38" w:rsidRDefault="00C37CD8" w:rsidP="009F4189">
      <w:pPr>
        <w:spacing w:after="0" w:line="240" w:lineRule="auto"/>
        <w:ind w:firstLine="720"/>
        <w:jc w:val="center"/>
        <w:rPr>
          <w:rFonts w:ascii="Times New Roman" w:hAnsi="Times New Roman"/>
          <w:b/>
          <w:sz w:val="28"/>
          <w:lang w:val="it-IT"/>
        </w:rPr>
      </w:pPr>
    </w:p>
    <w:p w:rsidR="00C37CD8" w:rsidRPr="00987A38" w:rsidRDefault="00C37CD8" w:rsidP="009F4189">
      <w:pPr>
        <w:spacing w:after="0" w:line="240" w:lineRule="auto"/>
        <w:ind w:firstLine="720"/>
        <w:jc w:val="center"/>
        <w:rPr>
          <w:rFonts w:ascii="Times New Roman" w:hAnsi="Times New Roman"/>
          <w:b/>
          <w:sz w:val="28"/>
          <w:lang w:val="it-IT"/>
        </w:rPr>
      </w:pP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lastRenderedPageBreak/>
        <w:t>SECŢIUNEA 1</w:t>
      </w: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Pensia pentru limită de vârstă</w:t>
      </w:r>
    </w:p>
    <w:p w:rsidR="00333E96" w:rsidRPr="00987A38" w:rsidRDefault="00333E96" w:rsidP="009F4189">
      <w:pPr>
        <w:spacing w:after="0" w:line="240" w:lineRule="auto"/>
        <w:ind w:firstLine="720"/>
        <w:jc w:val="center"/>
        <w:rPr>
          <w:rFonts w:ascii="Times New Roman" w:hAnsi="Times New Roman"/>
          <w:b/>
          <w:sz w:val="28"/>
          <w:lang w:val="it-IT"/>
        </w:rPr>
      </w:pPr>
    </w:p>
    <w:p w:rsidR="00887869" w:rsidRPr="00987A38" w:rsidRDefault="00887869" w:rsidP="009F4189">
      <w:pPr>
        <w:spacing w:after="0" w:line="240" w:lineRule="auto"/>
        <w:ind w:firstLine="720"/>
        <w:jc w:val="center"/>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vanish/>
          <w:sz w:val="28"/>
          <w:lang w:val="it-IT"/>
        </w:rPr>
        <w:t>&lt;LLNK81000305220200</w:t>
      </w:r>
      <w:r w:rsidRPr="00987A38">
        <w:rPr>
          <w:rFonts w:ascii="Times New Roman" w:hAnsi="Times New Roman"/>
          <w:b/>
          <w:sz w:val="28"/>
          <w:lang w:val="it-IT"/>
        </w:rPr>
        <w:t>Art. 47</w:t>
      </w:r>
      <w:r w:rsidRPr="00987A38">
        <w:rPr>
          <w:rFonts w:ascii="Times New Roman" w:hAnsi="Times New Roman"/>
          <w:sz w:val="28"/>
          <w:lang w:val="it-IT"/>
        </w:rPr>
        <w:t xml:space="preserve"> –</w:t>
      </w:r>
      <w:r w:rsidR="002A44BD" w:rsidRPr="00987A38">
        <w:rPr>
          <w:rFonts w:ascii="Times New Roman" w:hAnsi="Times New Roman"/>
          <w:sz w:val="28"/>
          <w:lang w:val="it-IT"/>
        </w:rPr>
        <w:t xml:space="preserve"> </w:t>
      </w:r>
      <w:r w:rsidRPr="00987A38">
        <w:rPr>
          <w:rFonts w:ascii="Times New Roman" w:hAnsi="Times New Roman"/>
          <w:sz w:val="28"/>
          <w:lang w:val="it-IT"/>
        </w:rPr>
        <w:t>Pensia pentru limită de vârstă se cuvine persoanelor care îndeplinesc, cumulativ, la data pensionării, condiţiile privind vârsta standard de pensionare şi stagiul minim de cotizare prevăzute de prezenta lege.</w:t>
      </w:r>
    </w:p>
    <w:p w:rsidR="006D08AD" w:rsidRPr="00987A38" w:rsidRDefault="006D08AD" w:rsidP="009F4189">
      <w:pPr>
        <w:spacing w:after="0" w:line="240" w:lineRule="auto"/>
        <w:ind w:firstLine="720"/>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48</w:t>
      </w:r>
      <w:r w:rsidRPr="00987A38">
        <w:rPr>
          <w:rFonts w:ascii="Times New Roman" w:hAnsi="Times New Roman"/>
          <w:sz w:val="28"/>
          <w:lang w:val="it-IT"/>
        </w:rPr>
        <w:t xml:space="preserve"> - (1) Vârsta standard de pensionare este de 65 de ani pentru bărbaţi şi 63 de ani pentru femei. Atingerea </w:t>
      </w:r>
      <w:r w:rsidR="002C780B" w:rsidRPr="00987A38">
        <w:rPr>
          <w:rFonts w:ascii="Times New Roman" w:hAnsi="Times New Roman"/>
          <w:sz w:val="28"/>
          <w:lang w:val="it-IT"/>
        </w:rPr>
        <w:t xml:space="preserve">acestei </w:t>
      </w:r>
      <w:r w:rsidRPr="00987A38">
        <w:rPr>
          <w:rFonts w:ascii="Times New Roman" w:hAnsi="Times New Roman"/>
          <w:sz w:val="28"/>
          <w:lang w:val="it-IT"/>
        </w:rPr>
        <w:t xml:space="preserve">vârste se realizează prin creşterea vârstelor </w:t>
      </w:r>
      <w:r w:rsidR="002C780B" w:rsidRPr="00987A38">
        <w:rPr>
          <w:rFonts w:ascii="Times New Roman" w:hAnsi="Times New Roman"/>
          <w:sz w:val="28"/>
          <w:lang w:val="it-IT"/>
        </w:rPr>
        <w:t xml:space="preserve">standard </w:t>
      </w:r>
      <w:r w:rsidRPr="00987A38">
        <w:rPr>
          <w:rFonts w:ascii="Times New Roman" w:hAnsi="Times New Roman"/>
          <w:sz w:val="28"/>
          <w:lang w:val="it-IT"/>
        </w:rPr>
        <w:t>de pensionare, conform eşalonării prevăzute în anexa nr. 5.</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Stagiul minim de cotizare este de 15 ani, atât pentru femei, cât şi pentru bărbaţi.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Stagiul complet de cotizare, care cuprinde și perioadele asimilate, este de 35 de ani, atât pentru femei, cât şi pentru bărbaţi. Atingerea acestui stagiu se realizează prin creşterea stagiului complet de cotizare, conform eşalonării prevăzute în anexa nr. 5.</w:t>
      </w:r>
    </w:p>
    <w:p w:rsidR="00333E96" w:rsidRPr="00987A38" w:rsidRDefault="006E1B39"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(4) În perioada eşalonării </w:t>
      </w:r>
      <w:r w:rsidR="002C780B" w:rsidRPr="00987A38">
        <w:rPr>
          <w:rFonts w:ascii="Times New Roman" w:hAnsi="Times New Roman"/>
          <w:sz w:val="28"/>
          <w:lang w:val="it-IT"/>
        </w:rPr>
        <w:t>vârstelor standard de pensionare</w:t>
      </w:r>
      <w:r w:rsidRPr="00987A38">
        <w:rPr>
          <w:rFonts w:ascii="Times New Roman" w:hAnsi="Times New Roman"/>
          <w:sz w:val="28"/>
          <w:lang w:val="it-IT"/>
        </w:rPr>
        <w:t xml:space="preserve">, femeile pot opta pentru pensionare la împlinirea vârstei de 63 de ani sau la vârsta </w:t>
      </w:r>
      <w:r w:rsidR="002C780B" w:rsidRPr="00987A38">
        <w:rPr>
          <w:rFonts w:ascii="Times New Roman" w:hAnsi="Times New Roman"/>
          <w:sz w:val="28"/>
          <w:lang w:val="it-IT"/>
        </w:rPr>
        <w:t xml:space="preserve">standard </w:t>
      </w:r>
      <w:r w:rsidR="0011652A" w:rsidRPr="00987A38">
        <w:rPr>
          <w:rFonts w:ascii="Times New Roman" w:hAnsi="Times New Roman"/>
          <w:sz w:val="28"/>
          <w:lang w:val="it-IT"/>
        </w:rPr>
        <w:t xml:space="preserve">de pensionare </w:t>
      </w:r>
      <w:r w:rsidRPr="00987A38">
        <w:rPr>
          <w:rFonts w:ascii="Times New Roman" w:hAnsi="Times New Roman"/>
          <w:sz w:val="28"/>
          <w:lang w:val="it-IT"/>
        </w:rPr>
        <w:t>prevăzută în anexa nr.5.</w:t>
      </w:r>
    </w:p>
    <w:p w:rsidR="006E1B39" w:rsidRPr="00987A38" w:rsidRDefault="006E1B39"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(5) În situaţia</w:t>
      </w:r>
      <w:r w:rsidR="003905E4" w:rsidRPr="00987A38">
        <w:rPr>
          <w:rFonts w:ascii="Times New Roman" w:hAnsi="Times New Roman"/>
          <w:sz w:val="28"/>
          <w:lang w:val="it-IT"/>
        </w:rPr>
        <w:t xml:space="preserve"> femeilor care optează pentru pensionare </w:t>
      </w:r>
      <w:r w:rsidR="000F49B1" w:rsidRPr="00987A38">
        <w:rPr>
          <w:rFonts w:ascii="Times New Roman" w:hAnsi="Times New Roman"/>
          <w:sz w:val="28"/>
          <w:lang w:val="it-IT"/>
        </w:rPr>
        <w:t>înainte de</w:t>
      </w:r>
      <w:r w:rsidR="003C6435" w:rsidRPr="00987A38">
        <w:rPr>
          <w:rFonts w:ascii="Times New Roman" w:hAnsi="Times New Roman"/>
          <w:sz w:val="28"/>
          <w:lang w:val="it-IT"/>
        </w:rPr>
        <w:t xml:space="preserve"> împlinirea </w:t>
      </w:r>
      <w:r w:rsidR="003905E4" w:rsidRPr="00987A38">
        <w:rPr>
          <w:rFonts w:ascii="Times New Roman" w:hAnsi="Times New Roman"/>
          <w:sz w:val="28"/>
          <w:lang w:val="it-IT"/>
        </w:rPr>
        <w:t>vârst</w:t>
      </w:r>
      <w:r w:rsidR="003C6435" w:rsidRPr="00987A38">
        <w:rPr>
          <w:rFonts w:ascii="Times New Roman" w:hAnsi="Times New Roman"/>
          <w:sz w:val="28"/>
          <w:lang w:val="it-IT"/>
        </w:rPr>
        <w:t>ei</w:t>
      </w:r>
      <w:r w:rsidR="003905E4" w:rsidRPr="00987A38">
        <w:rPr>
          <w:rFonts w:ascii="Times New Roman" w:hAnsi="Times New Roman"/>
          <w:sz w:val="28"/>
          <w:lang w:val="it-IT"/>
        </w:rPr>
        <w:t xml:space="preserve"> de 63 de ani potrivit</w:t>
      </w:r>
      <w:r w:rsidRPr="00987A38">
        <w:rPr>
          <w:rFonts w:ascii="Times New Roman" w:hAnsi="Times New Roman"/>
          <w:sz w:val="28"/>
          <w:lang w:val="it-IT"/>
        </w:rPr>
        <w:t xml:space="preserve"> alin.(4), vârstele</w:t>
      </w:r>
      <w:r w:rsidR="003905E4" w:rsidRPr="00987A38">
        <w:rPr>
          <w:rFonts w:ascii="Times New Roman" w:hAnsi="Times New Roman"/>
          <w:sz w:val="28"/>
          <w:lang w:val="it-IT"/>
        </w:rPr>
        <w:t xml:space="preserve"> prevăzute în anexa nr.5 sunt vârste standard de pensionare</w:t>
      </w:r>
      <w:r w:rsidR="003C6435" w:rsidRPr="00987A38">
        <w:rPr>
          <w:rFonts w:ascii="Times New Roman" w:hAnsi="Times New Roman"/>
          <w:sz w:val="28"/>
          <w:lang w:val="it-IT"/>
        </w:rPr>
        <w:t>.</w:t>
      </w:r>
      <w:r w:rsidR="003905E4" w:rsidRPr="00987A38">
        <w:rPr>
          <w:rFonts w:ascii="Times New Roman" w:hAnsi="Times New Roman"/>
          <w:sz w:val="28"/>
          <w:lang w:val="it-IT"/>
        </w:rPr>
        <w:t xml:space="preserve"> </w:t>
      </w:r>
    </w:p>
    <w:p w:rsidR="006E1B39" w:rsidRPr="00987A38" w:rsidRDefault="006E1B39"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 xml:space="preserve">Art. 49 </w:t>
      </w:r>
      <w:r w:rsidRPr="00987A38">
        <w:rPr>
          <w:rFonts w:ascii="Times New Roman" w:hAnsi="Times New Roman"/>
          <w:sz w:val="28"/>
          <w:lang w:val="it-IT"/>
        </w:rPr>
        <w:t>- (1) Persoanele care au realizat stagiul complet de cotizare au dreptul la pensie pentru limită de vârstă, cu reducerea vârstelor standard de pensionare, după cum urmează: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conform tabelului nr. 1, în situaţia persoanelor care au realizat stagii de cotizare în condiţii deosebite de muncă;</w:t>
      </w:r>
    </w:p>
    <w:p w:rsidR="00F40C6F" w:rsidRPr="00987A38" w:rsidRDefault="00F40C6F"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jc w:val="center"/>
        <w:rPr>
          <w:rFonts w:ascii="Times New Roman" w:hAnsi="Times New Roman"/>
          <w:b/>
          <w:sz w:val="28"/>
          <w:szCs w:val="28"/>
        </w:rPr>
      </w:pPr>
      <w:r w:rsidRPr="00987A38">
        <w:rPr>
          <w:rFonts w:ascii="Times New Roman" w:hAnsi="Times New Roman"/>
          <w:b/>
          <w:sz w:val="28"/>
          <w:szCs w:val="28"/>
        </w:rPr>
        <w:t>Tabelul nr. 1</w:t>
      </w:r>
    </w:p>
    <w:p w:rsidR="00C0105C" w:rsidRPr="00987A38" w:rsidRDefault="00C0105C" w:rsidP="009F4189">
      <w:pPr>
        <w:spacing w:after="0" w:line="240" w:lineRule="auto"/>
        <w:jc w:val="center"/>
        <w:rPr>
          <w:b/>
          <w:sz w:val="28"/>
          <w:szCs w:val="28"/>
        </w:rPr>
      </w:pPr>
    </w:p>
    <w:tbl>
      <w:tblPr>
        <w:tblW w:w="8363" w:type="dxa"/>
        <w:tblInd w:w="817" w:type="dxa"/>
        <w:tblLayout w:type="fixed"/>
        <w:tblLook w:val="0000"/>
      </w:tblPr>
      <w:tblGrid>
        <w:gridCol w:w="3544"/>
        <w:gridCol w:w="2410"/>
        <w:gridCol w:w="2409"/>
      </w:tblGrid>
      <w:tr w:rsidR="00333E96" w:rsidRPr="00987A38" w:rsidTr="00774E31">
        <w:trPr>
          <w:cantSplit/>
          <w:trHeight w:val="322"/>
          <w:tblHeader/>
        </w:trPr>
        <w:tc>
          <w:tcPr>
            <w:tcW w:w="3544" w:type="dxa"/>
            <w:vMerge w:val="restart"/>
            <w:tcBorders>
              <w:top w:val="single" w:sz="4" w:space="0" w:color="000000"/>
              <w:left w:val="single" w:sz="4" w:space="0" w:color="000000"/>
            </w:tcBorders>
          </w:tcPr>
          <w:p w:rsidR="00333E96" w:rsidRPr="00987A38" w:rsidRDefault="00333E96" w:rsidP="009F4189">
            <w:pPr>
              <w:pStyle w:val="tabel"/>
              <w:keepNext/>
              <w:keepLines/>
              <w:snapToGrid w:val="0"/>
              <w:rPr>
                <w:szCs w:val="22"/>
              </w:rPr>
            </w:pPr>
            <w:r w:rsidRPr="00987A38">
              <w:rPr>
                <w:szCs w:val="22"/>
              </w:rPr>
              <w:t xml:space="preserve">Stagiul de cotizare realizat în condiţii deosebite </w:t>
            </w:r>
          </w:p>
          <w:p w:rsidR="00333E96" w:rsidRPr="00987A38" w:rsidRDefault="00333E96" w:rsidP="009F4189">
            <w:pPr>
              <w:pStyle w:val="tabel"/>
              <w:keepNext/>
              <w:keepLines/>
              <w:snapToGrid w:val="0"/>
              <w:rPr>
                <w:sz w:val="20"/>
              </w:rPr>
            </w:pPr>
            <w:r w:rsidRPr="00987A38">
              <w:rPr>
                <w:szCs w:val="22"/>
              </w:rPr>
              <w:t>(ani împliniţi)</w:t>
            </w:r>
          </w:p>
        </w:tc>
        <w:tc>
          <w:tcPr>
            <w:tcW w:w="4819" w:type="dxa"/>
            <w:gridSpan w:val="2"/>
            <w:tcBorders>
              <w:top w:val="single" w:sz="4" w:space="0" w:color="000000"/>
              <w:left w:val="single" w:sz="4" w:space="0" w:color="000000"/>
              <w:bottom w:val="single" w:sz="4" w:space="0" w:color="000000"/>
              <w:right w:val="single" w:sz="4" w:space="0" w:color="auto"/>
            </w:tcBorders>
          </w:tcPr>
          <w:p w:rsidR="00333E96" w:rsidRPr="00987A38" w:rsidRDefault="00333E96" w:rsidP="009F4189">
            <w:pPr>
              <w:pStyle w:val="tabel"/>
              <w:keepNext/>
              <w:keepLines/>
              <w:snapToGrid w:val="0"/>
              <w:rPr>
                <w:szCs w:val="22"/>
              </w:rPr>
            </w:pPr>
            <w:r w:rsidRPr="00987A38">
              <w:rPr>
                <w:szCs w:val="22"/>
              </w:rPr>
              <w:t>Reducerea vârstei standard de pensionare cu:</w:t>
            </w:r>
            <w:r w:rsidRPr="00987A38">
              <w:rPr>
                <w:szCs w:val="22"/>
              </w:rPr>
              <w:br/>
            </w:r>
          </w:p>
        </w:tc>
      </w:tr>
      <w:tr w:rsidR="00333E96" w:rsidRPr="00987A38" w:rsidTr="00774E31">
        <w:trPr>
          <w:cantSplit/>
          <w:trHeight w:val="322"/>
          <w:tblHeader/>
        </w:trPr>
        <w:tc>
          <w:tcPr>
            <w:tcW w:w="3544" w:type="dxa"/>
            <w:vMerge/>
            <w:tcBorders>
              <w:left w:val="single" w:sz="4" w:space="0" w:color="000000"/>
              <w:bottom w:val="single" w:sz="4" w:space="0" w:color="000000"/>
            </w:tcBorders>
          </w:tcPr>
          <w:p w:rsidR="00333E96" w:rsidRPr="00987A38" w:rsidRDefault="00333E96" w:rsidP="009F4189">
            <w:pPr>
              <w:pStyle w:val="tabel"/>
              <w:keepNext/>
              <w:keepLines/>
              <w:snapToGrid w:val="0"/>
              <w:rPr>
                <w:sz w:val="20"/>
              </w:rPr>
            </w:pPr>
          </w:p>
        </w:tc>
        <w:tc>
          <w:tcPr>
            <w:tcW w:w="2410" w:type="dxa"/>
            <w:tcBorders>
              <w:top w:val="single" w:sz="4" w:space="0" w:color="000000"/>
              <w:left w:val="single" w:sz="4" w:space="0" w:color="000000"/>
              <w:bottom w:val="single" w:sz="4" w:space="0" w:color="000000"/>
            </w:tcBorders>
          </w:tcPr>
          <w:p w:rsidR="00333E96" w:rsidRPr="00987A38" w:rsidRDefault="00333E96" w:rsidP="009F4189">
            <w:pPr>
              <w:pStyle w:val="tabel"/>
              <w:keepNext/>
              <w:keepLines/>
              <w:snapToGrid w:val="0"/>
              <w:rPr>
                <w:sz w:val="20"/>
              </w:rPr>
            </w:pPr>
            <w:r w:rsidRPr="00987A38">
              <w:rPr>
                <w:sz w:val="20"/>
              </w:rPr>
              <w:t>Ani</w:t>
            </w:r>
          </w:p>
        </w:tc>
        <w:tc>
          <w:tcPr>
            <w:tcW w:w="2409" w:type="dxa"/>
            <w:tcBorders>
              <w:top w:val="single" w:sz="4" w:space="0" w:color="000000"/>
              <w:left w:val="single" w:sz="4" w:space="0" w:color="000000"/>
              <w:bottom w:val="single" w:sz="4" w:space="0" w:color="000000"/>
              <w:right w:val="single" w:sz="4" w:space="0" w:color="auto"/>
            </w:tcBorders>
          </w:tcPr>
          <w:p w:rsidR="00333E96" w:rsidRPr="00987A38" w:rsidRDefault="00333E96" w:rsidP="009F4189">
            <w:pPr>
              <w:pStyle w:val="tabel"/>
              <w:keepNext/>
              <w:keepLines/>
              <w:snapToGrid w:val="0"/>
              <w:rPr>
                <w:sz w:val="20"/>
              </w:rPr>
            </w:pPr>
            <w:r w:rsidRPr="00987A38">
              <w:rPr>
                <w:sz w:val="20"/>
              </w:rPr>
              <w:t>Luni</w:t>
            </w:r>
          </w:p>
        </w:tc>
      </w:tr>
      <w:tr w:rsidR="00333E96" w:rsidRPr="00987A38" w:rsidTr="00774E31">
        <w:trPr>
          <w:trHeight w:val="322"/>
        </w:trPr>
        <w:tc>
          <w:tcPr>
            <w:tcW w:w="3544" w:type="dxa"/>
            <w:tcBorders>
              <w:top w:val="single" w:sz="4" w:space="0" w:color="000000"/>
              <w:left w:val="single" w:sz="4" w:space="0" w:color="000000"/>
              <w:bottom w:val="single" w:sz="4" w:space="0" w:color="000000"/>
            </w:tcBorders>
          </w:tcPr>
          <w:p w:rsidR="00333E96" w:rsidRPr="00987A38" w:rsidRDefault="00333E96" w:rsidP="009F4189">
            <w:pPr>
              <w:pStyle w:val="tabel"/>
              <w:keepNext/>
              <w:keepLines/>
              <w:snapToGrid w:val="0"/>
              <w:rPr>
                <w:szCs w:val="22"/>
              </w:rPr>
            </w:pPr>
            <w:r w:rsidRPr="00987A38">
              <w:rPr>
                <w:szCs w:val="22"/>
              </w:rPr>
              <w:t>6</w:t>
            </w:r>
          </w:p>
        </w:tc>
        <w:tc>
          <w:tcPr>
            <w:tcW w:w="2410"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keepNext/>
              <w:keepLines/>
              <w:snapToGrid w:val="0"/>
              <w:rPr>
                <w:szCs w:val="22"/>
              </w:rPr>
            </w:pPr>
            <w:r w:rsidRPr="00987A38">
              <w:rPr>
                <w:szCs w:val="22"/>
              </w:rPr>
              <w:t>1</w:t>
            </w:r>
          </w:p>
        </w:tc>
        <w:tc>
          <w:tcPr>
            <w:tcW w:w="2409"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keepNext/>
              <w:keepLines/>
              <w:snapToGrid w:val="0"/>
              <w:rPr>
                <w:szCs w:val="22"/>
              </w:rPr>
            </w:pPr>
            <w:r w:rsidRPr="00987A38">
              <w:rPr>
                <w:szCs w:val="22"/>
              </w:rPr>
              <w:t>-</w:t>
            </w:r>
          </w:p>
        </w:tc>
      </w:tr>
      <w:tr w:rsidR="00333E96" w:rsidRPr="00987A38" w:rsidTr="00774E31">
        <w:trPr>
          <w:trHeight w:val="322"/>
        </w:trPr>
        <w:tc>
          <w:tcPr>
            <w:tcW w:w="3544" w:type="dxa"/>
            <w:tcBorders>
              <w:top w:val="single" w:sz="4" w:space="0" w:color="000000"/>
              <w:left w:val="single" w:sz="4" w:space="0" w:color="000000"/>
              <w:bottom w:val="single" w:sz="4" w:space="0" w:color="000000"/>
            </w:tcBorders>
          </w:tcPr>
          <w:p w:rsidR="00333E96" w:rsidRPr="00987A38" w:rsidRDefault="00333E96" w:rsidP="009F4189">
            <w:pPr>
              <w:pStyle w:val="tabel"/>
              <w:snapToGrid w:val="0"/>
              <w:rPr>
                <w:szCs w:val="22"/>
              </w:rPr>
            </w:pPr>
            <w:r w:rsidRPr="00987A38">
              <w:rPr>
                <w:szCs w:val="22"/>
              </w:rPr>
              <w:t>8</w:t>
            </w:r>
          </w:p>
        </w:tc>
        <w:tc>
          <w:tcPr>
            <w:tcW w:w="2410"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1</w:t>
            </w:r>
          </w:p>
        </w:tc>
        <w:tc>
          <w:tcPr>
            <w:tcW w:w="2409"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6</w:t>
            </w:r>
          </w:p>
        </w:tc>
      </w:tr>
      <w:tr w:rsidR="00333E96" w:rsidRPr="00987A38" w:rsidTr="00774E31">
        <w:trPr>
          <w:trHeight w:val="322"/>
        </w:trPr>
        <w:tc>
          <w:tcPr>
            <w:tcW w:w="3544" w:type="dxa"/>
            <w:tcBorders>
              <w:top w:val="single" w:sz="4" w:space="0" w:color="000000"/>
              <w:left w:val="single" w:sz="4" w:space="0" w:color="000000"/>
              <w:bottom w:val="single" w:sz="4" w:space="0" w:color="000000"/>
            </w:tcBorders>
          </w:tcPr>
          <w:p w:rsidR="00333E96" w:rsidRPr="00987A38" w:rsidRDefault="00333E96" w:rsidP="009F4189">
            <w:pPr>
              <w:pStyle w:val="tabel"/>
              <w:snapToGrid w:val="0"/>
              <w:rPr>
                <w:szCs w:val="22"/>
              </w:rPr>
            </w:pPr>
            <w:r w:rsidRPr="00987A38">
              <w:rPr>
                <w:szCs w:val="22"/>
              </w:rPr>
              <w:t>10</w:t>
            </w:r>
          </w:p>
        </w:tc>
        <w:tc>
          <w:tcPr>
            <w:tcW w:w="2410"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2</w:t>
            </w:r>
          </w:p>
        </w:tc>
        <w:tc>
          <w:tcPr>
            <w:tcW w:w="2409"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w:t>
            </w:r>
          </w:p>
        </w:tc>
      </w:tr>
      <w:tr w:rsidR="00333E96" w:rsidRPr="00987A38" w:rsidTr="00774E31">
        <w:trPr>
          <w:trHeight w:val="322"/>
        </w:trPr>
        <w:tc>
          <w:tcPr>
            <w:tcW w:w="3544" w:type="dxa"/>
            <w:tcBorders>
              <w:top w:val="single" w:sz="4" w:space="0" w:color="000000"/>
              <w:left w:val="single" w:sz="4" w:space="0" w:color="000000"/>
              <w:bottom w:val="single" w:sz="4" w:space="0" w:color="000000"/>
            </w:tcBorders>
          </w:tcPr>
          <w:p w:rsidR="00333E96" w:rsidRPr="00987A38" w:rsidRDefault="00333E96" w:rsidP="009F4189">
            <w:pPr>
              <w:pStyle w:val="tabel"/>
              <w:snapToGrid w:val="0"/>
              <w:rPr>
                <w:szCs w:val="22"/>
              </w:rPr>
            </w:pPr>
            <w:r w:rsidRPr="00987A38">
              <w:rPr>
                <w:szCs w:val="22"/>
              </w:rPr>
              <w:t>12</w:t>
            </w:r>
          </w:p>
        </w:tc>
        <w:tc>
          <w:tcPr>
            <w:tcW w:w="2410"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2</w:t>
            </w:r>
          </w:p>
        </w:tc>
        <w:tc>
          <w:tcPr>
            <w:tcW w:w="2409"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6</w:t>
            </w:r>
          </w:p>
        </w:tc>
      </w:tr>
      <w:tr w:rsidR="00333E96" w:rsidRPr="00987A38" w:rsidTr="00774E31">
        <w:trPr>
          <w:trHeight w:val="322"/>
        </w:trPr>
        <w:tc>
          <w:tcPr>
            <w:tcW w:w="3544" w:type="dxa"/>
            <w:tcBorders>
              <w:top w:val="single" w:sz="4" w:space="0" w:color="000000"/>
              <w:left w:val="single" w:sz="4" w:space="0" w:color="000000"/>
              <w:bottom w:val="single" w:sz="4" w:space="0" w:color="000000"/>
            </w:tcBorders>
          </w:tcPr>
          <w:p w:rsidR="00333E96" w:rsidRPr="00987A38" w:rsidRDefault="00333E96" w:rsidP="009F4189">
            <w:pPr>
              <w:pStyle w:val="tabel"/>
              <w:snapToGrid w:val="0"/>
              <w:rPr>
                <w:szCs w:val="22"/>
              </w:rPr>
            </w:pPr>
            <w:r w:rsidRPr="00987A38">
              <w:rPr>
                <w:szCs w:val="22"/>
              </w:rPr>
              <w:t>14</w:t>
            </w:r>
          </w:p>
        </w:tc>
        <w:tc>
          <w:tcPr>
            <w:tcW w:w="2410"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3</w:t>
            </w:r>
          </w:p>
        </w:tc>
        <w:tc>
          <w:tcPr>
            <w:tcW w:w="2409"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w:t>
            </w:r>
          </w:p>
        </w:tc>
      </w:tr>
      <w:tr w:rsidR="00333E96" w:rsidRPr="00987A38" w:rsidTr="00774E31">
        <w:trPr>
          <w:trHeight w:val="322"/>
        </w:trPr>
        <w:tc>
          <w:tcPr>
            <w:tcW w:w="3544" w:type="dxa"/>
            <w:tcBorders>
              <w:top w:val="single" w:sz="4" w:space="0" w:color="000000"/>
              <w:left w:val="single" w:sz="4" w:space="0" w:color="000000"/>
              <w:bottom w:val="single" w:sz="4" w:space="0" w:color="000000"/>
            </w:tcBorders>
          </w:tcPr>
          <w:p w:rsidR="00333E96" w:rsidRPr="00987A38" w:rsidRDefault="00333E96" w:rsidP="009F4189">
            <w:pPr>
              <w:pStyle w:val="tabel"/>
              <w:snapToGrid w:val="0"/>
              <w:rPr>
                <w:szCs w:val="22"/>
              </w:rPr>
            </w:pPr>
            <w:r w:rsidRPr="00987A38">
              <w:rPr>
                <w:szCs w:val="22"/>
              </w:rPr>
              <w:lastRenderedPageBreak/>
              <w:t>16</w:t>
            </w:r>
          </w:p>
        </w:tc>
        <w:tc>
          <w:tcPr>
            <w:tcW w:w="2410"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3</w:t>
            </w:r>
          </w:p>
        </w:tc>
        <w:tc>
          <w:tcPr>
            <w:tcW w:w="2409"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6</w:t>
            </w:r>
          </w:p>
        </w:tc>
      </w:tr>
      <w:tr w:rsidR="00333E96" w:rsidRPr="00987A38" w:rsidTr="00774E31">
        <w:trPr>
          <w:trHeight w:val="322"/>
        </w:trPr>
        <w:tc>
          <w:tcPr>
            <w:tcW w:w="3544" w:type="dxa"/>
            <w:tcBorders>
              <w:top w:val="single" w:sz="4" w:space="0" w:color="000000"/>
              <w:left w:val="single" w:sz="4" w:space="0" w:color="000000"/>
              <w:bottom w:val="single" w:sz="4" w:space="0" w:color="000000"/>
            </w:tcBorders>
          </w:tcPr>
          <w:p w:rsidR="00333E96" w:rsidRPr="00987A38" w:rsidRDefault="00333E96" w:rsidP="009F4189">
            <w:pPr>
              <w:pStyle w:val="tabel"/>
              <w:snapToGrid w:val="0"/>
              <w:rPr>
                <w:szCs w:val="22"/>
              </w:rPr>
            </w:pPr>
            <w:r w:rsidRPr="00987A38">
              <w:rPr>
                <w:szCs w:val="22"/>
              </w:rPr>
              <w:t>18</w:t>
            </w:r>
          </w:p>
        </w:tc>
        <w:tc>
          <w:tcPr>
            <w:tcW w:w="2410"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4</w:t>
            </w:r>
          </w:p>
        </w:tc>
        <w:tc>
          <w:tcPr>
            <w:tcW w:w="2409"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w:t>
            </w:r>
          </w:p>
        </w:tc>
      </w:tr>
      <w:tr w:rsidR="00333E96" w:rsidRPr="00987A38" w:rsidTr="00774E31">
        <w:trPr>
          <w:trHeight w:val="322"/>
        </w:trPr>
        <w:tc>
          <w:tcPr>
            <w:tcW w:w="3544" w:type="dxa"/>
            <w:tcBorders>
              <w:top w:val="single" w:sz="4" w:space="0" w:color="000000"/>
              <w:left w:val="single" w:sz="4" w:space="0" w:color="000000"/>
              <w:bottom w:val="single" w:sz="4" w:space="0" w:color="000000"/>
            </w:tcBorders>
          </w:tcPr>
          <w:p w:rsidR="00333E96" w:rsidRPr="00987A38" w:rsidRDefault="00333E96" w:rsidP="009F4189">
            <w:pPr>
              <w:pStyle w:val="tabel"/>
              <w:snapToGrid w:val="0"/>
              <w:rPr>
                <w:szCs w:val="22"/>
              </w:rPr>
            </w:pPr>
            <w:r w:rsidRPr="00987A38">
              <w:rPr>
                <w:szCs w:val="22"/>
              </w:rPr>
              <w:t>20</w:t>
            </w:r>
          </w:p>
        </w:tc>
        <w:tc>
          <w:tcPr>
            <w:tcW w:w="2410"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4</w:t>
            </w:r>
          </w:p>
        </w:tc>
        <w:tc>
          <w:tcPr>
            <w:tcW w:w="2409"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6</w:t>
            </w:r>
          </w:p>
        </w:tc>
      </w:tr>
      <w:tr w:rsidR="00333E96" w:rsidRPr="00987A38" w:rsidTr="00774E31">
        <w:trPr>
          <w:trHeight w:val="322"/>
        </w:trPr>
        <w:tc>
          <w:tcPr>
            <w:tcW w:w="3544" w:type="dxa"/>
            <w:tcBorders>
              <w:top w:val="single" w:sz="4" w:space="0" w:color="000000"/>
              <w:left w:val="single" w:sz="4" w:space="0" w:color="000000"/>
              <w:bottom w:val="single" w:sz="4" w:space="0" w:color="000000"/>
            </w:tcBorders>
          </w:tcPr>
          <w:p w:rsidR="00333E96" w:rsidRPr="00987A38" w:rsidRDefault="00333E96" w:rsidP="009F4189">
            <w:pPr>
              <w:pStyle w:val="tabel"/>
              <w:snapToGrid w:val="0"/>
              <w:rPr>
                <w:szCs w:val="22"/>
              </w:rPr>
            </w:pPr>
            <w:r w:rsidRPr="00987A38">
              <w:rPr>
                <w:szCs w:val="22"/>
              </w:rPr>
              <w:t>22</w:t>
            </w:r>
          </w:p>
        </w:tc>
        <w:tc>
          <w:tcPr>
            <w:tcW w:w="2410"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5</w:t>
            </w:r>
          </w:p>
        </w:tc>
        <w:tc>
          <w:tcPr>
            <w:tcW w:w="2409"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w:t>
            </w:r>
          </w:p>
        </w:tc>
      </w:tr>
      <w:tr w:rsidR="00333E96" w:rsidRPr="00987A38" w:rsidTr="00774E31">
        <w:trPr>
          <w:trHeight w:val="322"/>
        </w:trPr>
        <w:tc>
          <w:tcPr>
            <w:tcW w:w="3544" w:type="dxa"/>
            <w:tcBorders>
              <w:top w:val="single" w:sz="4" w:space="0" w:color="000000"/>
              <w:left w:val="single" w:sz="4" w:space="0" w:color="000000"/>
              <w:bottom w:val="single" w:sz="4" w:space="0" w:color="000000"/>
            </w:tcBorders>
          </w:tcPr>
          <w:p w:rsidR="00333E96" w:rsidRPr="00987A38" w:rsidRDefault="00333E96" w:rsidP="009F4189">
            <w:pPr>
              <w:pStyle w:val="tabel"/>
              <w:snapToGrid w:val="0"/>
              <w:rPr>
                <w:szCs w:val="22"/>
              </w:rPr>
            </w:pPr>
            <w:r w:rsidRPr="00987A38">
              <w:rPr>
                <w:szCs w:val="22"/>
              </w:rPr>
              <w:t>24</w:t>
            </w:r>
          </w:p>
        </w:tc>
        <w:tc>
          <w:tcPr>
            <w:tcW w:w="2410"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5</w:t>
            </w:r>
          </w:p>
        </w:tc>
        <w:tc>
          <w:tcPr>
            <w:tcW w:w="2409"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6</w:t>
            </w:r>
          </w:p>
        </w:tc>
      </w:tr>
      <w:tr w:rsidR="00333E96" w:rsidRPr="00987A38" w:rsidTr="00774E31">
        <w:trPr>
          <w:trHeight w:val="322"/>
        </w:trPr>
        <w:tc>
          <w:tcPr>
            <w:tcW w:w="3544" w:type="dxa"/>
            <w:tcBorders>
              <w:top w:val="single" w:sz="4" w:space="0" w:color="000000"/>
              <w:left w:val="single" w:sz="4" w:space="0" w:color="000000"/>
              <w:bottom w:val="single" w:sz="4" w:space="0" w:color="000000"/>
            </w:tcBorders>
          </w:tcPr>
          <w:p w:rsidR="00333E96" w:rsidRPr="00987A38" w:rsidRDefault="00333E96" w:rsidP="009F4189">
            <w:pPr>
              <w:pStyle w:val="tabel"/>
              <w:snapToGrid w:val="0"/>
              <w:rPr>
                <w:szCs w:val="22"/>
              </w:rPr>
            </w:pPr>
            <w:r w:rsidRPr="00987A38">
              <w:rPr>
                <w:szCs w:val="22"/>
              </w:rPr>
              <w:t>26</w:t>
            </w:r>
          </w:p>
        </w:tc>
        <w:tc>
          <w:tcPr>
            <w:tcW w:w="2410"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6</w:t>
            </w:r>
          </w:p>
        </w:tc>
        <w:tc>
          <w:tcPr>
            <w:tcW w:w="2409"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w:t>
            </w:r>
          </w:p>
        </w:tc>
      </w:tr>
      <w:tr w:rsidR="00333E96" w:rsidRPr="00987A38" w:rsidTr="00774E31">
        <w:trPr>
          <w:trHeight w:val="322"/>
        </w:trPr>
        <w:tc>
          <w:tcPr>
            <w:tcW w:w="3544" w:type="dxa"/>
            <w:tcBorders>
              <w:top w:val="single" w:sz="4" w:space="0" w:color="000000"/>
              <w:left w:val="single" w:sz="4" w:space="0" w:color="000000"/>
              <w:bottom w:val="single" w:sz="4" w:space="0" w:color="000000"/>
            </w:tcBorders>
          </w:tcPr>
          <w:p w:rsidR="00333E96" w:rsidRPr="00987A38" w:rsidRDefault="00333E96" w:rsidP="009F4189">
            <w:pPr>
              <w:pStyle w:val="tabel"/>
              <w:snapToGrid w:val="0"/>
              <w:rPr>
                <w:szCs w:val="22"/>
              </w:rPr>
            </w:pPr>
            <w:r w:rsidRPr="00987A38">
              <w:rPr>
                <w:szCs w:val="22"/>
              </w:rPr>
              <w:t>28</w:t>
            </w:r>
          </w:p>
        </w:tc>
        <w:tc>
          <w:tcPr>
            <w:tcW w:w="2410"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6</w:t>
            </w:r>
          </w:p>
        </w:tc>
        <w:tc>
          <w:tcPr>
            <w:tcW w:w="2409"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6</w:t>
            </w:r>
          </w:p>
        </w:tc>
      </w:tr>
      <w:tr w:rsidR="00333E96" w:rsidRPr="00987A38" w:rsidTr="00774E31">
        <w:trPr>
          <w:trHeight w:val="322"/>
        </w:trPr>
        <w:tc>
          <w:tcPr>
            <w:tcW w:w="3544" w:type="dxa"/>
            <w:tcBorders>
              <w:top w:val="single" w:sz="4" w:space="0" w:color="000000"/>
              <w:left w:val="single" w:sz="4" w:space="0" w:color="000000"/>
              <w:bottom w:val="single" w:sz="4" w:space="0" w:color="000000"/>
            </w:tcBorders>
          </w:tcPr>
          <w:p w:rsidR="00333E96" w:rsidRPr="00987A38" w:rsidRDefault="00333E96" w:rsidP="009F4189">
            <w:pPr>
              <w:pStyle w:val="tabel"/>
              <w:snapToGrid w:val="0"/>
              <w:rPr>
                <w:szCs w:val="22"/>
              </w:rPr>
            </w:pPr>
            <w:r w:rsidRPr="00987A38">
              <w:rPr>
                <w:szCs w:val="22"/>
              </w:rPr>
              <w:t>30</w:t>
            </w:r>
          </w:p>
        </w:tc>
        <w:tc>
          <w:tcPr>
            <w:tcW w:w="2410"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7</w:t>
            </w:r>
          </w:p>
        </w:tc>
        <w:tc>
          <w:tcPr>
            <w:tcW w:w="2409"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w:t>
            </w:r>
          </w:p>
        </w:tc>
      </w:tr>
      <w:tr w:rsidR="00333E96" w:rsidRPr="00987A38" w:rsidTr="00774E31">
        <w:trPr>
          <w:trHeight w:val="322"/>
        </w:trPr>
        <w:tc>
          <w:tcPr>
            <w:tcW w:w="3544" w:type="dxa"/>
            <w:tcBorders>
              <w:top w:val="single" w:sz="4" w:space="0" w:color="000000"/>
              <w:left w:val="single" w:sz="4" w:space="0" w:color="000000"/>
              <w:bottom w:val="single" w:sz="4" w:space="0" w:color="000000"/>
            </w:tcBorders>
          </w:tcPr>
          <w:p w:rsidR="00333E96" w:rsidRPr="00987A38" w:rsidRDefault="00333E96" w:rsidP="009F4189">
            <w:pPr>
              <w:pStyle w:val="tabel"/>
              <w:snapToGrid w:val="0"/>
              <w:rPr>
                <w:szCs w:val="22"/>
              </w:rPr>
            </w:pPr>
            <w:r w:rsidRPr="00987A38">
              <w:rPr>
                <w:szCs w:val="22"/>
              </w:rPr>
              <w:t>32</w:t>
            </w:r>
          </w:p>
        </w:tc>
        <w:tc>
          <w:tcPr>
            <w:tcW w:w="2410"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7</w:t>
            </w:r>
          </w:p>
        </w:tc>
        <w:tc>
          <w:tcPr>
            <w:tcW w:w="2409"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6</w:t>
            </w:r>
          </w:p>
        </w:tc>
      </w:tr>
      <w:tr w:rsidR="00333E96" w:rsidRPr="00987A38" w:rsidTr="00774E31">
        <w:trPr>
          <w:trHeight w:val="322"/>
        </w:trPr>
        <w:tc>
          <w:tcPr>
            <w:tcW w:w="3544" w:type="dxa"/>
            <w:tcBorders>
              <w:top w:val="single" w:sz="4" w:space="0" w:color="000000"/>
              <w:left w:val="single" w:sz="4" w:space="0" w:color="000000"/>
              <w:bottom w:val="single" w:sz="4" w:space="0" w:color="000000"/>
            </w:tcBorders>
          </w:tcPr>
          <w:p w:rsidR="00333E96" w:rsidRPr="00987A38" w:rsidRDefault="00333E96" w:rsidP="009F4189">
            <w:pPr>
              <w:pStyle w:val="tabel"/>
              <w:snapToGrid w:val="0"/>
              <w:rPr>
                <w:szCs w:val="22"/>
              </w:rPr>
            </w:pPr>
            <w:r w:rsidRPr="00987A38">
              <w:rPr>
                <w:szCs w:val="22"/>
              </w:rPr>
              <w:t>35</w:t>
            </w:r>
          </w:p>
        </w:tc>
        <w:tc>
          <w:tcPr>
            <w:tcW w:w="2410"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8</w:t>
            </w:r>
          </w:p>
        </w:tc>
        <w:tc>
          <w:tcPr>
            <w:tcW w:w="2409" w:type="dxa"/>
            <w:tcBorders>
              <w:top w:val="single" w:sz="4" w:space="0" w:color="000000"/>
              <w:left w:val="single" w:sz="4" w:space="0" w:color="000000"/>
              <w:bottom w:val="single" w:sz="4" w:space="0" w:color="000000"/>
              <w:right w:val="single" w:sz="4" w:space="0" w:color="000000"/>
            </w:tcBorders>
          </w:tcPr>
          <w:p w:rsidR="00333E96" w:rsidRPr="00987A38" w:rsidRDefault="00333E96" w:rsidP="009F4189">
            <w:pPr>
              <w:pStyle w:val="tabel"/>
              <w:snapToGrid w:val="0"/>
              <w:rPr>
                <w:szCs w:val="22"/>
              </w:rPr>
            </w:pPr>
            <w:r w:rsidRPr="00987A38">
              <w:rPr>
                <w:szCs w:val="22"/>
              </w:rPr>
              <w:t>-</w:t>
            </w:r>
          </w:p>
        </w:tc>
      </w:tr>
    </w:tbl>
    <w:p w:rsidR="00333E96" w:rsidRPr="00987A38" w:rsidRDefault="00333E96" w:rsidP="009F4189">
      <w:pPr>
        <w:spacing w:after="0" w:line="240" w:lineRule="auto"/>
        <w:jc w:val="both"/>
        <w:rPr>
          <w:rFonts w:ascii="Times New Roman" w:hAnsi="Times New Roman"/>
          <w:sz w:val="28"/>
          <w:szCs w:val="28"/>
        </w:rPr>
      </w:pPr>
      <w:r w:rsidRPr="00987A38">
        <w:rPr>
          <w:rFonts w:ascii="Times New Roman" w:hAnsi="Times New Roman"/>
          <w:sz w:val="28"/>
          <w:szCs w:val="28"/>
        </w:rPr>
        <w:tab/>
        <w:t xml:space="preserve">    </w:t>
      </w:r>
    </w:p>
    <w:p w:rsidR="00333E96" w:rsidRPr="00987A38" w:rsidRDefault="00333E96" w:rsidP="009F4189">
      <w:pPr>
        <w:spacing w:after="0" w:line="240" w:lineRule="auto"/>
        <w:ind w:firstLine="720"/>
        <w:jc w:val="both"/>
        <w:rPr>
          <w:rFonts w:ascii="Times New Roman" w:hAnsi="Times New Roman"/>
          <w:sz w:val="28"/>
          <w:szCs w:val="28"/>
        </w:rPr>
      </w:pPr>
      <w:r w:rsidRPr="00987A38">
        <w:rPr>
          <w:rFonts w:ascii="Times New Roman" w:hAnsi="Times New Roman"/>
          <w:sz w:val="28"/>
          <w:szCs w:val="28"/>
        </w:rPr>
        <w:t>b) conform tabelului nr. 2, în situația persoanelor care au realizat stagii de cotizare în grupa I de muncă, potrivit legislației anterioare datei de 1 aprilie 2001, precum și în situația celor care au realizat stagii de cotizare în locurile de muncă încadrate în condiții speciale prevăzute la art. 28 alin. (1);</w:t>
      </w:r>
    </w:p>
    <w:p w:rsidR="00333E96" w:rsidRPr="00987A38" w:rsidRDefault="00333E96" w:rsidP="009F4189">
      <w:pPr>
        <w:spacing w:after="0" w:line="240" w:lineRule="auto"/>
        <w:ind w:firstLine="720"/>
        <w:jc w:val="both"/>
        <w:rPr>
          <w:rFonts w:ascii="Times New Roman" w:hAnsi="Times New Roman"/>
          <w:sz w:val="28"/>
          <w:szCs w:val="28"/>
        </w:rPr>
      </w:pPr>
    </w:p>
    <w:p w:rsidR="00333E96" w:rsidRPr="00987A38" w:rsidRDefault="00333E96" w:rsidP="009F4189">
      <w:pPr>
        <w:spacing w:after="0" w:line="240" w:lineRule="auto"/>
        <w:ind w:firstLine="720"/>
        <w:jc w:val="center"/>
        <w:rPr>
          <w:rFonts w:ascii="Times New Roman" w:hAnsi="Times New Roman"/>
          <w:b/>
          <w:sz w:val="28"/>
          <w:szCs w:val="28"/>
        </w:rPr>
      </w:pPr>
      <w:r w:rsidRPr="00987A38">
        <w:rPr>
          <w:rFonts w:ascii="Times New Roman" w:hAnsi="Times New Roman"/>
          <w:b/>
          <w:sz w:val="28"/>
          <w:szCs w:val="28"/>
        </w:rPr>
        <w:t>Tabelul nr. 2</w:t>
      </w:r>
    </w:p>
    <w:p w:rsidR="00E355E6" w:rsidRPr="00987A38" w:rsidRDefault="00E355E6" w:rsidP="009F4189">
      <w:pPr>
        <w:spacing w:after="0" w:line="240" w:lineRule="auto"/>
        <w:ind w:firstLine="720"/>
        <w:jc w:val="center"/>
        <w:rPr>
          <w:rFonts w:ascii="Times New Roman" w:hAnsi="Times New Roman"/>
          <w:sz w:val="28"/>
          <w:szCs w:val="28"/>
        </w:rPr>
      </w:pPr>
    </w:p>
    <w:tbl>
      <w:tblPr>
        <w:tblW w:w="9072" w:type="dxa"/>
        <w:tblInd w:w="108" w:type="dxa"/>
        <w:tblLayout w:type="fixed"/>
        <w:tblLook w:val="0000"/>
      </w:tblPr>
      <w:tblGrid>
        <w:gridCol w:w="4253"/>
        <w:gridCol w:w="2410"/>
        <w:gridCol w:w="2409"/>
      </w:tblGrid>
      <w:tr w:rsidR="00333E96" w:rsidRPr="00987A38" w:rsidTr="009F4189">
        <w:trPr>
          <w:trHeight w:val="396"/>
          <w:tblHeader/>
        </w:trPr>
        <w:tc>
          <w:tcPr>
            <w:tcW w:w="4253" w:type="dxa"/>
            <w:vMerge w:val="restart"/>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lang w:val="it-IT"/>
              </w:rPr>
            </w:pPr>
            <w:r w:rsidRPr="00987A38">
              <w:rPr>
                <w:rFonts w:ascii="Times New Roman" w:hAnsi="Times New Roman"/>
                <w:lang w:val="it-IT"/>
              </w:rPr>
              <w:t>Stagiul de cotizare realizat în grupa I de muncă și condiţii speciale</w:t>
            </w:r>
          </w:p>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(ani împliniţi)</w:t>
            </w:r>
          </w:p>
        </w:tc>
        <w:tc>
          <w:tcPr>
            <w:tcW w:w="4819" w:type="dxa"/>
            <w:gridSpan w:val="2"/>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lang w:val="it-IT"/>
              </w:rPr>
            </w:pPr>
            <w:r w:rsidRPr="00987A38">
              <w:rPr>
                <w:rFonts w:ascii="Times New Roman" w:hAnsi="Times New Roman"/>
                <w:lang w:val="it-IT"/>
              </w:rPr>
              <w:t>Reducerea vârstei standard de pensionare cu:</w:t>
            </w:r>
          </w:p>
        </w:tc>
      </w:tr>
      <w:tr w:rsidR="00333E96" w:rsidRPr="00987A38" w:rsidTr="009F4189">
        <w:trPr>
          <w:trHeight w:val="331"/>
          <w:tblHeader/>
        </w:trPr>
        <w:tc>
          <w:tcPr>
            <w:tcW w:w="4253" w:type="dxa"/>
            <w:vMerge/>
            <w:tcBorders>
              <w:top w:val="single" w:sz="4" w:space="0" w:color="000000"/>
              <w:left w:val="single" w:sz="4" w:space="0" w:color="000000"/>
              <w:bottom w:val="single" w:sz="4" w:space="0" w:color="000000"/>
            </w:tcBorders>
            <w:vAlign w:val="center"/>
          </w:tcPr>
          <w:p w:rsidR="00333E96" w:rsidRPr="00987A38" w:rsidRDefault="00333E96" w:rsidP="009F4189">
            <w:pPr>
              <w:spacing w:after="0" w:line="240" w:lineRule="auto"/>
              <w:jc w:val="center"/>
              <w:rPr>
                <w:rFonts w:ascii="Times New Roman" w:hAnsi="Times New Roman"/>
                <w:lang w:val="it-IT"/>
              </w:rPr>
            </w:pP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Ani</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Luni</w:t>
            </w:r>
          </w:p>
        </w:tc>
      </w:tr>
      <w:tr w:rsidR="00333E96" w:rsidRPr="00987A38" w:rsidTr="009F4189">
        <w:trPr>
          <w:trHeight w:val="377"/>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2</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1</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w:t>
            </w:r>
          </w:p>
        </w:tc>
      </w:tr>
      <w:tr w:rsidR="00333E96" w:rsidRPr="00987A38" w:rsidTr="009F4189">
        <w:trPr>
          <w:trHeight w:val="322"/>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3</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1</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6</w:t>
            </w:r>
          </w:p>
        </w:tc>
      </w:tr>
      <w:tr w:rsidR="00333E96" w:rsidRPr="00987A38" w:rsidTr="009F4189">
        <w:trPr>
          <w:trHeight w:val="322"/>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4</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2</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w:t>
            </w:r>
          </w:p>
        </w:tc>
      </w:tr>
      <w:tr w:rsidR="00333E96" w:rsidRPr="00987A38" w:rsidTr="009F4189">
        <w:trPr>
          <w:trHeight w:val="322"/>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5</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2</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6</w:t>
            </w:r>
          </w:p>
        </w:tc>
      </w:tr>
      <w:tr w:rsidR="00333E96" w:rsidRPr="00987A38" w:rsidTr="009F4189">
        <w:trPr>
          <w:trHeight w:val="322"/>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6</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3</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w:t>
            </w:r>
          </w:p>
        </w:tc>
      </w:tr>
      <w:tr w:rsidR="00333E96" w:rsidRPr="00987A38" w:rsidTr="009F4189">
        <w:trPr>
          <w:trHeight w:val="322"/>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7</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3</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6</w:t>
            </w:r>
          </w:p>
        </w:tc>
      </w:tr>
      <w:tr w:rsidR="00333E96" w:rsidRPr="00987A38" w:rsidTr="009F4189">
        <w:trPr>
          <w:trHeight w:val="322"/>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8</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4</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w:t>
            </w:r>
          </w:p>
        </w:tc>
      </w:tr>
      <w:tr w:rsidR="00333E96" w:rsidRPr="00987A38" w:rsidTr="009F4189">
        <w:trPr>
          <w:trHeight w:val="322"/>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9</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4</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6</w:t>
            </w:r>
          </w:p>
        </w:tc>
      </w:tr>
      <w:tr w:rsidR="00333E96" w:rsidRPr="00987A38" w:rsidTr="009F4189">
        <w:trPr>
          <w:trHeight w:val="322"/>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10</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5</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w:t>
            </w:r>
          </w:p>
        </w:tc>
      </w:tr>
      <w:tr w:rsidR="00333E96" w:rsidRPr="00987A38" w:rsidTr="009F4189">
        <w:trPr>
          <w:trHeight w:val="322"/>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11</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5</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6</w:t>
            </w:r>
          </w:p>
        </w:tc>
      </w:tr>
      <w:tr w:rsidR="00333E96" w:rsidRPr="00987A38" w:rsidTr="009F4189">
        <w:trPr>
          <w:trHeight w:val="322"/>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12</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6</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w:t>
            </w:r>
          </w:p>
        </w:tc>
      </w:tr>
      <w:tr w:rsidR="00333E96" w:rsidRPr="00987A38" w:rsidTr="009F4189">
        <w:trPr>
          <w:trHeight w:val="322"/>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13</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6</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6</w:t>
            </w:r>
          </w:p>
        </w:tc>
      </w:tr>
      <w:tr w:rsidR="00333E96" w:rsidRPr="00987A38" w:rsidTr="009F4189">
        <w:trPr>
          <w:trHeight w:val="322"/>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14</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7</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w:t>
            </w:r>
          </w:p>
        </w:tc>
      </w:tr>
      <w:tr w:rsidR="00333E96" w:rsidRPr="00987A38" w:rsidTr="009F4189">
        <w:trPr>
          <w:trHeight w:val="322"/>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15</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7</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6</w:t>
            </w:r>
          </w:p>
        </w:tc>
      </w:tr>
      <w:tr w:rsidR="00333E96" w:rsidRPr="00987A38" w:rsidTr="009F4189">
        <w:trPr>
          <w:trHeight w:val="322"/>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16</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8</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w:t>
            </w:r>
          </w:p>
        </w:tc>
      </w:tr>
      <w:tr w:rsidR="00333E96" w:rsidRPr="00987A38" w:rsidTr="009F4189">
        <w:trPr>
          <w:trHeight w:val="322"/>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17</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8</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6</w:t>
            </w:r>
          </w:p>
        </w:tc>
      </w:tr>
      <w:tr w:rsidR="00333E96" w:rsidRPr="00987A38" w:rsidTr="009F4189">
        <w:trPr>
          <w:trHeight w:val="322"/>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lastRenderedPageBreak/>
              <w:t>18</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9</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w:t>
            </w:r>
          </w:p>
        </w:tc>
      </w:tr>
      <w:tr w:rsidR="00333E96" w:rsidRPr="00987A38" w:rsidTr="009F4189">
        <w:trPr>
          <w:trHeight w:val="322"/>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19</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9</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6</w:t>
            </w:r>
          </w:p>
        </w:tc>
      </w:tr>
      <w:tr w:rsidR="00333E96" w:rsidRPr="00987A38" w:rsidTr="009F4189">
        <w:trPr>
          <w:trHeight w:val="322"/>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20</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10</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w:t>
            </w:r>
          </w:p>
        </w:tc>
      </w:tr>
      <w:tr w:rsidR="00333E96" w:rsidRPr="00987A38" w:rsidTr="009F4189">
        <w:trPr>
          <w:trHeight w:val="322"/>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21</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10</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6</w:t>
            </w:r>
          </w:p>
        </w:tc>
      </w:tr>
      <w:tr w:rsidR="00333E96" w:rsidRPr="00987A38" w:rsidTr="009F4189">
        <w:trPr>
          <w:trHeight w:val="322"/>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22</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11</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w:t>
            </w:r>
          </w:p>
        </w:tc>
      </w:tr>
      <w:tr w:rsidR="00333E96" w:rsidRPr="00987A38" w:rsidTr="009F4189">
        <w:trPr>
          <w:trHeight w:val="278"/>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23</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11</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6</w:t>
            </w:r>
          </w:p>
        </w:tc>
      </w:tr>
      <w:tr w:rsidR="00333E96" w:rsidRPr="00987A38" w:rsidTr="009F4189">
        <w:trPr>
          <w:trHeight w:val="215"/>
        </w:trPr>
        <w:tc>
          <w:tcPr>
            <w:tcW w:w="4253"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24</w:t>
            </w:r>
            <w:r w:rsidR="00E355E6" w:rsidRPr="00987A38">
              <w:rPr>
                <w:rFonts w:ascii="Times New Roman" w:hAnsi="Times New Roman"/>
              </w:rPr>
              <w:t xml:space="preserve"> de ani şi peste</w:t>
            </w:r>
          </w:p>
        </w:tc>
        <w:tc>
          <w:tcPr>
            <w:tcW w:w="2410" w:type="dxa"/>
            <w:tcBorders>
              <w:top w:val="single" w:sz="4" w:space="0" w:color="000000"/>
              <w:left w:val="single" w:sz="4" w:space="0" w:color="000000"/>
              <w:bottom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12</w:t>
            </w:r>
          </w:p>
        </w:tc>
        <w:tc>
          <w:tcPr>
            <w:tcW w:w="2409" w:type="dxa"/>
            <w:tcBorders>
              <w:top w:val="single" w:sz="4" w:space="0" w:color="000000"/>
              <w:left w:val="single" w:sz="4" w:space="0" w:color="000000"/>
              <w:bottom w:val="single" w:sz="4" w:space="0" w:color="000000"/>
              <w:right w:val="single" w:sz="4" w:space="0" w:color="000000"/>
            </w:tcBorders>
            <w:vAlign w:val="center"/>
          </w:tcPr>
          <w:p w:rsidR="00333E96" w:rsidRPr="00987A38" w:rsidRDefault="00333E96" w:rsidP="009F4189">
            <w:pPr>
              <w:snapToGrid w:val="0"/>
              <w:spacing w:after="0" w:line="240" w:lineRule="auto"/>
              <w:jc w:val="center"/>
              <w:rPr>
                <w:rFonts w:ascii="Times New Roman" w:hAnsi="Times New Roman"/>
              </w:rPr>
            </w:pPr>
            <w:r w:rsidRPr="00987A38">
              <w:rPr>
                <w:rFonts w:ascii="Times New Roman" w:hAnsi="Times New Roman"/>
              </w:rPr>
              <w:t>-</w:t>
            </w:r>
          </w:p>
        </w:tc>
      </w:tr>
    </w:tbl>
    <w:p w:rsidR="00333E96" w:rsidRPr="00987A38" w:rsidRDefault="00333E96" w:rsidP="009F4189">
      <w:pPr>
        <w:pStyle w:val="BodyText2"/>
        <w:spacing w:line="240" w:lineRule="auto"/>
        <w:jc w:val="center"/>
        <w:rPr>
          <w:sz w:val="28"/>
          <w:szCs w:val="28"/>
        </w:rPr>
      </w:pPr>
    </w:p>
    <w:p w:rsidR="00333E96" w:rsidRPr="00987A38" w:rsidRDefault="00333E96" w:rsidP="009F4189">
      <w:pPr>
        <w:spacing w:after="0" w:line="240" w:lineRule="auto"/>
        <w:ind w:firstLine="720"/>
        <w:jc w:val="both"/>
        <w:rPr>
          <w:rFonts w:ascii="Times New Roman" w:hAnsi="Times New Roman"/>
          <w:sz w:val="28"/>
        </w:rPr>
      </w:pPr>
      <w:r w:rsidRPr="00987A38">
        <w:rPr>
          <w:rFonts w:ascii="Times New Roman" w:hAnsi="Times New Roman"/>
          <w:sz w:val="28"/>
        </w:rPr>
        <w:t xml:space="preserve">    </w:t>
      </w:r>
    </w:p>
    <w:p w:rsidR="00333E96" w:rsidRPr="00987A38" w:rsidRDefault="00333E96" w:rsidP="00811ABA">
      <w:pPr>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(2)  Persoanele care au realizat stagii de cotizare atât în sistemul public de pensii, cât şi în sisteme neintegrate acestuia beneficiază de reducerea vârstelor standard de pensionare, în condiţiile prevăzute la alin. (1) lit. a) şi b), numai pentru stagiile de cotizare realizate în sistemul public de pensii.</w:t>
      </w:r>
    </w:p>
    <w:p w:rsidR="00333E96" w:rsidRPr="00987A38" w:rsidRDefault="00333E96" w:rsidP="009F4189">
      <w:pPr>
        <w:spacing w:after="0" w:line="240" w:lineRule="auto"/>
        <w:ind w:firstLine="720"/>
        <w:jc w:val="both"/>
        <w:rPr>
          <w:rFonts w:ascii="Times New Roman" w:hAnsi="Times New Roman"/>
          <w:sz w:val="28"/>
          <w:lang w:val="it-IT"/>
        </w:rPr>
      </w:pPr>
    </w:p>
    <w:p w:rsidR="00E24F52"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b/>
          <w:sz w:val="28"/>
          <w:szCs w:val="28"/>
        </w:rPr>
        <w:t>Art. 50</w:t>
      </w:r>
      <w:r w:rsidRPr="00987A38">
        <w:rPr>
          <w:rFonts w:ascii="Times New Roman" w:hAnsi="Times New Roman"/>
          <w:sz w:val="28"/>
          <w:szCs w:val="28"/>
        </w:rPr>
        <w:t xml:space="preserve"> - (1) Fac excepţie de la prevederile art. 49 alin. </w:t>
      </w:r>
      <w:r w:rsidRPr="00987A38">
        <w:rPr>
          <w:rFonts w:ascii="Times New Roman" w:hAnsi="Times New Roman"/>
          <w:sz w:val="28"/>
          <w:szCs w:val="28"/>
          <w:lang w:val="it-IT"/>
        </w:rPr>
        <w:t>(1) lit. b) persoanele care au realizat un stagiu de cotizare de cel puţin</w:t>
      </w:r>
      <w:r w:rsidR="00E24F52" w:rsidRPr="00987A38">
        <w:rPr>
          <w:rFonts w:ascii="Times New Roman" w:hAnsi="Times New Roman"/>
          <w:sz w:val="28"/>
          <w:szCs w:val="28"/>
          <w:lang w:val="it-IT"/>
        </w:rPr>
        <w:t>:</w:t>
      </w:r>
    </w:p>
    <w:p w:rsidR="00E24F52" w:rsidRPr="00987A38" w:rsidRDefault="00E24F52" w:rsidP="009F4189">
      <w:pPr>
        <w:pStyle w:val="ListParagraph"/>
        <w:spacing w:after="0" w:line="240" w:lineRule="auto"/>
        <w:ind w:left="0" w:firstLine="720"/>
        <w:jc w:val="both"/>
        <w:rPr>
          <w:rFonts w:ascii="Times New Roman" w:hAnsi="Times New Roman"/>
          <w:sz w:val="28"/>
          <w:szCs w:val="28"/>
          <w:lang w:val="it-IT"/>
        </w:rPr>
      </w:pPr>
      <w:r w:rsidRPr="00987A38">
        <w:rPr>
          <w:rFonts w:ascii="Times New Roman" w:hAnsi="Times New Roman"/>
          <w:sz w:val="28"/>
          <w:szCs w:val="28"/>
          <w:lang w:val="it-IT"/>
        </w:rPr>
        <w:t>a) 20 de ani în locurile de muncă prevăzute la art. 28 alin. (1) lit. a)</w:t>
      </w:r>
      <w:r w:rsidR="009041B3" w:rsidRPr="00987A38">
        <w:rPr>
          <w:rFonts w:ascii="Times New Roman" w:hAnsi="Times New Roman"/>
          <w:sz w:val="28"/>
          <w:szCs w:val="28"/>
          <w:lang w:val="it-IT"/>
        </w:rPr>
        <w:t xml:space="preserve"> </w:t>
      </w:r>
      <w:r w:rsidRPr="00987A38">
        <w:rPr>
          <w:rFonts w:ascii="Times New Roman" w:hAnsi="Times New Roman"/>
          <w:sz w:val="28"/>
          <w:szCs w:val="28"/>
          <w:lang w:val="it-IT"/>
        </w:rPr>
        <w:t>pentru care reducerea vârstei standard de pensionare este de 20 de ani;</w:t>
      </w:r>
    </w:p>
    <w:p w:rsidR="009041B3" w:rsidRPr="00987A38" w:rsidRDefault="009041B3" w:rsidP="009F4189">
      <w:pPr>
        <w:pStyle w:val="ListParagraph"/>
        <w:spacing w:after="0" w:line="240" w:lineRule="auto"/>
        <w:ind w:left="0" w:firstLine="720"/>
        <w:jc w:val="both"/>
        <w:rPr>
          <w:rFonts w:ascii="Times New Roman" w:hAnsi="Times New Roman"/>
          <w:sz w:val="28"/>
          <w:szCs w:val="28"/>
          <w:lang w:val="it-IT"/>
        </w:rPr>
      </w:pPr>
      <w:r w:rsidRPr="00987A38">
        <w:rPr>
          <w:rFonts w:ascii="Times New Roman" w:hAnsi="Times New Roman"/>
          <w:sz w:val="28"/>
          <w:szCs w:val="28"/>
          <w:lang w:val="it-IT"/>
        </w:rPr>
        <w:t>b) 20 de ani în locurile de muncă prevăzute la art. 28 alin. (1) lit. e) pentru care reducerea vârstei standard de pensionare este de 20 de ani;</w:t>
      </w:r>
    </w:p>
    <w:p w:rsidR="00E24F52" w:rsidRPr="00987A38" w:rsidRDefault="009041B3" w:rsidP="009F4189">
      <w:pPr>
        <w:pStyle w:val="ListParagraph"/>
        <w:spacing w:after="0" w:line="240" w:lineRule="auto"/>
        <w:ind w:left="0" w:firstLine="720"/>
        <w:jc w:val="both"/>
        <w:rPr>
          <w:rFonts w:ascii="Times New Roman" w:hAnsi="Times New Roman"/>
          <w:sz w:val="28"/>
          <w:szCs w:val="28"/>
          <w:lang w:val="it-IT"/>
        </w:rPr>
      </w:pPr>
      <w:r w:rsidRPr="00987A38">
        <w:rPr>
          <w:rFonts w:ascii="Times New Roman" w:hAnsi="Times New Roman"/>
          <w:sz w:val="28"/>
          <w:szCs w:val="28"/>
          <w:lang w:val="it-IT"/>
        </w:rPr>
        <w:t>c</w:t>
      </w:r>
      <w:r w:rsidR="00E24F52" w:rsidRPr="00987A38">
        <w:rPr>
          <w:rFonts w:ascii="Times New Roman" w:hAnsi="Times New Roman"/>
          <w:sz w:val="28"/>
          <w:szCs w:val="28"/>
          <w:lang w:val="it-IT"/>
        </w:rPr>
        <w:t>) 25 de ani în locurile de muncă prevăzute la art. 28 alin. (1) lit. c), d), f) şi g) pentru care reducerea vârstei standard de pensionare este de 13 ani.</w:t>
      </w:r>
    </w:p>
    <w:p w:rsidR="009041B3" w:rsidRPr="00987A38" w:rsidRDefault="009041B3" w:rsidP="009F4189">
      <w:pPr>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(2) Vârsta standard de pensionare redusă potrivit prevederilor alin. (1) nu poate fi mai mică de: </w:t>
      </w:r>
    </w:p>
    <w:p w:rsidR="009041B3" w:rsidRPr="00987A38" w:rsidRDefault="009041B3" w:rsidP="009F4189">
      <w:pPr>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a) 45 de ani, în cazul persoanelor prevăzute la alin.(1) lit.a);</w:t>
      </w:r>
    </w:p>
    <w:p w:rsidR="009041B3" w:rsidRPr="00987A38" w:rsidRDefault="009041B3" w:rsidP="009F4189">
      <w:pPr>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b) 50 de ani, în cazul persoanelor prevăzute la alin.(1) lit.b), cu excepţia balerinilor şi acrobaţilor pentru care vârsta de pensionare nu poate fi mai mică de 43 de ani pentru femei şi 45 de ani pentru bărbaţi; </w:t>
      </w:r>
    </w:p>
    <w:p w:rsidR="009041B3" w:rsidRPr="00987A38" w:rsidRDefault="009041B3" w:rsidP="009F4189">
      <w:pPr>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c) 50 de ani pentru femei şi 52 de ani pentru bărbaţi, în cazul persoanelor prevăzute la alin.(1) lit. c). </w:t>
      </w:r>
    </w:p>
    <w:p w:rsidR="009041B3" w:rsidRPr="00987A38" w:rsidRDefault="009041B3" w:rsidP="009F4189">
      <w:pPr>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(3) Stagiul complet de cotizare este de: </w:t>
      </w:r>
    </w:p>
    <w:p w:rsidR="009041B3" w:rsidRPr="00987A38" w:rsidRDefault="009041B3" w:rsidP="009F4189">
      <w:pPr>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a) 20 de ani pentru persoanele care au realizat cel puţin 20 de ani în locuri de muncă prevăzute la art. 28 alin. (1) lit. a); </w:t>
      </w:r>
    </w:p>
    <w:p w:rsidR="009041B3" w:rsidRPr="00987A38" w:rsidRDefault="009041B3" w:rsidP="009F4189">
      <w:pPr>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b) 25 de ani pentru persoanele care au realizat cel puţin 20 de ani în locuri de muncă prevăzute la art. 28 alin. (1) lit. e); </w:t>
      </w:r>
    </w:p>
    <w:p w:rsidR="00E24F52" w:rsidRPr="00987A38" w:rsidRDefault="009041B3" w:rsidP="009F4189">
      <w:pPr>
        <w:spacing w:after="0" w:line="240" w:lineRule="auto"/>
        <w:ind w:firstLine="720"/>
        <w:jc w:val="both"/>
        <w:rPr>
          <w:rFonts w:ascii="Times New Roman" w:hAnsi="Times New Roman"/>
          <w:sz w:val="28"/>
          <w:szCs w:val="28"/>
        </w:rPr>
      </w:pPr>
      <w:r w:rsidRPr="00987A38">
        <w:rPr>
          <w:rFonts w:ascii="Times New Roman" w:hAnsi="Times New Roman"/>
          <w:sz w:val="28"/>
          <w:szCs w:val="28"/>
          <w:lang w:val="it-IT"/>
        </w:rPr>
        <w:t>c) 25 de ani pentru persoanele care au realizat cel puţin 25 de ani în locur</w:t>
      </w:r>
      <w:r w:rsidR="00C23C79" w:rsidRPr="00987A38">
        <w:rPr>
          <w:rFonts w:ascii="Times New Roman" w:hAnsi="Times New Roman"/>
          <w:sz w:val="28"/>
          <w:szCs w:val="28"/>
          <w:lang w:val="it-IT"/>
        </w:rPr>
        <w:t>ile de muncă prevăzute la art. 28</w:t>
      </w:r>
      <w:r w:rsidRPr="00987A38">
        <w:rPr>
          <w:rFonts w:ascii="Times New Roman" w:hAnsi="Times New Roman"/>
          <w:sz w:val="28"/>
          <w:szCs w:val="28"/>
          <w:lang w:val="it-IT"/>
        </w:rPr>
        <w:t xml:space="preserve"> alin. </w:t>
      </w:r>
      <w:r w:rsidRPr="00987A38">
        <w:rPr>
          <w:rFonts w:ascii="Times New Roman" w:hAnsi="Times New Roman"/>
          <w:sz w:val="28"/>
          <w:szCs w:val="28"/>
        </w:rPr>
        <w:t xml:space="preserve">(1) lit. </w:t>
      </w:r>
      <w:r w:rsidR="00C23C79" w:rsidRPr="00987A38">
        <w:rPr>
          <w:rFonts w:ascii="Times New Roman" w:hAnsi="Times New Roman"/>
          <w:sz w:val="28"/>
          <w:szCs w:val="28"/>
        </w:rPr>
        <w:t>c</w:t>
      </w:r>
      <w:r w:rsidRPr="00987A38">
        <w:rPr>
          <w:rFonts w:ascii="Times New Roman" w:hAnsi="Times New Roman"/>
          <w:sz w:val="28"/>
          <w:szCs w:val="28"/>
        </w:rPr>
        <w:t>)</w:t>
      </w:r>
      <w:r w:rsidR="00C23C79" w:rsidRPr="00987A38">
        <w:rPr>
          <w:rFonts w:ascii="Times New Roman" w:hAnsi="Times New Roman"/>
          <w:sz w:val="28"/>
          <w:szCs w:val="28"/>
        </w:rPr>
        <w:t>, d), f)</w:t>
      </w:r>
      <w:r w:rsidRPr="00987A38">
        <w:rPr>
          <w:rFonts w:ascii="Times New Roman" w:hAnsi="Times New Roman"/>
          <w:sz w:val="28"/>
          <w:szCs w:val="28"/>
        </w:rPr>
        <w:t xml:space="preserve"> şi </w:t>
      </w:r>
      <w:r w:rsidR="00C23C79" w:rsidRPr="00987A38">
        <w:rPr>
          <w:rFonts w:ascii="Times New Roman" w:hAnsi="Times New Roman"/>
          <w:sz w:val="28"/>
          <w:szCs w:val="28"/>
        </w:rPr>
        <w:t>g).</w:t>
      </w:r>
    </w:p>
    <w:p w:rsidR="00333E96" w:rsidRPr="00987A38" w:rsidRDefault="00333E96" w:rsidP="009F4189">
      <w:pPr>
        <w:spacing w:after="0" w:line="240" w:lineRule="auto"/>
        <w:ind w:firstLine="720"/>
        <w:jc w:val="both"/>
        <w:rPr>
          <w:rFonts w:ascii="Times New Roman" w:hAnsi="Times New Roman"/>
          <w:sz w:val="28"/>
          <w:szCs w:val="28"/>
        </w:rPr>
      </w:pPr>
      <w:r w:rsidRPr="00987A38">
        <w:rPr>
          <w:rFonts w:ascii="Times New Roman" w:hAnsi="Times New Roman"/>
          <w:sz w:val="28"/>
          <w:szCs w:val="28"/>
        </w:rPr>
        <w:lastRenderedPageBreak/>
        <w:t xml:space="preserve">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rPr>
        <w:t>Art. 51</w:t>
      </w:r>
      <w:r w:rsidRPr="00987A38">
        <w:rPr>
          <w:rFonts w:ascii="Times New Roman" w:hAnsi="Times New Roman"/>
          <w:sz w:val="28"/>
        </w:rPr>
        <w:t xml:space="preserve"> - (1) Fac excepţie de la prevederile art. 49 alin. </w:t>
      </w:r>
      <w:r w:rsidRPr="00987A38">
        <w:rPr>
          <w:rFonts w:ascii="Times New Roman" w:hAnsi="Times New Roman"/>
          <w:sz w:val="28"/>
          <w:lang w:val="it-IT"/>
        </w:rPr>
        <w:t>(1) lit. b) şi persoanele care au realizat un stagiu de cotizare de cel puţin 15 ani în zona I de expunere la radiaţii sau de cel puţin 17 ani în zona a II-a de expunere la radiaţii, în locurile de muncă prevăzute la art. 28 alin. (1) lit. b).</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Persoanele prevăzute la alin. (1) beneficiază de pensie pentru limită de vârstă indiferent de vârstă.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Pentru persoanele prevăzute la alin. (1), stagiul complet de cotizare este de 15 ani, în cazul celor care au desfăşurat activitate în zona I de expunere la radiaţii, respectiv de 17 ani, în cazul celor care au desfăşurat activitate în zona a II-a de expunere la radiaţii.</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 xml:space="preserve">Art. 52 </w:t>
      </w:r>
      <w:r w:rsidRPr="00987A38">
        <w:rPr>
          <w:rFonts w:ascii="Times New Roman" w:hAnsi="Times New Roman"/>
          <w:sz w:val="28"/>
          <w:lang w:val="it-IT"/>
        </w:rPr>
        <w:t>-  Persoanele care au realizat un stagiu de cotizare în condiţii de handicap beneficiază de reducerea vârstelor standard de pensionare prevăzute în anexa nr. 5, în funcţie de gradul de handicap</w:t>
      </w:r>
      <w:r w:rsidR="001C4AEE" w:rsidRPr="00987A38">
        <w:rPr>
          <w:rFonts w:ascii="Times New Roman" w:hAnsi="Times New Roman"/>
          <w:sz w:val="28"/>
          <w:lang w:val="it-IT"/>
        </w:rPr>
        <w:t>, dovedit cu certificat de încadrare în grad și tip de handicap cu valabilitate</w:t>
      </w:r>
      <w:r w:rsidRPr="00987A38">
        <w:rPr>
          <w:rFonts w:ascii="Times New Roman" w:hAnsi="Times New Roman"/>
          <w:sz w:val="28"/>
          <w:lang w:val="it-IT"/>
        </w:rPr>
        <w:t xml:space="preserve"> permanent</w:t>
      </w:r>
      <w:r w:rsidR="001C4AEE" w:rsidRPr="00987A38">
        <w:rPr>
          <w:rFonts w:ascii="Times New Roman" w:hAnsi="Times New Roman"/>
          <w:sz w:val="28"/>
          <w:lang w:val="it-IT"/>
        </w:rPr>
        <w:t>ă,</w:t>
      </w:r>
      <w:r w:rsidRPr="00987A38">
        <w:rPr>
          <w:rFonts w:ascii="Times New Roman" w:hAnsi="Times New Roman"/>
          <w:sz w:val="28"/>
          <w:lang w:val="it-IT"/>
        </w:rPr>
        <w:t xml:space="preserve"> după cum urmează: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cu 15 ani, în situaţia asiguraţilor cu handicap grav, dacă au realizat, în condiţii de handicap grav, cel puţin stagiul minim de cotizare;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cu 10 ani, în situaţia asiguraţilor cu handicap accentuat, dacă au realizat, în condiţii de handicap accentuat, un stagiu de cotizare de cel puţin 20 de ani;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c) cu </w:t>
      </w:r>
      <w:r w:rsidR="00150D00" w:rsidRPr="00987A38">
        <w:rPr>
          <w:rFonts w:ascii="Times New Roman" w:hAnsi="Times New Roman"/>
          <w:sz w:val="28"/>
          <w:lang w:val="it-IT"/>
        </w:rPr>
        <w:t>10</w:t>
      </w:r>
      <w:r w:rsidRPr="00987A38">
        <w:rPr>
          <w:rFonts w:ascii="Times New Roman" w:hAnsi="Times New Roman"/>
          <w:sz w:val="28"/>
          <w:lang w:val="it-IT"/>
        </w:rPr>
        <w:t xml:space="preserve"> ani, în situaţia asiguraţilor cu handicap mediu, dacă au realizat, în condiţii de handicap mediu, stagiul complet de cotizare.</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 xml:space="preserve">Art. 53 – </w:t>
      </w:r>
      <w:r w:rsidR="0092551A" w:rsidRPr="00987A38">
        <w:rPr>
          <w:rFonts w:ascii="Times New Roman" w:hAnsi="Times New Roman"/>
          <w:sz w:val="28"/>
          <w:lang w:val="it-IT"/>
        </w:rPr>
        <w:t>N</w:t>
      </w:r>
      <w:r w:rsidRPr="00987A38">
        <w:rPr>
          <w:rFonts w:ascii="Times New Roman" w:hAnsi="Times New Roman"/>
          <w:sz w:val="28"/>
          <w:lang w:val="it-IT"/>
        </w:rPr>
        <w:t xml:space="preserve">evăzătorii beneficiază de pensie pentru limită de vârstă, indiferent de vârstă, dacă au realizat ca nevăzător cel puţin </w:t>
      </w:r>
      <w:r w:rsidR="00150D00" w:rsidRPr="00987A38">
        <w:rPr>
          <w:rFonts w:ascii="Times New Roman" w:hAnsi="Times New Roman"/>
          <w:sz w:val="28"/>
          <w:lang w:val="it-IT"/>
        </w:rPr>
        <w:t xml:space="preserve">1/3 din </w:t>
      </w:r>
      <w:r w:rsidRPr="00987A38">
        <w:rPr>
          <w:rFonts w:ascii="Times New Roman" w:hAnsi="Times New Roman"/>
          <w:sz w:val="28"/>
          <w:lang w:val="it-IT"/>
        </w:rPr>
        <w:t xml:space="preserve">stagiul </w:t>
      </w:r>
      <w:r w:rsidR="00150D00" w:rsidRPr="00987A38">
        <w:rPr>
          <w:rFonts w:ascii="Times New Roman" w:hAnsi="Times New Roman"/>
          <w:sz w:val="28"/>
          <w:lang w:val="it-IT"/>
        </w:rPr>
        <w:t>complet</w:t>
      </w:r>
      <w:r w:rsidRPr="00987A38">
        <w:rPr>
          <w:rFonts w:ascii="Times New Roman" w:hAnsi="Times New Roman"/>
          <w:sz w:val="28"/>
          <w:lang w:val="it-IT"/>
        </w:rPr>
        <w:t xml:space="preserve"> de cotizare.</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 xml:space="preserve"> </w:t>
      </w:r>
      <w:r w:rsidRPr="00987A38">
        <w:rPr>
          <w:rFonts w:ascii="Times New Roman" w:hAnsi="Times New Roman"/>
          <w:sz w:val="28"/>
          <w:lang w:val="it-IT"/>
        </w:rPr>
        <w:tab/>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54 -</w:t>
      </w:r>
      <w:r w:rsidRPr="00987A38">
        <w:rPr>
          <w:rFonts w:ascii="Times New Roman" w:hAnsi="Times New Roman"/>
          <w:sz w:val="28"/>
          <w:lang w:val="it-IT"/>
        </w:rPr>
        <w:t xml:space="preserve"> (1) Fracţiunea de an de stagiu de cotizare realizată în grupa I şi/sau condiţii speciale de muncă, pentru care nu se acordă reducerea vârstei standard de pensionare conform prevederilor art. 49 alin. (1) lit. b), poate fi cumulată cu perioadele de stagiu de cotizare realizate în condiţii deosebite de muncă în vederea reducerii vârstei standard de pensionare conform prevederilor art. 49 alin. (1) lit.a).</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Reducerile vârstelor standard de pensionare acordate asiguraților sistemului public de pensii, prevăzute la art.49 şi de alte acte normative cu caracter special, pot fi cumulate fără ca reducerea totală să fie mai mare de 13 ani.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(3) Vârstele de pensionare reduse în condiţiile alin. (2) nu pot fi mai mici de 50 de ani pentru femei şi de 52 de ani pentru bărbaţi.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55</w:t>
      </w:r>
      <w:r w:rsidRPr="00987A38">
        <w:rPr>
          <w:rFonts w:ascii="Times New Roman" w:hAnsi="Times New Roman"/>
          <w:sz w:val="28"/>
          <w:lang w:val="it-IT"/>
        </w:rPr>
        <w:t xml:space="preserve"> - (1) În situaţia personalului aeronautic civil navigant profesionist din aviaţia civilă din România, prevederile art. 49 alin. (1) lit. b) se aplică numai în </w:t>
      </w:r>
      <w:r w:rsidRPr="00987A38">
        <w:rPr>
          <w:rFonts w:ascii="Times New Roman" w:hAnsi="Times New Roman"/>
          <w:sz w:val="28"/>
          <w:lang w:val="it-IT"/>
        </w:rPr>
        <w:lastRenderedPageBreak/>
        <w:t xml:space="preserve">condiţiile realizării numărului minim de ore de zbor, salturi sau starturi aprobat prin </w:t>
      </w:r>
      <w:r w:rsidRPr="00987A38">
        <w:rPr>
          <w:rFonts w:ascii="Times New Roman" w:hAnsi="Times New Roman"/>
          <w:vanish/>
          <w:sz w:val="28"/>
          <w:lang w:val="it-IT"/>
        </w:rPr>
        <w:t>&lt;LLNK 12001   581 20 301   0 33&gt;</w:t>
      </w:r>
      <w:r w:rsidRPr="00987A38">
        <w:rPr>
          <w:rFonts w:ascii="Times New Roman" w:hAnsi="Times New Roman"/>
          <w:sz w:val="28"/>
          <w:lang w:val="it-IT"/>
        </w:rPr>
        <w:t>Hotărârea Guvernului nr. 581/2001 privind criteriile de încadrare a personalului navigant din aviaţia civilă în condiţii speciale de muncă.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Activităţile de cercetare, explorare, exploatare sau prelucrare a materiilor prime nucleare, zonele I şi II de expunere la radiaţii sunt cele aprobate prin </w:t>
      </w:r>
      <w:r w:rsidRPr="00987A38">
        <w:rPr>
          <w:rFonts w:ascii="Times New Roman" w:hAnsi="Times New Roman"/>
          <w:vanish/>
          <w:sz w:val="28"/>
          <w:lang w:val="it-IT"/>
        </w:rPr>
        <w:t>&lt;LLNK 12001   583 20 301   0 33&gt;</w:t>
      </w:r>
      <w:r w:rsidRPr="00987A38">
        <w:rPr>
          <w:rFonts w:ascii="Times New Roman" w:hAnsi="Times New Roman"/>
          <w:sz w:val="28"/>
          <w:lang w:val="it-IT"/>
        </w:rPr>
        <w:t>Hotărârea Guvernului nr. 583/2001 privind stabilirea criteriilor de încadrare a activităţilor de cercetare, explorare, exploatare sau prelucrare a materiilor prime nucleare din zonele I şi II de expunere la radiaţii.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Activităţile din anexa nr. 2, avizate în condiţii speciale de muncă, realizate în unităţile din anexa nr. 3</w:t>
      </w:r>
      <w:r w:rsidR="00C0105C" w:rsidRPr="00987A38">
        <w:rPr>
          <w:rFonts w:ascii="Times New Roman" w:hAnsi="Times New Roman"/>
          <w:sz w:val="28"/>
          <w:lang w:val="it-IT"/>
        </w:rPr>
        <w:t>,</w:t>
      </w:r>
      <w:r w:rsidRPr="00987A38">
        <w:rPr>
          <w:rFonts w:ascii="Times New Roman" w:hAnsi="Times New Roman"/>
          <w:sz w:val="28"/>
          <w:lang w:val="it-IT"/>
        </w:rPr>
        <w:t xml:space="preserve"> se consideră în condiţii speciale de muncă numai dacă acestea se desfăşoară pe durata programului normal de lucru dintr-o lună.</w:t>
      </w:r>
    </w:p>
    <w:p w:rsidR="00333E96" w:rsidRPr="00987A38" w:rsidRDefault="00333E96" w:rsidP="009F4189">
      <w:pPr>
        <w:spacing w:after="0" w:line="240" w:lineRule="auto"/>
        <w:ind w:firstLine="720"/>
        <w:jc w:val="both"/>
        <w:rPr>
          <w:rFonts w:ascii="Times New Roman" w:hAnsi="Times New Roman"/>
          <w:sz w:val="28"/>
          <w:lang w:val="it-IT"/>
        </w:rPr>
      </w:pPr>
    </w:p>
    <w:p w:rsidR="00035AD1" w:rsidRPr="00987A38" w:rsidRDefault="00333E96" w:rsidP="00035AD1">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56</w:t>
      </w:r>
      <w:r w:rsidRPr="00987A38">
        <w:rPr>
          <w:rFonts w:ascii="Times New Roman" w:hAnsi="Times New Roman"/>
          <w:sz w:val="28"/>
          <w:lang w:val="it-IT"/>
        </w:rPr>
        <w:t xml:space="preserve"> </w:t>
      </w:r>
      <w:r w:rsidR="000C2153" w:rsidRPr="00987A38">
        <w:rPr>
          <w:rFonts w:ascii="Times New Roman" w:hAnsi="Times New Roman"/>
          <w:sz w:val="28"/>
          <w:lang w:val="it-IT"/>
        </w:rPr>
        <w:t>– (1)</w:t>
      </w:r>
      <w:r w:rsidRPr="00987A38">
        <w:rPr>
          <w:rFonts w:ascii="Times New Roman" w:hAnsi="Times New Roman"/>
          <w:sz w:val="28"/>
          <w:lang w:val="it-IT"/>
        </w:rPr>
        <w:t xml:space="preserve"> Femeile care au realizat stagiul </w:t>
      </w:r>
      <w:r w:rsidR="00A27C28" w:rsidRPr="00987A38">
        <w:rPr>
          <w:rFonts w:ascii="Times New Roman" w:hAnsi="Times New Roman"/>
          <w:sz w:val="28"/>
          <w:lang w:val="it-IT"/>
        </w:rPr>
        <w:t>minim</w:t>
      </w:r>
      <w:r w:rsidRPr="00987A38">
        <w:rPr>
          <w:rFonts w:ascii="Times New Roman" w:hAnsi="Times New Roman"/>
          <w:sz w:val="28"/>
          <w:lang w:val="it-IT"/>
        </w:rPr>
        <w:t xml:space="preserve"> de cotizare și care au născut</w:t>
      </w:r>
      <w:r w:rsidR="000C2153" w:rsidRPr="00987A38">
        <w:rPr>
          <w:rFonts w:ascii="Times New Roman" w:hAnsi="Times New Roman"/>
          <w:sz w:val="28"/>
          <w:lang w:val="it-IT"/>
        </w:rPr>
        <w:t xml:space="preserve"> </w:t>
      </w:r>
      <w:r w:rsidRPr="00987A38">
        <w:rPr>
          <w:rFonts w:ascii="Times New Roman" w:hAnsi="Times New Roman"/>
          <w:sz w:val="28"/>
          <w:lang w:val="it-IT"/>
        </w:rPr>
        <w:t xml:space="preserve">3 copii și i-au crescut până la vârsta de 16 ani beneficiază de reducerea </w:t>
      </w:r>
      <w:r w:rsidR="00035AD1" w:rsidRPr="00987A38">
        <w:rPr>
          <w:rFonts w:ascii="Times New Roman" w:hAnsi="Times New Roman"/>
          <w:sz w:val="28"/>
          <w:lang w:val="it-IT"/>
        </w:rPr>
        <w:t xml:space="preserve">cu 6 ani a </w:t>
      </w:r>
      <w:r w:rsidRPr="00987A38">
        <w:rPr>
          <w:rFonts w:ascii="Times New Roman" w:hAnsi="Times New Roman"/>
          <w:sz w:val="28"/>
          <w:lang w:val="it-IT"/>
        </w:rPr>
        <w:t xml:space="preserve">vârstei de pensionare </w:t>
      </w:r>
      <w:r w:rsidR="00E77F24" w:rsidRPr="00987A38">
        <w:rPr>
          <w:rFonts w:ascii="Times New Roman" w:hAnsi="Times New Roman"/>
          <w:sz w:val="28"/>
          <w:lang w:val="it-IT"/>
        </w:rPr>
        <w:t>prevăzută în anexa nr. 5</w:t>
      </w:r>
      <w:r w:rsidR="00035AD1" w:rsidRPr="00987A38">
        <w:rPr>
          <w:rFonts w:ascii="Times New Roman" w:hAnsi="Times New Roman"/>
          <w:sz w:val="28"/>
          <w:lang w:val="it-IT"/>
        </w:rPr>
        <w:t>.</w:t>
      </w:r>
    </w:p>
    <w:p w:rsidR="0097243F" w:rsidRPr="00987A38" w:rsidRDefault="0097243F" w:rsidP="009F4189">
      <w:pPr>
        <w:spacing w:after="0" w:line="240" w:lineRule="auto"/>
        <w:ind w:firstLine="720"/>
        <w:jc w:val="both"/>
        <w:rPr>
          <w:rFonts w:ascii="Times New Roman" w:hAnsi="Times New Roman"/>
          <w:strike/>
          <w:sz w:val="28"/>
          <w:lang w:val="it-IT"/>
        </w:rPr>
      </w:pPr>
      <w:r w:rsidRPr="00987A38">
        <w:rPr>
          <w:rFonts w:ascii="Times New Roman" w:hAnsi="Times New Roman"/>
          <w:sz w:val="28"/>
          <w:lang w:val="it-IT"/>
        </w:rPr>
        <w:t xml:space="preserve">(2) </w:t>
      </w:r>
      <w:r w:rsidR="00035AD1" w:rsidRPr="00987A38">
        <w:rPr>
          <w:rFonts w:ascii="Times New Roman" w:hAnsi="Times New Roman"/>
          <w:sz w:val="28"/>
          <w:lang w:val="it-IT"/>
        </w:rPr>
        <w:t>La reducerea prevăzută la alin. (1) se adaugă câte un an în plus începând cu al patrulea copil.</w:t>
      </w:r>
    </w:p>
    <w:p w:rsidR="000C2153" w:rsidRPr="00987A38" w:rsidRDefault="000C2153" w:rsidP="0097243F">
      <w:pPr>
        <w:spacing w:after="0" w:line="240" w:lineRule="auto"/>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57</w:t>
      </w:r>
      <w:r w:rsidRPr="00987A38">
        <w:rPr>
          <w:rFonts w:ascii="Times New Roman" w:hAnsi="Times New Roman"/>
          <w:sz w:val="28"/>
          <w:lang w:val="it-IT"/>
        </w:rPr>
        <w:t xml:space="preserve"> </w:t>
      </w:r>
      <w:r w:rsidR="007D776F" w:rsidRPr="00987A38">
        <w:rPr>
          <w:rFonts w:ascii="Times New Roman" w:hAnsi="Times New Roman"/>
          <w:sz w:val="28"/>
          <w:lang w:val="it-IT"/>
        </w:rPr>
        <w:t>–</w:t>
      </w:r>
      <w:r w:rsidR="00A27C28" w:rsidRPr="00987A38">
        <w:rPr>
          <w:rFonts w:ascii="Times New Roman" w:hAnsi="Times New Roman"/>
          <w:sz w:val="28"/>
          <w:lang w:val="it-IT"/>
        </w:rPr>
        <w:t xml:space="preserve"> </w:t>
      </w:r>
      <w:r w:rsidR="00995955" w:rsidRPr="00987A38">
        <w:rPr>
          <w:rFonts w:ascii="Times New Roman" w:hAnsi="Times New Roman"/>
          <w:sz w:val="28"/>
          <w:lang w:val="it-IT"/>
        </w:rPr>
        <w:t xml:space="preserve">(1) </w:t>
      </w:r>
      <w:r w:rsidRPr="00987A38">
        <w:rPr>
          <w:rFonts w:ascii="Times New Roman" w:hAnsi="Times New Roman"/>
          <w:sz w:val="28"/>
          <w:lang w:val="it-IT"/>
        </w:rPr>
        <w:t xml:space="preserve">Persoanele care au </w:t>
      </w:r>
      <w:r w:rsidR="00B226C4" w:rsidRPr="00987A38">
        <w:rPr>
          <w:rFonts w:ascii="Times New Roman" w:hAnsi="Times New Roman"/>
          <w:sz w:val="28"/>
          <w:lang w:val="it-IT"/>
        </w:rPr>
        <w:t>depăşit</w:t>
      </w:r>
      <w:r w:rsidRPr="00987A38">
        <w:rPr>
          <w:rFonts w:ascii="Times New Roman" w:hAnsi="Times New Roman"/>
          <w:sz w:val="28"/>
          <w:lang w:val="it-IT"/>
        </w:rPr>
        <w:t xml:space="preserve"> stagiu</w:t>
      </w:r>
      <w:r w:rsidR="00B226C4" w:rsidRPr="00987A38">
        <w:rPr>
          <w:rFonts w:ascii="Times New Roman" w:hAnsi="Times New Roman"/>
          <w:sz w:val="28"/>
          <w:lang w:val="it-IT"/>
        </w:rPr>
        <w:t xml:space="preserve">l complet </w:t>
      </w:r>
      <w:r w:rsidRPr="00987A38">
        <w:rPr>
          <w:rFonts w:ascii="Times New Roman" w:hAnsi="Times New Roman"/>
          <w:sz w:val="28"/>
          <w:lang w:val="it-IT"/>
        </w:rPr>
        <w:t xml:space="preserve">de cotizare </w:t>
      </w:r>
      <w:r w:rsidR="00B226C4" w:rsidRPr="00987A38">
        <w:rPr>
          <w:rFonts w:ascii="Times New Roman" w:hAnsi="Times New Roman"/>
          <w:sz w:val="28"/>
          <w:lang w:val="it-IT"/>
        </w:rPr>
        <w:t xml:space="preserve">prevăzut în anexa nr. 5 </w:t>
      </w:r>
      <w:r w:rsidRPr="00987A38">
        <w:rPr>
          <w:rFonts w:ascii="Times New Roman" w:hAnsi="Times New Roman"/>
          <w:sz w:val="28"/>
          <w:lang w:val="it-IT"/>
        </w:rPr>
        <w:t xml:space="preserve">cu cel puţin 8 ani pot </w:t>
      </w:r>
      <w:r w:rsidR="00AF70D9" w:rsidRPr="00987A38">
        <w:rPr>
          <w:rFonts w:ascii="Times New Roman" w:hAnsi="Times New Roman"/>
          <w:sz w:val="28"/>
          <w:lang w:val="it-IT"/>
        </w:rPr>
        <w:t xml:space="preserve">solicita </w:t>
      </w:r>
      <w:r w:rsidRPr="00987A38">
        <w:rPr>
          <w:rFonts w:ascii="Times New Roman" w:hAnsi="Times New Roman"/>
          <w:sz w:val="28"/>
          <w:lang w:val="it-IT"/>
        </w:rPr>
        <w:t>pensie pentru limită de vârstă cu cel mult 5 ani înaintea împlinirii vârstei standard de pensionare</w:t>
      </w:r>
      <w:r w:rsidR="00E77F24" w:rsidRPr="00987A38">
        <w:rPr>
          <w:rFonts w:ascii="Times New Roman" w:hAnsi="Times New Roman"/>
          <w:sz w:val="28"/>
          <w:lang w:val="it-IT"/>
        </w:rPr>
        <w:t xml:space="preserve"> prevăzută în anexa nr.5</w:t>
      </w:r>
      <w:r w:rsidRPr="00987A38">
        <w:rPr>
          <w:rFonts w:ascii="Times New Roman" w:hAnsi="Times New Roman"/>
          <w:sz w:val="28"/>
          <w:lang w:val="it-IT"/>
        </w:rPr>
        <w:t>.</w:t>
      </w:r>
    </w:p>
    <w:p w:rsidR="00B226C4" w:rsidRPr="00987A38" w:rsidRDefault="00B226C4" w:rsidP="00B226C4">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La stabilirea stagiului complet de cotizare potrivit alin.(1) se iau în considerare şi perioadele asimilate prevăzute l</w:t>
      </w:r>
      <w:r w:rsidR="00EF7267" w:rsidRPr="00987A38">
        <w:rPr>
          <w:rFonts w:ascii="Times New Roman" w:hAnsi="Times New Roman"/>
          <w:sz w:val="28"/>
          <w:lang w:val="it-IT"/>
        </w:rPr>
        <w:t>a art. 14 alin.(1) lit. b) - h) și art 15.</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tabs>
          <w:tab w:val="left" w:pos="1170"/>
        </w:tabs>
        <w:spacing w:after="0" w:line="240" w:lineRule="auto"/>
        <w:jc w:val="both"/>
        <w:rPr>
          <w:rFonts w:ascii="Times New Roman" w:hAnsi="Times New Roman"/>
          <w:sz w:val="28"/>
          <w:lang w:val="it-IT"/>
        </w:rPr>
      </w:pPr>
      <w:r w:rsidRPr="00987A38">
        <w:rPr>
          <w:rFonts w:ascii="Times New Roman" w:hAnsi="Times New Roman"/>
          <w:sz w:val="28"/>
          <w:lang w:val="it-IT"/>
        </w:rPr>
        <w:t xml:space="preserve">          </w:t>
      </w:r>
      <w:r w:rsidRPr="00987A38">
        <w:rPr>
          <w:rFonts w:ascii="Times New Roman" w:hAnsi="Times New Roman"/>
          <w:b/>
          <w:sz w:val="28"/>
          <w:lang w:val="it-IT"/>
        </w:rPr>
        <w:t xml:space="preserve">Art. </w:t>
      </w:r>
      <w:r w:rsidR="00EA45A4" w:rsidRPr="00987A38">
        <w:rPr>
          <w:rFonts w:ascii="Times New Roman" w:hAnsi="Times New Roman"/>
          <w:b/>
          <w:sz w:val="28"/>
          <w:lang w:val="it-IT"/>
        </w:rPr>
        <w:t xml:space="preserve">58 </w:t>
      </w:r>
      <w:r w:rsidRPr="00987A38">
        <w:rPr>
          <w:rFonts w:ascii="Times New Roman" w:hAnsi="Times New Roman"/>
          <w:sz w:val="28"/>
          <w:lang w:val="it-IT"/>
        </w:rPr>
        <w:t>– Reducerea vârstei standard de pensionare prevăzută la art. 56</w:t>
      </w:r>
      <w:r w:rsidRPr="00987A38">
        <w:rPr>
          <w:rFonts w:ascii="Times New Roman" w:hAnsi="Times New Roman"/>
          <w:sz w:val="28"/>
          <w:vertAlign w:val="superscript"/>
          <w:lang w:val="it-IT"/>
        </w:rPr>
        <w:t xml:space="preserve"> </w:t>
      </w:r>
      <w:r w:rsidRPr="00987A38">
        <w:rPr>
          <w:rFonts w:ascii="Times New Roman" w:hAnsi="Times New Roman"/>
          <w:sz w:val="28"/>
          <w:lang w:val="it-IT"/>
        </w:rPr>
        <w:t>- 5</w:t>
      </w:r>
      <w:r w:rsidR="001F4A89" w:rsidRPr="00987A38">
        <w:rPr>
          <w:rFonts w:ascii="Times New Roman" w:hAnsi="Times New Roman"/>
          <w:sz w:val="28"/>
          <w:lang w:val="it-IT"/>
        </w:rPr>
        <w:t>7</w:t>
      </w:r>
      <w:r w:rsidRPr="00987A38">
        <w:rPr>
          <w:rFonts w:ascii="Times New Roman" w:hAnsi="Times New Roman"/>
          <w:sz w:val="28"/>
          <w:lang w:val="it-IT"/>
        </w:rPr>
        <w:t xml:space="preserve"> nu poate fi cumulată cu nicio altă reducere reglementată de prezenta lege sau de alte acte normative.</w:t>
      </w:r>
    </w:p>
    <w:p w:rsidR="007B34F8" w:rsidRPr="00987A38" w:rsidRDefault="00333E96" w:rsidP="009F4189">
      <w:pPr>
        <w:tabs>
          <w:tab w:val="left" w:pos="1170"/>
        </w:tabs>
        <w:spacing w:after="0" w:line="240" w:lineRule="auto"/>
        <w:jc w:val="both"/>
        <w:rPr>
          <w:rFonts w:ascii="Times New Roman" w:hAnsi="Times New Roman"/>
          <w:b/>
          <w:sz w:val="28"/>
          <w:lang w:val="it-IT"/>
        </w:rPr>
      </w:pPr>
      <w:r w:rsidRPr="00987A38">
        <w:rPr>
          <w:rFonts w:ascii="Times New Roman" w:hAnsi="Times New Roman"/>
          <w:sz w:val="28"/>
          <w:lang w:val="it-IT"/>
        </w:rPr>
        <w:t xml:space="preserve"> </w:t>
      </w: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SECŢIUNEA a 2-a</w:t>
      </w:r>
    </w:p>
    <w:p w:rsidR="00CA0BA2"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 xml:space="preserve">Pensia anticipată </w:t>
      </w:r>
    </w:p>
    <w:p w:rsidR="00CA0BA2" w:rsidRPr="00987A38" w:rsidRDefault="00CA0BA2" w:rsidP="009F4189">
      <w:pPr>
        <w:spacing w:after="0" w:line="240" w:lineRule="auto"/>
        <w:ind w:firstLine="720"/>
        <w:jc w:val="center"/>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trike/>
          <w:sz w:val="28"/>
          <w:lang w:val="it-IT"/>
        </w:rPr>
      </w:pPr>
      <w:r w:rsidRPr="00987A38">
        <w:rPr>
          <w:rFonts w:ascii="Times New Roman" w:hAnsi="Times New Roman"/>
          <w:sz w:val="28"/>
          <w:lang w:val="it-IT"/>
        </w:rPr>
        <w:t xml:space="preserve">  </w:t>
      </w:r>
      <w:r w:rsidRPr="00987A38">
        <w:rPr>
          <w:rFonts w:ascii="Times New Roman" w:hAnsi="Times New Roman"/>
          <w:b/>
          <w:sz w:val="28"/>
          <w:lang w:val="it-IT"/>
        </w:rPr>
        <w:t>Art.</w:t>
      </w:r>
      <w:r w:rsidR="00EA45A4" w:rsidRPr="00987A38">
        <w:rPr>
          <w:rFonts w:ascii="Times New Roman" w:hAnsi="Times New Roman"/>
          <w:b/>
          <w:sz w:val="28"/>
          <w:lang w:val="it-IT"/>
        </w:rPr>
        <w:t>59</w:t>
      </w:r>
      <w:r w:rsidRPr="00987A38">
        <w:rPr>
          <w:rFonts w:ascii="Times New Roman" w:hAnsi="Times New Roman"/>
          <w:sz w:val="28"/>
          <w:lang w:val="it-IT"/>
        </w:rPr>
        <w:t xml:space="preserve"> </w:t>
      </w:r>
      <w:r w:rsidR="007844C2" w:rsidRPr="00987A38">
        <w:rPr>
          <w:rFonts w:ascii="Times New Roman" w:hAnsi="Times New Roman"/>
          <w:sz w:val="28"/>
          <w:lang w:val="it-IT"/>
        </w:rPr>
        <w:t xml:space="preserve"> </w:t>
      </w:r>
      <w:r w:rsidRPr="00987A38">
        <w:rPr>
          <w:rFonts w:ascii="Times New Roman" w:hAnsi="Times New Roman"/>
          <w:sz w:val="28"/>
          <w:lang w:val="it-IT"/>
        </w:rPr>
        <w:t>- (1) Pensia anticipată se cuvine, cu cel mult 5 ani înaintea împlinirii vârstei standard de pensionare, persoanelor care au realizat stagiul complet de cotizare prevăzut în anexa nr. 5, precum şi celor care au depăşit stagiul complet de cotizare cu până la 8 ani.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La stabilirea stagiului de cotizare necesar acordării pensiei anticipate se iau în considerare perioadele asimilate prevăzute la art.14 alin.(1) lit. </w:t>
      </w:r>
      <w:r w:rsidR="007844C2" w:rsidRPr="00987A38">
        <w:rPr>
          <w:rFonts w:ascii="Times New Roman" w:hAnsi="Times New Roman"/>
          <w:sz w:val="28"/>
          <w:lang w:val="it-IT"/>
        </w:rPr>
        <w:t>d</w:t>
      </w:r>
      <w:r w:rsidR="00B226C4" w:rsidRPr="00987A38">
        <w:rPr>
          <w:rFonts w:ascii="Times New Roman" w:hAnsi="Times New Roman"/>
          <w:sz w:val="28"/>
          <w:lang w:val="it-IT"/>
        </w:rPr>
        <w:t>)-h)</w:t>
      </w:r>
      <w:r w:rsidR="00266039" w:rsidRPr="00987A38">
        <w:rPr>
          <w:rFonts w:ascii="Times New Roman" w:hAnsi="Times New Roman"/>
          <w:sz w:val="28"/>
          <w:lang w:val="it-IT"/>
        </w:rPr>
        <w:t xml:space="preserve"> și art. 15</w:t>
      </w:r>
      <w:r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lastRenderedPageBreak/>
        <w:t>(3) Cuantumul pensiei anticipate se stabileşte din cuantumul pensiei pentru limită de vârstă, prin diminuarea acestuia în raport cu stagiul de cotizare realizat peste stagiul complet de cotizare prevăzut în  anexa nr. 5  şi cu numărul de luni cu care s-a redus vârsta standard de pensionare, conform tabelului nr. 3.</w:t>
      </w:r>
    </w:p>
    <w:p w:rsidR="001F4A89" w:rsidRPr="00987A38" w:rsidRDefault="001F4A89" w:rsidP="009F4189">
      <w:pPr>
        <w:spacing w:after="0" w:line="240" w:lineRule="auto"/>
        <w:jc w:val="center"/>
        <w:rPr>
          <w:rFonts w:ascii="Times New Roman" w:hAnsi="Times New Roman"/>
          <w:sz w:val="28"/>
          <w:lang w:val="it-IT"/>
        </w:rPr>
      </w:pPr>
    </w:p>
    <w:p w:rsidR="00333E96" w:rsidRPr="00987A38" w:rsidRDefault="00333E96" w:rsidP="009F4189">
      <w:pPr>
        <w:spacing w:after="0" w:line="240" w:lineRule="auto"/>
        <w:jc w:val="center"/>
        <w:rPr>
          <w:rFonts w:ascii="Times New Roman" w:hAnsi="Times New Roman"/>
          <w:b/>
          <w:sz w:val="28"/>
        </w:rPr>
      </w:pPr>
      <w:r w:rsidRPr="00987A38">
        <w:rPr>
          <w:rFonts w:ascii="Times New Roman" w:hAnsi="Times New Roman"/>
          <w:b/>
          <w:sz w:val="28"/>
        </w:rPr>
        <w:t>Tabelul nr. 3</w:t>
      </w:r>
    </w:p>
    <w:p w:rsidR="001F4A89" w:rsidRPr="00987A38" w:rsidRDefault="001F4A89" w:rsidP="009F4189">
      <w:pPr>
        <w:spacing w:after="0" w:line="240" w:lineRule="auto"/>
        <w:jc w:val="center"/>
        <w:rPr>
          <w:rFonts w:ascii="Times New Roman" w:hAnsi="Times New Roman"/>
          <w:sz w:val="28"/>
        </w:rPr>
      </w:pPr>
    </w:p>
    <w:tbl>
      <w:tblPr>
        <w:tblW w:w="0" w:type="auto"/>
        <w:jc w:val="center"/>
        <w:tblCellMar>
          <w:left w:w="10" w:type="dxa"/>
          <w:right w:w="10" w:type="dxa"/>
        </w:tblCellMar>
        <w:tblLook w:val="0000"/>
      </w:tblPr>
      <w:tblGrid>
        <w:gridCol w:w="3992"/>
        <w:gridCol w:w="3520"/>
      </w:tblGrid>
      <w:tr w:rsidR="005C0967" w:rsidRPr="00987A38" w:rsidTr="005C0967">
        <w:trPr>
          <w:trHeight w:val="784"/>
          <w:jc w:val="center"/>
        </w:trPr>
        <w:tc>
          <w:tcPr>
            <w:tcW w:w="3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967" w:rsidRPr="00987A38" w:rsidRDefault="005C0967" w:rsidP="008A6FE1">
            <w:pPr>
              <w:spacing w:after="0" w:line="240" w:lineRule="auto"/>
              <w:jc w:val="center"/>
              <w:rPr>
                <w:lang w:val="it-IT"/>
              </w:rPr>
            </w:pPr>
            <w:r w:rsidRPr="00987A38">
              <w:rPr>
                <w:rFonts w:ascii="Times New Roman" w:hAnsi="Times New Roman"/>
                <w:lang w:val="it-IT"/>
              </w:rPr>
              <w:t>Perioada de cotizare realizată peste stagiul complet de cotizare prevăzut în anexa nr.5</w:t>
            </w:r>
          </w:p>
        </w:tc>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967" w:rsidRPr="00987A38" w:rsidRDefault="005C0967" w:rsidP="00C20117">
            <w:pPr>
              <w:spacing w:after="0" w:line="240" w:lineRule="auto"/>
              <w:jc w:val="center"/>
              <w:rPr>
                <w:rFonts w:ascii="Times New Roman" w:hAnsi="Times New Roman"/>
                <w:lang w:val="it-IT"/>
              </w:rPr>
            </w:pPr>
            <w:r w:rsidRPr="00987A38">
              <w:rPr>
                <w:rFonts w:ascii="Times New Roman" w:hAnsi="Times New Roman"/>
                <w:lang w:val="it-IT"/>
              </w:rPr>
              <w:t>Procentul de diminuare pentru fiecare lună de anticipare</w:t>
            </w:r>
          </w:p>
          <w:p w:rsidR="005C0967" w:rsidRPr="00987A38" w:rsidRDefault="005C0967" w:rsidP="00C20117">
            <w:pPr>
              <w:spacing w:after="0" w:line="240" w:lineRule="auto"/>
              <w:jc w:val="center"/>
            </w:pPr>
            <w:r w:rsidRPr="00987A38">
              <w:rPr>
                <w:rFonts w:ascii="Times New Roman" w:hAnsi="Times New Roman"/>
              </w:rPr>
              <w:t>(%)</w:t>
            </w:r>
          </w:p>
        </w:tc>
      </w:tr>
      <w:tr w:rsidR="005C0967" w:rsidRPr="00987A38" w:rsidTr="005C0967">
        <w:trPr>
          <w:trHeight w:val="1"/>
          <w:jc w:val="center"/>
        </w:trPr>
        <w:tc>
          <w:tcPr>
            <w:tcW w:w="3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0967" w:rsidRPr="00987A38" w:rsidRDefault="005C0967" w:rsidP="005C0967">
            <w:pPr>
              <w:pStyle w:val="spar"/>
              <w:rPr>
                <w:rFonts w:ascii="Times New Roman" w:hAnsi="Times New Roman"/>
                <w:color w:val="auto"/>
                <w:sz w:val="22"/>
                <w:szCs w:val="22"/>
              </w:rPr>
            </w:pPr>
            <w:r w:rsidRPr="00987A38">
              <w:rPr>
                <w:rFonts w:ascii="Times New Roman" w:hAnsi="Times New Roman"/>
                <w:color w:val="auto"/>
                <w:sz w:val="22"/>
                <w:szCs w:val="22"/>
              </w:rPr>
              <w:t xml:space="preserve">până la un an </w:t>
            </w:r>
          </w:p>
        </w:tc>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0967" w:rsidRPr="00987A38" w:rsidRDefault="005C0967" w:rsidP="005C0967">
            <w:pPr>
              <w:pStyle w:val="spar"/>
              <w:jc w:val="center"/>
              <w:rPr>
                <w:rFonts w:ascii="Times New Roman" w:hAnsi="Times New Roman"/>
                <w:color w:val="auto"/>
                <w:sz w:val="22"/>
                <w:szCs w:val="22"/>
              </w:rPr>
            </w:pPr>
            <w:r w:rsidRPr="00987A38">
              <w:rPr>
                <w:rFonts w:ascii="Times New Roman" w:hAnsi="Times New Roman"/>
                <w:color w:val="auto"/>
                <w:sz w:val="22"/>
                <w:szCs w:val="22"/>
              </w:rPr>
              <w:t>0,50</w:t>
            </w:r>
          </w:p>
        </w:tc>
      </w:tr>
      <w:tr w:rsidR="005C0967" w:rsidRPr="00987A38" w:rsidTr="005C0967">
        <w:trPr>
          <w:trHeight w:val="1"/>
          <w:jc w:val="center"/>
        </w:trPr>
        <w:tc>
          <w:tcPr>
            <w:tcW w:w="3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0967" w:rsidRPr="00987A38" w:rsidRDefault="005C0967" w:rsidP="00C20117">
            <w:pPr>
              <w:pStyle w:val="spar"/>
              <w:rPr>
                <w:rFonts w:ascii="Times New Roman" w:hAnsi="Times New Roman"/>
                <w:color w:val="auto"/>
                <w:sz w:val="22"/>
                <w:szCs w:val="22"/>
              </w:rPr>
            </w:pPr>
            <w:r w:rsidRPr="00987A38">
              <w:rPr>
                <w:rFonts w:ascii="Times New Roman" w:hAnsi="Times New Roman"/>
                <w:color w:val="auto"/>
                <w:sz w:val="22"/>
                <w:szCs w:val="22"/>
              </w:rPr>
              <w:t>între un an şi 2 ani</w:t>
            </w:r>
          </w:p>
        </w:tc>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0967" w:rsidRPr="00987A38" w:rsidRDefault="005C0967" w:rsidP="005C0967">
            <w:pPr>
              <w:pStyle w:val="spar"/>
              <w:jc w:val="center"/>
              <w:rPr>
                <w:rFonts w:ascii="Times New Roman" w:hAnsi="Times New Roman"/>
                <w:color w:val="auto"/>
                <w:sz w:val="22"/>
                <w:szCs w:val="22"/>
              </w:rPr>
            </w:pPr>
            <w:r w:rsidRPr="00987A38">
              <w:rPr>
                <w:rFonts w:ascii="Times New Roman" w:hAnsi="Times New Roman"/>
                <w:color w:val="auto"/>
                <w:sz w:val="22"/>
                <w:szCs w:val="22"/>
              </w:rPr>
              <w:t>0,45</w:t>
            </w:r>
          </w:p>
        </w:tc>
      </w:tr>
      <w:tr w:rsidR="005C0967" w:rsidRPr="00987A38" w:rsidTr="005C0967">
        <w:trPr>
          <w:trHeight w:val="1"/>
          <w:jc w:val="center"/>
        </w:trPr>
        <w:tc>
          <w:tcPr>
            <w:tcW w:w="3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0967" w:rsidRPr="00987A38" w:rsidRDefault="005C0967" w:rsidP="005C0967">
            <w:pPr>
              <w:pStyle w:val="spar"/>
              <w:rPr>
                <w:rFonts w:ascii="Times New Roman" w:hAnsi="Times New Roman"/>
                <w:color w:val="auto"/>
                <w:sz w:val="22"/>
                <w:szCs w:val="22"/>
              </w:rPr>
            </w:pPr>
            <w:r w:rsidRPr="00987A38">
              <w:rPr>
                <w:rFonts w:ascii="Times New Roman" w:hAnsi="Times New Roman"/>
                <w:color w:val="auto"/>
                <w:sz w:val="22"/>
                <w:szCs w:val="22"/>
              </w:rPr>
              <w:t>între 2 şi 3 ani</w:t>
            </w:r>
          </w:p>
        </w:tc>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0967" w:rsidRPr="00987A38" w:rsidRDefault="005C0967" w:rsidP="005C0967">
            <w:pPr>
              <w:pStyle w:val="spar"/>
              <w:jc w:val="center"/>
              <w:rPr>
                <w:rFonts w:ascii="Times New Roman" w:hAnsi="Times New Roman"/>
                <w:color w:val="auto"/>
                <w:sz w:val="22"/>
                <w:szCs w:val="22"/>
              </w:rPr>
            </w:pPr>
            <w:r w:rsidRPr="00987A38">
              <w:rPr>
                <w:rFonts w:ascii="Times New Roman" w:hAnsi="Times New Roman"/>
                <w:color w:val="auto"/>
                <w:sz w:val="22"/>
                <w:szCs w:val="22"/>
              </w:rPr>
              <w:t>0,40</w:t>
            </w:r>
          </w:p>
        </w:tc>
      </w:tr>
      <w:tr w:rsidR="005C0967" w:rsidRPr="00987A38" w:rsidTr="005C0967">
        <w:trPr>
          <w:trHeight w:val="1"/>
          <w:jc w:val="center"/>
        </w:trPr>
        <w:tc>
          <w:tcPr>
            <w:tcW w:w="3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0967" w:rsidRPr="00987A38" w:rsidRDefault="005C0967" w:rsidP="005C0967">
            <w:pPr>
              <w:pStyle w:val="spar"/>
              <w:rPr>
                <w:rFonts w:ascii="Times New Roman" w:hAnsi="Times New Roman"/>
                <w:color w:val="auto"/>
                <w:sz w:val="22"/>
                <w:szCs w:val="22"/>
              </w:rPr>
            </w:pPr>
            <w:r w:rsidRPr="00987A38">
              <w:rPr>
                <w:rFonts w:ascii="Times New Roman" w:hAnsi="Times New Roman"/>
                <w:color w:val="auto"/>
                <w:sz w:val="22"/>
                <w:szCs w:val="22"/>
              </w:rPr>
              <w:t>între 3 şi 4 ani</w:t>
            </w:r>
          </w:p>
        </w:tc>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0967" w:rsidRPr="00987A38" w:rsidRDefault="005C0967" w:rsidP="005C0967">
            <w:pPr>
              <w:pStyle w:val="spar"/>
              <w:jc w:val="center"/>
              <w:rPr>
                <w:rFonts w:ascii="Times New Roman" w:hAnsi="Times New Roman"/>
                <w:color w:val="auto"/>
                <w:sz w:val="22"/>
                <w:szCs w:val="22"/>
              </w:rPr>
            </w:pPr>
            <w:r w:rsidRPr="00987A38">
              <w:rPr>
                <w:rFonts w:ascii="Times New Roman" w:hAnsi="Times New Roman"/>
                <w:color w:val="auto"/>
                <w:sz w:val="22"/>
                <w:szCs w:val="22"/>
              </w:rPr>
              <w:t>0,35</w:t>
            </w:r>
          </w:p>
        </w:tc>
      </w:tr>
      <w:tr w:rsidR="005C0967" w:rsidRPr="00987A38" w:rsidTr="005C0967">
        <w:trPr>
          <w:trHeight w:val="1"/>
          <w:jc w:val="center"/>
        </w:trPr>
        <w:tc>
          <w:tcPr>
            <w:tcW w:w="3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0967" w:rsidRPr="00987A38" w:rsidRDefault="005C0967" w:rsidP="005C0967">
            <w:pPr>
              <w:pStyle w:val="spar"/>
              <w:rPr>
                <w:rFonts w:ascii="Times New Roman" w:hAnsi="Times New Roman"/>
                <w:color w:val="auto"/>
                <w:sz w:val="22"/>
                <w:szCs w:val="22"/>
              </w:rPr>
            </w:pPr>
            <w:r w:rsidRPr="00987A38">
              <w:rPr>
                <w:rFonts w:ascii="Times New Roman" w:hAnsi="Times New Roman"/>
                <w:color w:val="auto"/>
                <w:sz w:val="22"/>
                <w:szCs w:val="22"/>
              </w:rPr>
              <w:t>între 4 şi 5 ani</w:t>
            </w:r>
          </w:p>
        </w:tc>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0967" w:rsidRPr="00987A38" w:rsidRDefault="005C0967" w:rsidP="005C0967">
            <w:pPr>
              <w:pStyle w:val="spar"/>
              <w:jc w:val="center"/>
              <w:rPr>
                <w:rFonts w:ascii="Times New Roman" w:hAnsi="Times New Roman"/>
                <w:color w:val="auto"/>
                <w:sz w:val="22"/>
                <w:szCs w:val="22"/>
              </w:rPr>
            </w:pPr>
            <w:r w:rsidRPr="00987A38">
              <w:rPr>
                <w:rFonts w:ascii="Times New Roman" w:hAnsi="Times New Roman"/>
                <w:color w:val="auto"/>
                <w:sz w:val="22"/>
                <w:szCs w:val="22"/>
              </w:rPr>
              <w:t>0,30</w:t>
            </w:r>
          </w:p>
        </w:tc>
      </w:tr>
      <w:tr w:rsidR="005C0967" w:rsidRPr="00987A38" w:rsidTr="005C0967">
        <w:trPr>
          <w:trHeight w:val="1"/>
          <w:jc w:val="center"/>
        </w:trPr>
        <w:tc>
          <w:tcPr>
            <w:tcW w:w="3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0967" w:rsidRPr="00987A38" w:rsidRDefault="005C0967" w:rsidP="005C0967">
            <w:pPr>
              <w:pStyle w:val="spar"/>
              <w:rPr>
                <w:rFonts w:ascii="Times New Roman" w:hAnsi="Times New Roman"/>
                <w:color w:val="auto"/>
                <w:sz w:val="22"/>
                <w:szCs w:val="22"/>
              </w:rPr>
            </w:pPr>
            <w:r w:rsidRPr="00987A38">
              <w:rPr>
                <w:rFonts w:ascii="Times New Roman" w:hAnsi="Times New Roman"/>
                <w:color w:val="auto"/>
                <w:sz w:val="22"/>
                <w:szCs w:val="22"/>
              </w:rPr>
              <w:t>între 5 şi 6 ani</w:t>
            </w:r>
          </w:p>
        </w:tc>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0967" w:rsidRPr="00987A38" w:rsidRDefault="005C0967" w:rsidP="005C0967">
            <w:pPr>
              <w:pStyle w:val="spar"/>
              <w:jc w:val="center"/>
              <w:rPr>
                <w:rFonts w:ascii="Times New Roman" w:hAnsi="Times New Roman"/>
                <w:color w:val="auto"/>
                <w:sz w:val="22"/>
                <w:szCs w:val="22"/>
              </w:rPr>
            </w:pPr>
            <w:r w:rsidRPr="00987A38">
              <w:rPr>
                <w:rFonts w:ascii="Times New Roman" w:hAnsi="Times New Roman"/>
                <w:color w:val="auto"/>
                <w:sz w:val="22"/>
                <w:szCs w:val="22"/>
              </w:rPr>
              <w:t>0,25</w:t>
            </w:r>
          </w:p>
        </w:tc>
      </w:tr>
      <w:tr w:rsidR="005C0967" w:rsidRPr="00987A38" w:rsidTr="005C0967">
        <w:trPr>
          <w:trHeight w:val="1"/>
          <w:jc w:val="center"/>
        </w:trPr>
        <w:tc>
          <w:tcPr>
            <w:tcW w:w="3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0967" w:rsidRPr="00987A38" w:rsidRDefault="005C0967" w:rsidP="005C0967">
            <w:pPr>
              <w:pStyle w:val="spar"/>
              <w:rPr>
                <w:rFonts w:ascii="Times New Roman" w:hAnsi="Times New Roman"/>
                <w:color w:val="auto"/>
                <w:sz w:val="22"/>
                <w:szCs w:val="22"/>
              </w:rPr>
            </w:pPr>
            <w:r w:rsidRPr="00987A38">
              <w:rPr>
                <w:rFonts w:ascii="Times New Roman" w:hAnsi="Times New Roman"/>
                <w:color w:val="auto"/>
                <w:sz w:val="22"/>
                <w:szCs w:val="22"/>
              </w:rPr>
              <w:t>între 6 şi 7 ani</w:t>
            </w:r>
          </w:p>
        </w:tc>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0967" w:rsidRPr="00987A38" w:rsidRDefault="005C0967" w:rsidP="005C0967">
            <w:pPr>
              <w:pStyle w:val="spar"/>
              <w:jc w:val="center"/>
              <w:rPr>
                <w:rFonts w:ascii="Times New Roman" w:hAnsi="Times New Roman"/>
                <w:color w:val="auto"/>
                <w:sz w:val="22"/>
                <w:szCs w:val="22"/>
              </w:rPr>
            </w:pPr>
            <w:r w:rsidRPr="00987A38">
              <w:rPr>
                <w:rFonts w:ascii="Times New Roman" w:hAnsi="Times New Roman"/>
                <w:color w:val="auto"/>
                <w:sz w:val="22"/>
                <w:szCs w:val="22"/>
              </w:rPr>
              <w:t>0,20</w:t>
            </w:r>
          </w:p>
        </w:tc>
      </w:tr>
      <w:tr w:rsidR="005C0967" w:rsidRPr="00987A38" w:rsidTr="005C0967">
        <w:trPr>
          <w:trHeight w:val="1"/>
          <w:jc w:val="center"/>
        </w:trPr>
        <w:tc>
          <w:tcPr>
            <w:tcW w:w="3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0967" w:rsidRPr="00987A38" w:rsidRDefault="005C0967" w:rsidP="00C20117">
            <w:pPr>
              <w:pStyle w:val="spar"/>
              <w:rPr>
                <w:rFonts w:ascii="Times New Roman" w:hAnsi="Times New Roman"/>
                <w:color w:val="auto"/>
                <w:sz w:val="22"/>
                <w:szCs w:val="22"/>
              </w:rPr>
            </w:pPr>
            <w:r w:rsidRPr="00987A38">
              <w:rPr>
                <w:rFonts w:ascii="Times New Roman" w:hAnsi="Times New Roman"/>
                <w:color w:val="auto"/>
                <w:sz w:val="22"/>
                <w:szCs w:val="22"/>
              </w:rPr>
              <w:t xml:space="preserve">între 7 şi 8 ani </w:t>
            </w:r>
          </w:p>
        </w:tc>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0967" w:rsidRPr="00987A38" w:rsidRDefault="005C0967" w:rsidP="005C0967">
            <w:pPr>
              <w:pStyle w:val="spar"/>
              <w:jc w:val="center"/>
              <w:rPr>
                <w:rFonts w:ascii="Times New Roman" w:hAnsi="Times New Roman"/>
                <w:color w:val="auto"/>
                <w:sz w:val="22"/>
                <w:szCs w:val="22"/>
              </w:rPr>
            </w:pPr>
            <w:r w:rsidRPr="00987A38">
              <w:rPr>
                <w:rFonts w:ascii="Times New Roman" w:hAnsi="Times New Roman"/>
                <w:color w:val="auto"/>
                <w:sz w:val="22"/>
                <w:szCs w:val="22"/>
              </w:rPr>
              <w:t>0,15</w:t>
            </w:r>
          </w:p>
        </w:tc>
      </w:tr>
    </w:tbl>
    <w:p w:rsidR="005C0967" w:rsidRPr="00987A38" w:rsidRDefault="005C0967" w:rsidP="009F4189">
      <w:pPr>
        <w:spacing w:after="0" w:line="240" w:lineRule="auto"/>
        <w:jc w:val="both"/>
        <w:rPr>
          <w:rFonts w:ascii="Times New Roman" w:hAnsi="Times New Roman"/>
          <w:sz w:val="28"/>
        </w:rPr>
      </w:pPr>
    </w:p>
    <w:p w:rsidR="005C0967" w:rsidRPr="00987A38" w:rsidRDefault="005C0967" w:rsidP="009F4189">
      <w:pPr>
        <w:spacing w:after="0" w:line="240" w:lineRule="auto"/>
        <w:jc w:val="both"/>
        <w:rPr>
          <w:rFonts w:ascii="Times New Roman" w:hAnsi="Times New Roman"/>
          <w:sz w:val="28"/>
        </w:rPr>
      </w:pP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ab/>
        <w:t xml:space="preserve"> </w:t>
      </w:r>
      <w:r w:rsidRPr="00987A38">
        <w:rPr>
          <w:rFonts w:ascii="Times New Roman" w:hAnsi="Times New Roman"/>
          <w:b/>
          <w:sz w:val="28"/>
          <w:lang w:val="it-IT"/>
        </w:rPr>
        <w:t>Art.</w:t>
      </w:r>
      <w:r w:rsidR="00EA45A4" w:rsidRPr="00987A38">
        <w:rPr>
          <w:rFonts w:ascii="Times New Roman" w:hAnsi="Times New Roman"/>
          <w:b/>
          <w:sz w:val="28"/>
          <w:lang w:val="it-IT"/>
        </w:rPr>
        <w:t>60</w:t>
      </w:r>
      <w:r w:rsidRPr="00987A38">
        <w:rPr>
          <w:rFonts w:ascii="Times New Roman" w:hAnsi="Times New Roman"/>
          <w:b/>
          <w:sz w:val="28"/>
          <w:lang w:val="it-IT"/>
        </w:rPr>
        <w:t xml:space="preserve"> </w:t>
      </w:r>
      <w:r w:rsidRPr="00987A38">
        <w:rPr>
          <w:rFonts w:ascii="Times New Roman" w:hAnsi="Times New Roman"/>
          <w:sz w:val="28"/>
          <w:lang w:val="it-IT"/>
        </w:rPr>
        <w:t xml:space="preserve">- La acordarea pensiei anticipate, reducerea vârstei standard de pensionare prevăzute la art. </w:t>
      </w:r>
      <w:r w:rsidR="00754281" w:rsidRPr="00987A38">
        <w:rPr>
          <w:rFonts w:ascii="Times New Roman" w:hAnsi="Times New Roman"/>
          <w:sz w:val="28"/>
          <w:lang w:val="it-IT"/>
        </w:rPr>
        <w:t>59</w:t>
      </w:r>
      <w:r w:rsidRPr="00987A38">
        <w:rPr>
          <w:rFonts w:ascii="Times New Roman" w:hAnsi="Times New Roman"/>
          <w:sz w:val="28"/>
          <w:lang w:val="it-IT"/>
        </w:rPr>
        <w:t xml:space="preserve"> alin. (1) nu poate fi cumulată cu nicio altă reducere reglementată de prezenta lege sau de alte acte normative.</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ro-RO"/>
        </w:rPr>
      </w:pPr>
      <w:r w:rsidRPr="00987A38">
        <w:rPr>
          <w:rFonts w:ascii="Times New Roman" w:hAnsi="Times New Roman"/>
          <w:b/>
          <w:sz w:val="28"/>
          <w:lang w:val="it-IT"/>
        </w:rPr>
        <w:t xml:space="preserve">Art. </w:t>
      </w:r>
      <w:r w:rsidR="00EA45A4" w:rsidRPr="00987A38">
        <w:rPr>
          <w:rFonts w:ascii="Times New Roman" w:hAnsi="Times New Roman"/>
          <w:b/>
          <w:sz w:val="28"/>
          <w:lang w:val="it-IT"/>
        </w:rPr>
        <w:t xml:space="preserve">61 </w:t>
      </w:r>
      <w:r w:rsidRPr="00987A38">
        <w:rPr>
          <w:rFonts w:ascii="Times New Roman" w:hAnsi="Times New Roman"/>
          <w:sz w:val="28"/>
          <w:lang w:val="it-IT"/>
        </w:rPr>
        <w:t xml:space="preserve">– </w:t>
      </w:r>
      <w:r w:rsidRPr="00987A38">
        <w:rPr>
          <w:rFonts w:ascii="Times New Roman" w:hAnsi="Times New Roman"/>
          <w:sz w:val="28"/>
          <w:szCs w:val="28"/>
          <w:lang w:val="it-IT"/>
        </w:rPr>
        <w:t>(1) La data îndeplinirii condiţiilor pentru acordarea pensiei pentru limită de vârstă, pensia anticipată se transformă în pensie pentru limită de vârstă şi se recalculează</w:t>
      </w:r>
      <w:r w:rsidR="00947E93" w:rsidRPr="00987A38">
        <w:rPr>
          <w:rFonts w:ascii="Times New Roman" w:hAnsi="Times New Roman"/>
          <w:sz w:val="28"/>
          <w:szCs w:val="28"/>
          <w:lang w:val="it-IT"/>
        </w:rPr>
        <w:t xml:space="preserve"> prin eliminarea diminuării și</w:t>
      </w:r>
      <w:r w:rsidRPr="00987A38">
        <w:rPr>
          <w:rFonts w:ascii="Times New Roman" w:hAnsi="Times New Roman"/>
          <w:sz w:val="28"/>
          <w:szCs w:val="28"/>
          <w:lang w:val="it-IT"/>
        </w:rPr>
        <w:t>, după caz, prin adăugarea eventualelor stagii de cotizare realizate în perioada de anticipare și/sau a stagiului asimilat prevăzut la art. 14 alin. (1) lit. a)</w:t>
      </w:r>
      <w:r w:rsidR="00CA0BA2" w:rsidRPr="00987A38">
        <w:rPr>
          <w:rFonts w:ascii="Times New Roman" w:hAnsi="Times New Roman"/>
          <w:sz w:val="28"/>
          <w:szCs w:val="28"/>
          <w:lang w:val="it-IT"/>
        </w:rPr>
        <w:t xml:space="preserve"> – c)</w:t>
      </w:r>
      <w:r w:rsidR="001E45F4">
        <w:rPr>
          <w:rFonts w:ascii="Times New Roman" w:hAnsi="Times New Roman"/>
          <w:sz w:val="28"/>
          <w:szCs w:val="28"/>
          <w:lang w:val="it-IT"/>
        </w:rPr>
        <w:t>.</w:t>
      </w:r>
    </w:p>
    <w:p w:rsidR="009F4189"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8A6FE1" w:rsidRPr="00987A38">
        <w:rPr>
          <w:rFonts w:ascii="Times New Roman" w:hAnsi="Times New Roman"/>
          <w:sz w:val="28"/>
          <w:lang w:val="it-IT"/>
        </w:rPr>
        <w:t>2</w:t>
      </w:r>
      <w:r w:rsidRPr="00987A38">
        <w:rPr>
          <w:rFonts w:ascii="Times New Roman" w:hAnsi="Times New Roman"/>
          <w:sz w:val="28"/>
          <w:lang w:val="it-IT"/>
        </w:rPr>
        <w:t xml:space="preserve">) Beneficiarul unei pensii anticipate nu poate opta </w:t>
      </w:r>
      <w:r w:rsidR="003560DF" w:rsidRPr="00987A38">
        <w:rPr>
          <w:rFonts w:ascii="Times New Roman" w:hAnsi="Times New Roman"/>
          <w:sz w:val="28"/>
          <w:lang w:val="it-IT"/>
        </w:rPr>
        <w:t xml:space="preserve">pentru </w:t>
      </w:r>
      <w:r w:rsidRPr="00987A38">
        <w:rPr>
          <w:rFonts w:ascii="Times New Roman" w:hAnsi="Times New Roman"/>
          <w:sz w:val="28"/>
          <w:lang w:val="it-IT"/>
        </w:rPr>
        <w:t>pensie de invaliditate în situația pierderii capacității de muncă.</w:t>
      </w:r>
    </w:p>
    <w:p w:rsidR="009F4189" w:rsidRPr="00987A38" w:rsidRDefault="009F4189" w:rsidP="00CA0BA2">
      <w:pPr>
        <w:spacing w:after="0" w:line="240" w:lineRule="auto"/>
        <w:ind w:firstLine="720"/>
        <w:jc w:val="center"/>
        <w:rPr>
          <w:rFonts w:ascii="Times New Roman" w:hAnsi="Times New Roman"/>
          <w:sz w:val="28"/>
          <w:lang w:val="it-IT"/>
        </w:rPr>
      </w:pPr>
    </w:p>
    <w:p w:rsidR="00333E96" w:rsidRPr="00987A38" w:rsidRDefault="00333E96" w:rsidP="009F4189">
      <w:pPr>
        <w:spacing w:after="0" w:line="240" w:lineRule="auto"/>
        <w:jc w:val="center"/>
        <w:rPr>
          <w:rFonts w:ascii="Times New Roman" w:hAnsi="Times New Roman"/>
          <w:b/>
          <w:sz w:val="28"/>
          <w:lang w:val="it-IT"/>
        </w:rPr>
      </w:pPr>
      <w:r w:rsidRPr="00987A38">
        <w:rPr>
          <w:rFonts w:ascii="Times New Roman" w:hAnsi="Times New Roman"/>
          <w:b/>
          <w:sz w:val="28"/>
          <w:lang w:val="it-IT"/>
        </w:rPr>
        <w:t>SECŢIUNEA a 3-a</w:t>
      </w:r>
    </w:p>
    <w:p w:rsidR="00333E96" w:rsidRPr="00987A38" w:rsidRDefault="00333E96" w:rsidP="009F4189">
      <w:pPr>
        <w:spacing w:after="0" w:line="240" w:lineRule="auto"/>
        <w:jc w:val="center"/>
        <w:rPr>
          <w:rFonts w:ascii="Times New Roman" w:hAnsi="Times New Roman"/>
          <w:b/>
          <w:sz w:val="28"/>
          <w:lang w:val="it-IT"/>
        </w:rPr>
      </w:pPr>
      <w:r w:rsidRPr="00987A38">
        <w:rPr>
          <w:rFonts w:ascii="Times New Roman" w:hAnsi="Times New Roman"/>
          <w:b/>
          <w:sz w:val="28"/>
          <w:lang w:val="it-IT"/>
        </w:rPr>
        <w:t>Pensia de invaliditate</w:t>
      </w:r>
    </w:p>
    <w:p w:rsidR="00333E96" w:rsidRPr="00987A38" w:rsidRDefault="00333E96" w:rsidP="009F4189">
      <w:pPr>
        <w:spacing w:after="0" w:line="240" w:lineRule="auto"/>
        <w:ind w:firstLine="720"/>
        <w:jc w:val="center"/>
        <w:rPr>
          <w:rFonts w:ascii="Times New Roman" w:hAnsi="Times New Roman"/>
          <w:b/>
          <w:sz w:val="28"/>
          <w:lang w:val="it-IT"/>
        </w:rPr>
      </w:pPr>
    </w:p>
    <w:p w:rsidR="00D417AA" w:rsidRPr="00987A38" w:rsidRDefault="00333E96" w:rsidP="009F4189">
      <w:pPr>
        <w:spacing w:after="0" w:line="240" w:lineRule="auto"/>
        <w:ind w:firstLine="720"/>
        <w:jc w:val="both"/>
        <w:rPr>
          <w:rFonts w:ascii="Times New Roman" w:hAnsi="Times New Roman"/>
          <w:sz w:val="28"/>
        </w:rPr>
      </w:pPr>
      <w:r w:rsidRPr="00987A38">
        <w:rPr>
          <w:rFonts w:ascii="Times New Roman" w:hAnsi="Times New Roman"/>
          <w:vanish/>
          <w:sz w:val="28"/>
        </w:rPr>
        <w:t>&lt;LLNK8100030522040000</w:t>
      </w:r>
      <w:r w:rsidRPr="00987A38">
        <w:rPr>
          <w:rFonts w:ascii="Times New Roman" w:hAnsi="Times New Roman"/>
          <w:b/>
          <w:sz w:val="28"/>
        </w:rPr>
        <w:t>Art.</w:t>
      </w:r>
      <w:r w:rsidR="00EA45A4" w:rsidRPr="00987A38">
        <w:rPr>
          <w:rFonts w:ascii="Times New Roman" w:hAnsi="Times New Roman"/>
          <w:b/>
          <w:sz w:val="28"/>
        </w:rPr>
        <w:t>62</w:t>
      </w:r>
      <w:r w:rsidRPr="00987A38">
        <w:rPr>
          <w:rFonts w:ascii="Times New Roman" w:hAnsi="Times New Roman"/>
          <w:b/>
          <w:sz w:val="28"/>
        </w:rPr>
        <w:t xml:space="preserve"> </w:t>
      </w:r>
      <w:r w:rsidRPr="00987A38">
        <w:rPr>
          <w:rFonts w:ascii="Times New Roman" w:hAnsi="Times New Roman"/>
          <w:sz w:val="28"/>
        </w:rPr>
        <w:t>- (1) Pensia de invaliditate se cuvine persoanelor</w:t>
      </w:r>
      <w:r w:rsidR="00D417AA" w:rsidRPr="00987A38">
        <w:rPr>
          <w:rFonts w:ascii="Times New Roman" w:hAnsi="Times New Roman"/>
          <w:sz w:val="28"/>
        </w:rPr>
        <w:t xml:space="preserve"> care îndeplinesc cumulativ următoarele condiţii:</w:t>
      </w:r>
    </w:p>
    <w:p w:rsidR="00D417AA" w:rsidRPr="00987A38" w:rsidRDefault="00333E96" w:rsidP="009F4189">
      <w:pPr>
        <w:pStyle w:val="ListParagraph"/>
        <w:numPr>
          <w:ilvl w:val="0"/>
          <w:numId w:val="15"/>
        </w:numPr>
        <w:spacing w:after="0" w:line="240" w:lineRule="auto"/>
        <w:jc w:val="both"/>
        <w:rPr>
          <w:rFonts w:ascii="Times New Roman" w:hAnsi="Times New Roman"/>
          <w:sz w:val="28"/>
          <w:lang w:val="it-IT"/>
        </w:rPr>
      </w:pPr>
      <w:r w:rsidRPr="00987A38">
        <w:rPr>
          <w:rFonts w:ascii="Times New Roman" w:hAnsi="Times New Roman"/>
          <w:sz w:val="28"/>
          <w:lang w:val="it-IT"/>
        </w:rPr>
        <w:t>nu au împlinit vârsta standard de pensionare prevăzută în anexa nr. 5</w:t>
      </w:r>
      <w:r w:rsidR="00D417AA" w:rsidRPr="00987A38">
        <w:rPr>
          <w:rFonts w:ascii="Times New Roman" w:hAnsi="Times New Roman"/>
          <w:sz w:val="28"/>
          <w:lang w:val="it-IT"/>
        </w:rPr>
        <w:t>;</w:t>
      </w:r>
    </w:p>
    <w:p w:rsidR="00D417AA" w:rsidRPr="00987A38" w:rsidRDefault="00FC38AE" w:rsidP="009F4189">
      <w:pPr>
        <w:pStyle w:val="ListParagraph"/>
        <w:numPr>
          <w:ilvl w:val="0"/>
          <w:numId w:val="15"/>
        </w:numPr>
        <w:spacing w:after="0" w:line="240" w:lineRule="auto"/>
        <w:jc w:val="both"/>
        <w:rPr>
          <w:rFonts w:ascii="Times New Roman" w:hAnsi="Times New Roman"/>
          <w:sz w:val="28"/>
          <w:lang w:val="it-IT"/>
        </w:rPr>
      </w:pPr>
      <w:r w:rsidRPr="00987A38">
        <w:rPr>
          <w:rFonts w:ascii="Times New Roman" w:hAnsi="Times New Roman"/>
          <w:sz w:val="28"/>
          <w:lang w:val="it-IT"/>
        </w:rPr>
        <w:t>au realizat, la data solicitării pensiei de invaliditate, stagiul minim de cotizare de 15 ani;</w:t>
      </w:r>
      <w:r w:rsidR="00333E96" w:rsidRPr="00987A38">
        <w:rPr>
          <w:rFonts w:ascii="Times New Roman" w:hAnsi="Times New Roman"/>
          <w:sz w:val="28"/>
          <w:lang w:val="it-IT"/>
        </w:rPr>
        <w:t xml:space="preserve"> </w:t>
      </w:r>
    </w:p>
    <w:p w:rsidR="00333E96" w:rsidRPr="00987A38" w:rsidRDefault="00333E96" w:rsidP="009F4189">
      <w:pPr>
        <w:pStyle w:val="ListParagraph"/>
        <w:numPr>
          <w:ilvl w:val="0"/>
          <w:numId w:val="15"/>
        </w:numPr>
        <w:spacing w:after="0" w:line="240" w:lineRule="auto"/>
        <w:jc w:val="both"/>
        <w:rPr>
          <w:rFonts w:ascii="Times New Roman" w:hAnsi="Times New Roman"/>
          <w:sz w:val="28"/>
        </w:rPr>
      </w:pPr>
      <w:r w:rsidRPr="00987A38">
        <w:rPr>
          <w:rFonts w:ascii="Times New Roman" w:hAnsi="Times New Roman"/>
          <w:sz w:val="28"/>
        </w:rPr>
        <w:t>şi-au pierdut total sau cel puţin jumătate din capacitatea de muncă, din cauza:</w:t>
      </w:r>
    </w:p>
    <w:p w:rsidR="00333E96" w:rsidRPr="00987A38" w:rsidRDefault="00D417AA" w:rsidP="009F4189">
      <w:pPr>
        <w:spacing w:after="0" w:line="240" w:lineRule="auto"/>
        <w:ind w:left="1080"/>
        <w:jc w:val="both"/>
        <w:rPr>
          <w:rFonts w:ascii="Times New Roman" w:hAnsi="Times New Roman"/>
          <w:sz w:val="28"/>
          <w:lang w:val="it-IT"/>
        </w:rPr>
      </w:pPr>
      <w:r w:rsidRPr="00987A38">
        <w:rPr>
          <w:rFonts w:ascii="Times New Roman" w:hAnsi="Times New Roman"/>
          <w:sz w:val="28"/>
          <w:lang w:val="it-IT"/>
        </w:rPr>
        <w:lastRenderedPageBreak/>
        <w:t>i.</w:t>
      </w:r>
      <w:r w:rsidR="00333E96" w:rsidRPr="00987A38">
        <w:rPr>
          <w:rFonts w:ascii="Times New Roman" w:hAnsi="Times New Roman"/>
          <w:sz w:val="28"/>
          <w:lang w:val="it-IT"/>
        </w:rPr>
        <w:t xml:space="preserve"> accidentelor de muncă şi bolilor profesionale, conform legii;</w:t>
      </w:r>
    </w:p>
    <w:p w:rsidR="00D34C17" w:rsidRPr="00987A38" w:rsidRDefault="00D417AA"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w:t>
      </w:r>
      <w:r w:rsidR="009C5C96" w:rsidRPr="00987A38">
        <w:rPr>
          <w:rFonts w:ascii="Times New Roman" w:hAnsi="Times New Roman"/>
          <w:sz w:val="28"/>
          <w:lang w:val="it-IT"/>
        </w:rPr>
        <w:t xml:space="preserve">   </w:t>
      </w:r>
      <w:r w:rsidRPr="00987A38">
        <w:rPr>
          <w:rFonts w:ascii="Times New Roman" w:hAnsi="Times New Roman"/>
          <w:sz w:val="28"/>
          <w:lang w:val="it-IT"/>
        </w:rPr>
        <w:t>ii.</w:t>
      </w:r>
      <w:r w:rsidR="00333E96" w:rsidRPr="00987A38">
        <w:rPr>
          <w:rFonts w:ascii="Times New Roman" w:hAnsi="Times New Roman"/>
          <w:sz w:val="28"/>
          <w:lang w:val="it-IT"/>
        </w:rPr>
        <w:t xml:space="preserve"> altor boli şi accidente care nu au legătură cu munca.</w:t>
      </w:r>
    </w:p>
    <w:p w:rsidR="00333E96" w:rsidRPr="00987A38" w:rsidRDefault="00333E96" w:rsidP="009F4189">
      <w:pPr>
        <w:spacing w:after="0" w:line="240" w:lineRule="auto"/>
        <w:ind w:firstLine="720"/>
        <w:jc w:val="both"/>
        <w:rPr>
          <w:rFonts w:ascii="Times New Roman" w:hAnsi="Times New Roman"/>
          <w:strike/>
          <w:sz w:val="28"/>
          <w:lang w:val="it-IT"/>
        </w:rPr>
      </w:pPr>
      <w:r w:rsidRPr="00987A38">
        <w:rPr>
          <w:rFonts w:ascii="Times New Roman" w:hAnsi="Times New Roman"/>
          <w:sz w:val="28"/>
          <w:lang w:val="it-IT"/>
        </w:rPr>
        <w:t>(</w:t>
      </w:r>
      <w:r w:rsidR="008A7DDE" w:rsidRPr="00987A38">
        <w:rPr>
          <w:rFonts w:ascii="Times New Roman" w:hAnsi="Times New Roman"/>
          <w:sz w:val="28"/>
          <w:lang w:val="it-IT"/>
        </w:rPr>
        <w:t>2</w:t>
      </w:r>
      <w:r w:rsidRPr="00987A38">
        <w:rPr>
          <w:rFonts w:ascii="Times New Roman" w:hAnsi="Times New Roman"/>
          <w:sz w:val="28"/>
          <w:lang w:val="it-IT"/>
        </w:rPr>
        <w:t>) Persoanele care și-au pierdut total sau cel puțin jumătate din capacitatea de muncă și marii mutilați, ca urmare a participării la lupta pentru victoria Revoluției din Decembrie 1989 ori în legătură cu evenimentele revoluționare din decembrie 1989, care erau cuprinși într-un sistem de asigurări sociale anterior datei ivirii invalidității, au dreptul la pensie de invaliditate în aceleași condiții în care se acordă pensia de invaliditate persoanelor care au suferit accidente de muncă.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vanish/>
          <w:sz w:val="28"/>
          <w:lang w:val="it-IT"/>
        </w:rPr>
        <w:t>&lt;LLNK820003052204100001&gt;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4A7F0B" w:rsidRPr="00987A38">
        <w:rPr>
          <w:rFonts w:ascii="Times New Roman" w:hAnsi="Times New Roman"/>
          <w:b/>
          <w:sz w:val="28"/>
          <w:lang w:val="it-IT"/>
        </w:rPr>
        <w:t>63</w:t>
      </w:r>
      <w:r w:rsidRPr="00987A38">
        <w:rPr>
          <w:rFonts w:ascii="Times New Roman" w:hAnsi="Times New Roman"/>
          <w:b/>
          <w:sz w:val="28"/>
          <w:lang w:val="it-IT"/>
        </w:rPr>
        <w:t xml:space="preserve"> </w:t>
      </w:r>
      <w:r w:rsidR="00B5763C" w:rsidRPr="00987A38">
        <w:rPr>
          <w:rFonts w:ascii="Times New Roman" w:hAnsi="Times New Roman"/>
          <w:b/>
          <w:sz w:val="28"/>
          <w:lang w:val="it-IT"/>
        </w:rPr>
        <w:t>–</w:t>
      </w:r>
      <w:r w:rsidRPr="00987A38">
        <w:rPr>
          <w:rFonts w:ascii="Times New Roman" w:hAnsi="Times New Roman"/>
          <w:b/>
          <w:sz w:val="28"/>
          <w:lang w:val="it-IT"/>
        </w:rPr>
        <w:t xml:space="preserve"> </w:t>
      </w:r>
      <w:r w:rsidR="00B5763C" w:rsidRPr="00987A38">
        <w:rPr>
          <w:rFonts w:ascii="Times New Roman" w:hAnsi="Times New Roman"/>
          <w:sz w:val="28"/>
          <w:lang w:val="it-IT"/>
        </w:rPr>
        <w:t>(1)</w:t>
      </w:r>
      <w:r w:rsidR="00B5763C" w:rsidRPr="00987A38">
        <w:rPr>
          <w:rFonts w:ascii="Times New Roman" w:hAnsi="Times New Roman"/>
          <w:b/>
          <w:sz w:val="28"/>
          <w:lang w:val="it-IT"/>
        </w:rPr>
        <w:t xml:space="preserve"> </w:t>
      </w:r>
      <w:r w:rsidR="00886987" w:rsidRPr="00987A38">
        <w:rPr>
          <w:rFonts w:ascii="Times New Roman" w:hAnsi="Times New Roman"/>
          <w:sz w:val="28"/>
          <w:lang w:val="it-IT"/>
        </w:rPr>
        <w:t>Conform criteriilor de evaluare, î</w:t>
      </w:r>
      <w:r w:rsidRPr="00987A38">
        <w:rPr>
          <w:rFonts w:ascii="Times New Roman" w:hAnsi="Times New Roman"/>
          <w:sz w:val="28"/>
          <w:lang w:val="it-IT"/>
        </w:rPr>
        <w:t>n raport cu gradul de reducere a capacităţii de muncă, invaliditatea este:</w:t>
      </w:r>
    </w:p>
    <w:p w:rsidR="004D0FEB"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a) de gradul I, caracterizată </w:t>
      </w:r>
      <w:r w:rsidR="004D0FEB" w:rsidRPr="00987A38">
        <w:rPr>
          <w:rFonts w:ascii="Times New Roman" w:hAnsi="Times New Roman"/>
          <w:sz w:val="28"/>
          <w:lang w:val="it-IT"/>
        </w:rPr>
        <w:t>de deficiența func</w:t>
      </w:r>
      <w:r w:rsidR="00B65DE2" w:rsidRPr="00987A38">
        <w:rPr>
          <w:rFonts w:ascii="Times New Roman" w:hAnsi="Times New Roman"/>
          <w:sz w:val="28"/>
          <w:lang w:val="it-IT"/>
        </w:rPr>
        <w:t>țională gravă, capacitate</w:t>
      </w:r>
      <w:r w:rsidR="004D0FEB" w:rsidRPr="00987A38">
        <w:rPr>
          <w:rFonts w:ascii="Times New Roman" w:hAnsi="Times New Roman"/>
          <w:sz w:val="28"/>
          <w:lang w:val="it-IT"/>
        </w:rPr>
        <w:t xml:space="preserve"> de muncă și autoservire diminuate;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b) de gradul II, caracterizată </w:t>
      </w:r>
      <w:r w:rsidR="004D0FEB" w:rsidRPr="00987A38">
        <w:rPr>
          <w:rFonts w:ascii="Times New Roman" w:hAnsi="Times New Roman"/>
          <w:sz w:val="28"/>
          <w:lang w:val="it-IT"/>
        </w:rPr>
        <w:t>de deficiența fun</w:t>
      </w:r>
      <w:r w:rsidR="00B65DE2" w:rsidRPr="00987A38">
        <w:rPr>
          <w:rFonts w:ascii="Times New Roman" w:hAnsi="Times New Roman"/>
          <w:sz w:val="28"/>
          <w:lang w:val="it-IT"/>
        </w:rPr>
        <w:t>cțională accentuată, capacitate</w:t>
      </w:r>
      <w:r w:rsidR="00886987" w:rsidRPr="00987A38">
        <w:rPr>
          <w:rFonts w:ascii="Times New Roman" w:hAnsi="Times New Roman"/>
          <w:sz w:val="28"/>
          <w:lang w:val="it-IT"/>
        </w:rPr>
        <w:t xml:space="preserve"> de muncă diminuată </w:t>
      </w:r>
      <w:r w:rsidR="004D0FEB" w:rsidRPr="00987A38">
        <w:rPr>
          <w:rFonts w:ascii="Times New Roman" w:hAnsi="Times New Roman"/>
          <w:sz w:val="28"/>
          <w:lang w:val="it-IT"/>
        </w:rPr>
        <w:t>și capacitate de autoservire păstrată</w:t>
      </w:r>
      <w:r w:rsidRPr="00987A38">
        <w:rPr>
          <w:rFonts w:ascii="Times New Roman" w:hAnsi="Times New Roman"/>
          <w:sz w:val="28"/>
          <w:lang w:val="it-IT"/>
        </w:rPr>
        <w:t>;</w:t>
      </w:r>
    </w:p>
    <w:p w:rsidR="004D0FEB" w:rsidRPr="00987A38" w:rsidRDefault="00333E96" w:rsidP="004D0FEB">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c) de gradul III, </w:t>
      </w:r>
      <w:r w:rsidR="004D0FEB" w:rsidRPr="00987A38">
        <w:rPr>
          <w:rFonts w:ascii="Times New Roman" w:hAnsi="Times New Roman"/>
          <w:sz w:val="28"/>
          <w:lang w:val="it-IT"/>
        </w:rPr>
        <w:t>caracterizată de deficienț</w:t>
      </w:r>
      <w:r w:rsidR="00B65DE2" w:rsidRPr="00987A38">
        <w:rPr>
          <w:rFonts w:ascii="Times New Roman" w:hAnsi="Times New Roman"/>
          <w:sz w:val="28"/>
          <w:lang w:val="it-IT"/>
        </w:rPr>
        <w:t>a funcțională medie, capacitate</w:t>
      </w:r>
      <w:r w:rsidR="00886987" w:rsidRPr="00987A38">
        <w:rPr>
          <w:rFonts w:ascii="Times New Roman" w:hAnsi="Times New Roman"/>
          <w:sz w:val="28"/>
          <w:lang w:val="it-IT"/>
        </w:rPr>
        <w:t xml:space="preserve"> de muncă diminuată </w:t>
      </w:r>
      <w:r w:rsidR="004D0FEB" w:rsidRPr="00987A38">
        <w:rPr>
          <w:rFonts w:ascii="Times New Roman" w:hAnsi="Times New Roman"/>
          <w:sz w:val="28"/>
          <w:lang w:val="it-IT"/>
        </w:rPr>
        <w:t>și capacitatea de autoservire păstrată;</w:t>
      </w:r>
    </w:p>
    <w:p w:rsidR="00D25AB5" w:rsidRPr="00987A38" w:rsidRDefault="00D25AB5" w:rsidP="00D25AB5">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w:t>
      </w:r>
      <w:r w:rsidR="00930CE1" w:rsidRPr="00987A38">
        <w:rPr>
          <w:rFonts w:ascii="Times New Roman" w:hAnsi="Times New Roman"/>
          <w:sz w:val="28"/>
          <w:lang w:val="it-IT"/>
        </w:rPr>
        <w:t>Pentru orice grad de invaliditate prevăzut la alin. (1), î</w:t>
      </w:r>
      <w:r w:rsidRPr="00987A38">
        <w:rPr>
          <w:rFonts w:ascii="Times New Roman" w:hAnsi="Times New Roman"/>
          <w:sz w:val="28"/>
          <w:lang w:val="it-IT"/>
        </w:rPr>
        <w:t>n funcție de natura afectării capacității de muncă și tipul raportului de muncă, capacitatea de muncă poate fi considerată păstrată pentru anumite activități profesionale.</w:t>
      </w:r>
    </w:p>
    <w:p w:rsidR="009A6AE1" w:rsidRPr="00987A38" w:rsidRDefault="009A6AE1" w:rsidP="004D0FEB">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4A7F0B" w:rsidRPr="00987A38">
        <w:rPr>
          <w:rFonts w:ascii="Times New Roman" w:hAnsi="Times New Roman"/>
          <w:b/>
          <w:sz w:val="28"/>
          <w:lang w:val="it-IT"/>
        </w:rPr>
        <w:t xml:space="preserve"> 64</w:t>
      </w:r>
      <w:r w:rsidRPr="00987A38">
        <w:rPr>
          <w:rFonts w:ascii="Times New Roman" w:hAnsi="Times New Roman"/>
          <w:b/>
          <w:sz w:val="28"/>
          <w:lang w:val="it-IT"/>
        </w:rPr>
        <w:t xml:space="preserve"> </w:t>
      </w:r>
      <w:r w:rsidRPr="00987A38">
        <w:rPr>
          <w:rFonts w:ascii="Times New Roman" w:hAnsi="Times New Roman"/>
          <w:sz w:val="28"/>
          <w:lang w:val="it-IT"/>
        </w:rPr>
        <w:t>- (1) Criteriile şi normele pe baza cărora se face încadrarea în gradele I, II şi III de invaliditate se stabilesc prin hotărâre a Guvernului, la propunerea Ministerului Muncii şi Justiţiei Sociale, cu avizul Ministerului Sănătăţii.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CNPP, prin intermediul  Institutului Naţional de Expertiză Medicală şi Recuperare a Capacităţii de Muncă, denumit în continuare INEMRCM, organizează, îndrumă şi controlează activitatea de expertiză medicală şi recuperare a capacităţii de muncă.</w:t>
      </w:r>
    </w:p>
    <w:p w:rsidR="00333E96" w:rsidRPr="00987A38" w:rsidRDefault="00333E96" w:rsidP="009F4189">
      <w:pPr>
        <w:spacing w:after="0" w:line="240" w:lineRule="auto"/>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4A7F0B" w:rsidRPr="00987A38">
        <w:rPr>
          <w:rFonts w:ascii="Times New Roman" w:hAnsi="Times New Roman"/>
          <w:b/>
          <w:sz w:val="28"/>
          <w:lang w:val="it-IT"/>
        </w:rPr>
        <w:t xml:space="preserve"> 65</w:t>
      </w:r>
      <w:r w:rsidRPr="00987A38">
        <w:rPr>
          <w:rFonts w:ascii="Times New Roman" w:hAnsi="Times New Roman"/>
          <w:b/>
          <w:sz w:val="28"/>
          <w:lang w:val="it-IT"/>
        </w:rPr>
        <w:t xml:space="preserve"> </w:t>
      </w:r>
      <w:r w:rsidRPr="00987A38">
        <w:rPr>
          <w:rFonts w:ascii="Times New Roman" w:hAnsi="Times New Roman"/>
          <w:sz w:val="28"/>
          <w:lang w:val="it-IT"/>
        </w:rPr>
        <w:t xml:space="preserve">- (1) Evaluarea capacităţii de muncă, în vederea stabilirii gradului de invaliditate, se face, la cerere, până la data împlinirii vârstei standard de pensionare prevăzută </w:t>
      </w:r>
      <w:r w:rsidR="007046B7" w:rsidRPr="00987A38">
        <w:rPr>
          <w:rFonts w:ascii="Times New Roman" w:hAnsi="Times New Roman"/>
          <w:sz w:val="28"/>
          <w:lang w:val="it-IT"/>
        </w:rPr>
        <w:t>în anexa nr.5</w:t>
      </w:r>
      <w:r w:rsidRPr="00987A38">
        <w:rPr>
          <w:rFonts w:ascii="Times New Roman" w:hAnsi="Times New Roman"/>
          <w:sz w:val="28"/>
          <w:lang w:val="it-IT"/>
        </w:rPr>
        <w:t>, de către medicul specializat în expertiza medicală a capacităţii de muncă din cadrul INEMRCM, denumit în continuare medic expert al asigurărilor sociale.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(2) Pentru evaluarea capacităţii de muncă, cererea şi documentele medicale ale solicitantului se depun la cabinetul de expertiză medicală a capacităţii de muncă din subordinea INEMRCM, în funcţie de domiciliul solicitantului.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lastRenderedPageBreak/>
        <w:t xml:space="preserve">(3) În funcţie de evoluţia indicatorilor statistici privind invaliditatea, la nivelul caselor teritoriale de pensii,  </w:t>
      </w:r>
      <w:r w:rsidR="00D417AA" w:rsidRPr="00987A38">
        <w:rPr>
          <w:rFonts w:ascii="Times New Roman" w:hAnsi="Times New Roman"/>
          <w:sz w:val="28"/>
          <w:lang w:val="it-IT"/>
        </w:rPr>
        <w:t>p</w:t>
      </w:r>
      <w:r w:rsidRPr="00987A38">
        <w:rPr>
          <w:rFonts w:ascii="Times New Roman" w:hAnsi="Times New Roman"/>
          <w:sz w:val="28"/>
          <w:lang w:val="it-IT"/>
        </w:rPr>
        <w:t xml:space="preserve">reşedintele CNPP poate dispune, prin </w:t>
      </w:r>
      <w:r w:rsidR="00D417AA" w:rsidRPr="00987A38">
        <w:rPr>
          <w:rFonts w:ascii="Times New Roman" w:hAnsi="Times New Roman"/>
          <w:sz w:val="28"/>
          <w:lang w:val="it-IT"/>
        </w:rPr>
        <w:t>o</w:t>
      </w:r>
      <w:r w:rsidRPr="00987A38">
        <w:rPr>
          <w:rFonts w:ascii="Times New Roman" w:hAnsi="Times New Roman"/>
          <w:sz w:val="28"/>
          <w:lang w:val="it-IT"/>
        </w:rPr>
        <w:t>rdin, ca încadrarea în grade de invaliditate să se facă numai cu avizul IN</w:t>
      </w:r>
      <w:r w:rsidR="007046B7" w:rsidRPr="00987A38">
        <w:rPr>
          <w:rFonts w:ascii="Times New Roman" w:hAnsi="Times New Roman"/>
          <w:sz w:val="28"/>
          <w:lang w:val="it-IT"/>
        </w:rPr>
        <w:t>E</w:t>
      </w:r>
      <w:r w:rsidRPr="00987A38">
        <w:rPr>
          <w:rFonts w:ascii="Times New Roman" w:hAnsi="Times New Roman"/>
          <w:sz w:val="28"/>
          <w:lang w:val="it-IT"/>
        </w:rPr>
        <w:t>MRCM.</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În urma examinării clinice, a analizării documentelor medicale prezentate şi, după caz, a avizului IN</w:t>
      </w:r>
      <w:r w:rsidR="007046B7" w:rsidRPr="00987A38">
        <w:rPr>
          <w:rFonts w:ascii="Times New Roman" w:hAnsi="Times New Roman"/>
          <w:sz w:val="28"/>
          <w:lang w:val="it-IT"/>
        </w:rPr>
        <w:t>E</w:t>
      </w:r>
      <w:r w:rsidRPr="00987A38">
        <w:rPr>
          <w:rFonts w:ascii="Times New Roman" w:hAnsi="Times New Roman"/>
          <w:sz w:val="28"/>
          <w:lang w:val="it-IT"/>
        </w:rPr>
        <w:t>MRCM, medicul expert al asigurărilor sociale completează raportul de expertiză medicală a capacităţii de muncă şi emite decizia medicală asupra capacităţii de muncă.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(5) În situaţia în care, pentru emiterea deciziei medicale prevăzute la alin. (4), sunt necesare investigaţii sau examinări de specialitate suplimentare, medicul expert al asigurărilor sociale propune, după caz, prelungirea duratei concediului pentru incapacitate temporară de muncă, în condiţiile legii.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(6) Decizia medicală prevăzută la alin. (4) se emite în termen de 45 de zile de la data înregistrării cererii şi se comunică în termen de 10 zile de la emitere. În situaţiile prevăzute la alin. (5), termenul de emitere a deciziei medicale se prelungeşte corespunzător.</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(7) Decizia medicală asupra capacităţii de muncă poate fi contestată, în termen de 30 de zile de la comunicare, la comisiile medicale regionale de contestaţii.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(8) Comisiile medicale regionale de contestaţii funcţionează în cadrul centrelor regionale de expertiză medicală a capacităţii de muncă din subordinea IN</w:t>
      </w:r>
      <w:r w:rsidR="007046B7" w:rsidRPr="00987A38">
        <w:rPr>
          <w:rFonts w:ascii="Times New Roman" w:hAnsi="Times New Roman"/>
          <w:sz w:val="28"/>
          <w:lang w:val="it-IT"/>
        </w:rPr>
        <w:t>E</w:t>
      </w:r>
      <w:r w:rsidRPr="00987A38">
        <w:rPr>
          <w:rFonts w:ascii="Times New Roman" w:hAnsi="Times New Roman"/>
          <w:sz w:val="28"/>
          <w:lang w:val="it-IT"/>
        </w:rPr>
        <w:t>MRCM.</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(9) Până la înființarea centrelor regionale de expertiză medicală a capacităţii de muncă, organizarea comisiilor medicale regionale de contestaţii se face prin ordin al </w:t>
      </w:r>
      <w:r w:rsidR="007046B7" w:rsidRPr="00987A38">
        <w:rPr>
          <w:rFonts w:ascii="Times New Roman" w:hAnsi="Times New Roman"/>
          <w:sz w:val="28"/>
          <w:lang w:val="it-IT"/>
        </w:rPr>
        <w:t>p</w:t>
      </w:r>
      <w:r w:rsidRPr="00987A38">
        <w:rPr>
          <w:rFonts w:ascii="Times New Roman" w:hAnsi="Times New Roman"/>
          <w:sz w:val="28"/>
          <w:lang w:val="it-IT"/>
        </w:rPr>
        <w:t>reședintelui CNPP.</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(10) Contestaţia prevăzută la alin. (7) se soluţionează în termen de 45 de zile de la înregistrare. Decizia emisă în soluţionarea contestaţiei se comunică în termen de 10 zile de la data soluţionării.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(11) Deciziile medicale ale comisiilor medicale regionale de contestaţii date în soluţionarea contestaţiilor prevăzute la alin. (7) pot fi atacate la Comisia Superioară de Expertiză Medicală a Capacității de Muncă din cadrul INEMRCM în termen de 15 de zile de la comunicare.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(12) Contestaţia prevăzută la alin. (11) se soluţionează în termen de 45 de zile de la înregistrare prin decizie a Comisiei Superioare din cadrul INEMRCM,  care este definitivă. Decizia emisă în soluţionarea contestaţiei se comunică în termen de 10 zile de la data soluţionării.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(13) Deciziile medicale asupra capacităţii de muncă necontestate în termen, rămân definitive.</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lastRenderedPageBreak/>
        <w:t>Art.</w:t>
      </w:r>
      <w:r w:rsidR="004A7F0B" w:rsidRPr="00987A38">
        <w:rPr>
          <w:rFonts w:ascii="Times New Roman" w:hAnsi="Times New Roman"/>
          <w:b/>
          <w:sz w:val="28"/>
          <w:lang w:val="it-IT"/>
        </w:rPr>
        <w:t xml:space="preserve"> 66</w:t>
      </w:r>
      <w:r w:rsidRPr="00987A38">
        <w:rPr>
          <w:rFonts w:ascii="Times New Roman" w:hAnsi="Times New Roman"/>
          <w:b/>
          <w:sz w:val="28"/>
          <w:lang w:val="it-IT"/>
        </w:rPr>
        <w:t xml:space="preserve"> </w:t>
      </w:r>
      <w:r w:rsidRPr="00987A38">
        <w:rPr>
          <w:rFonts w:ascii="Times New Roman" w:hAnsi="Times New Roman"/>
          <w:sz w:val="28"/>
          <w:lang w:val="it-IT"/>
        </w:rPr>
        <w:t>- În vederea efectuării de investigaţii şi examinări de specialitate suplimentare, CNPP, prin INEMRCM, poate încheia contracte de prestări de servicii medicale cu unităţi sanitare de specialitate, în condiţiile legii.</w:t>
      </w:r>
    </w:p>
    <w:p w:rsidR="007046B7" w:rsidRPr="00987A38" w:rsidRDefault="007046B7"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4A7F0B" w:rsidRPr="00987A38">
        <w:rPr>
          <w:rFonts w:ascii="Times New Roman" w:hAnsi="Times New Roman"/>
          <w:b/>
          <w:sz w:val="28"/>
          <w:lang w:val="it-IT"/>
        </w:rPr>
        <w:t xml:space="preserve"> 67</w:t>
      </w:r>
      <w:r w:rsidRPr="00987A38">
        <w:rPr>
          <w:rFonts w:ascii="Times New Roman" w:hAnsi="Times New Roman"/>
          <w:b/>
          <w:sz w:val="28"/>
          <w:lang w:val="it-IT"/>
        </w:rPr>
        <w:t xml:space="preserve"> </w:t>
      </w:r>
      <w:r w:rsidRPr="00987A38">
        <w:rPr>
          <w:rFonts w:ascii="Times New Roman" w:hAnsi="Times New Roman"/>
          <w:sz w:val="28"/>
          <w:lang w:val="it-IT"/>
        </w:rPr>
        <w:t>- (1) La stabilirea pensiei de invaliditate se acordă un stagiu potenţial, determinat ca diferenţă între stagiul complet de cotizare prevăzut în anexa nr. 5 şi stagiul de cotizare realizat până la data acordării pensiei de invaliditate.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(2) Stagiul potenţial rezultat conform alin. (1) nu poate fi mai mare decât stagiul de cotizare pe care persoana l-ar fi putut realiza de la data acordării pensiei de invaliditate până la împlinirea vârstei standard de pensionare, prevăzută în anexa nr. 5,  la care poate solicita pensie pentru limită de vârstă.</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vanish/>
          <w:sz w:val="28"/>
          <w:lang w:val="it-IT"/>
        </w:rPr>
        <w:t>&lt;LLNK81000305220500</w:t>
      </w:r>
      <w:r w:rsidRPr="00987A38">
        <w:rPr>
          <w:rFonts w:ascii="Times New Roman" w:hAnsi="Times New Roman"/>
          <w:b/>
          <w:sz w:val="28"/>
          <w:lang w:val="it-IT"/>
        </w:rPr>
        <w:t>Art.</w:t>
      </w:r>
      <w:r w:rsidR="004A7F0B" w:rsidRPr="00987A38">
        <w:rPr>
          <w:rFonts w:ascii="Times New Roman" w:hAnsi="Times New Roman"/>
          <w:b/>
          <w:sz w:val="28"/>
          <w:lang w:val="it-IT"/>
        </w:rPr>
        <w:t xml:space="preserve"> 68</w:t>
      </w:r>
      <w:r w:rsidRPr="00987A38">
        <w:rPr>
          <w:rFonts w:ascii="Times New Roman" w:hAnsi="Times New Roman"/>
          <w:b/>
          <w:sz w:val="28"/>
          <w:lang w:val="it-IT"/>
        </w:rPr>
        <w:t xml:space="preserve"> </w:t>
      </w:r>
      <w:r w:rsidRPr="00987A38">
        <w:rPr>
          <w:rFonts w:ascii="Times New Roman" w:hAnsi="Times New Roman"/>
          <w:sz w:val="28"/>
          <w:lang w:val="it-IT"/>
        </w:rPr>
        <w:t>- (1) Pensionarii de invaliditate încadraţi în gradul I de invaliditate au dreptul, în afara pensiei, la o indemnizaţie pentru însoţitor, în cuantum fix.</w:t>
      </w:r>
    </w:p>
    <w:p w:rsidR="00333E96" w:rsidRPr="00987A38" w:rsidRDefault="00333E96" w:rsidP="009F4189">
      <w:pPr>
        <w:spacing w:after="0" w:line="240" w:lineRule="auto"/>
        <w:ind w:firstLine="720"/>
        <w:jc w:val="both"/>
        <w:rPr>
          <w:rFonts w:ascii="Times New Roman" w:hAnsi="Times New Roman"/>
          <w:i/>
          <w:sz w:val="28"/>
          <w:u w:val="single"/>
          <w:lang w:val="it-IT"/>
        </w:rPr>
      </w:pPr>
      <w:r w:rsidRPr="00987A38">
        <w:rPr>
          <w:rFonts w:ascii="Times New Roman" w:hAnsi="Times New Roman"/>
          <w:sz w:val="28"/>
          <w:lang w:val="it-IT"/>
        </w:rPr>
        <w:t>(2) Cuantumul indemnizației pentru însoțitor reprezintă 50% din salariul de bază minim brut pe țară garantat în plată.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Indemnizaţia pentru însoţitor se suportă de la bugetul de stat.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În cazul pensionarilor încadraţi în gradul I de invaliditate care beneficiază de pensie de invaliditate în mai multe sisteme de asigurări sociale, indemnizaţia pentru însoţitor se acordă numai de către ultimul sistem în care aceştia au fost asiguraţi.</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4A7F0B" w:rsidRPr="00987A38">
        <w:rPr>
          <w:rFonts w:ascii="Times New Roman" w:hAnsi="Times New Roman"/>
          <w:b/>
          <w:sz w:val="28"/>
          <w:lang w:val="it-IT"/>
        </w:rPr>
        <w:t xml:space="preserve"> 69</w:t>
      </w:r>
      <w:r w:rsidRPr="00987A38">
        <w:rPr>
          <w:rFonts w:ascii="Times New Roman" w:hAnsi="Times New Roman"/>
          <w:b/>
          <w:sz w:val="28"/>
          <w:lang w:val="it-IT"/>
        </w:rPr>
        <w:t xml:space="preserve"> </w:t>
      </w:r>
      <w:r w:rsidRPr="00987A38">
        <w:rPr>
          <w:rFonts w:ascii="Times New Roman" w:hAnsi="Times New Roman"/>
          <w:sz w:val="28"/>
          <w:lang w:val="it-IT"/>
        </w:rPr>
        <w:t>- (1) Pensionarii de invaliditate sunt supuşi revizuirii medicale periodic, în funcţie de afecţiune, la intervale cuprinse între un an şi 3 ani, până la împlinirea vârstelor standard de pensionare, la termenele stabilite de medicul expert al asigurărilor sociale.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După fiecare revizuire medicală, medicul expert al asigurărilor sociale emite o nouă decizie medicală asupra capacităţii de muncă, prin care se stabileşte, după caz:</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menţinerea în acelaşi grad de invaliditate;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încadrarea în alt grad de invaliditate;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c) redobândirea capacităţii de muncă.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Dreptul la pensie de invaliditate se modifică sau încetează începând cu luna următoare celei în care s-a emis decizia medicală asupra capacităţii de muncă, emisă în urma revizuirii medicale.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(4) Persoanele încadrate în grad de invaliditate au obligația să se prezinte pentru revizuirea medicală la termenul stabilit </w:t>
      </w:r>
      <w:r w:rsidRPr="00987A38">
        <w:rPr>
          <w:rFonts w:ascii="Times New Roman" w:hAnsi="Times New Roman"/>
          <w:sz w:val="28"/>
          <w:lang w:val="ro-RO"/>
        </w:rPr>
        <w:t>și</w:t>
      </w:r>
      <w:r w:rsidRPr="00987A38">
        <w:rPr>
          <w:rFonts w:ascii="Times New Roman" w:hAnsi="Times New Roman"/>
          <w:sz w:val="28"/>
          <w:lang w:val="it-IT"/>
        </w:rPr>
        <w:t xml:space="preserve"> să prezinte documentele medicale și rezultatele investigaţiilor medicale solicitate de medicul expert al asigurărilor sociale.</w:t>
      </w:r>
    </w:p>
    <w:p w:rsidR="00333E96" w:rsidRPr="00987A38" w:rsidRDefault="00333E96" w:rsidP="009F4189">
      <w:pPr>
        <w:spacing w:after="0" w:line="240" w:lineRule="auto"/>
        <w:ind w:firstLine="720"/>
        <w:jc w:val="both"/>
        <w:rPr>
          <w:rFonts w:ascii="Times New Roman" w:hAnsi="Times New Roman"/>
          <w:b/>
          <w:sz w:val="28"/>
          <w:lang w:val="it-IT"/>
        </w:rPr>
      </w:pPr>
      <w:r w:rsidRPr="00987A38">
        <w:rPr>
          <w:rFonts w:ascii="Times New Roman" w:hAnsi="Times New Roman"/>
          <w:sz w:val="28"/>
          <w:lang w:val="it-IT"/>
        </w:rPr>
        <w:lastRenderedPageBreak/>
        <w:t xml:space="preserve">(5) Revizuirea medicală se poate efectua oricând, </w:t>
      </w:r>
      <w:r w:rsidR="00E92B32" w:rsidRPr="00987A38">
        <w:rPr>
          <w:rFonts w:ascii="Times New Roman" w:hAnsi="Times New Roman"/>
          <w:sz w:val="28"/>
          <w:lang w:val="it-IT"/>
        </w:rPr>
        <w:t>atât</w:t>
      </w:r>
      <w:r w:rsidRPr="00987A38">
        <w:rPr>
          <w:rFonts w:ascii="Times New Roman" w:hAnsi="Times New Roman"/>
          <w:sz w:val="28"/>
          <w:lang w:val="it-IT"/>
        </w:rPr>
        <w:t xml:space="preserve"> la cererea pensionarilor, dacă starea sănătății lor s-a îmbunătățit sau, după caz, s-a agravat, precum şi din oficiu, ca urmare a convocării </w:t>
      </w:r>
      <w:r w:rsidR="00E92B32" w:rsidRPr="00987A38">
        <w:rPr>
          <w:rFonts w:ascii="Times New Roman" w:hAnsi="Times New Roman"/>
          <w:sz w:val="28"/>
          <w:lang w:val="it-IT"/>
        </w:rPr>
        <w:t xml:space="preserve">justificate </w:t>
      </w:r>
      <w:r w:rsidRPr="00987A38">
        <w:rPr>
          <w:rFonts w:ascii="Times New Roman" w:hAnsi="Times New Roman"/>
          <w:sz w:val="28"/>
          <w:lang w:val="it-IT"/>
        </w:rPr>
        <w:t>de către medicul expert al asigurărilor sociale.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(6) Decizia medicală asupra capacităţii de muncă emisă la revizuirea medicală urmează aceleaşi proceduri de contestare şi soluţionare, conform prevederilor art. </w:t>
      </w:r>
      <w:r w:rsidR="005E34B5" w:rsidRPr="00987A38">
        <w:rPr>
          <w:rFonts w:ascii="Times New Roman" w:hAnsi="Times New Roman"/>
          <w:sz w:val="28"/>
          <w:lang w:val="it-IT"/>
        </w:rPr>
        <w:t>65</w:t>
      </w:r>
      <w:r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w:t>
      </w:r>
      <w:r w:rsidRPr="00987A38">
        <w:rPr>
          <w:rFonts w:ascii="Times New Roman" w:hAnsi="Times New Roman"/>
          <w:b/>
          <w:sz w:val="28"/>
          <w:lang w:val="it-IT"/>
        </w:rPr>
        <w:t>Art.</w:t>
      </w:r>
      <w:r w:rsidR="004A7F0B" w:rsidRPr="00987A38">
        <w:rPr>
          <w:rFonts w:ascii="Times New Roman" w:hAnsi="Times New Roman"/>
          <w:b/>
          <w:sz w:val="28"/>
          <w:lang w:val="it-IT"/>
        </w:rPr>
        <w:t xml:space="preserve"> 70</w:t>
      </w:r>
      <w:r w:rsidRPr="00987A38">
        <w:rPr>
          <w:rFonts w:ascii="Times New Roman" w:hAnsi="Times New Roman"/>
          <w:b/>
          <w:sz w:val="28"/>
          <w:lang w:val="it-IT"/>
        </w:rPr>
        <w:t xml:space="preserve"> - </w:t>
      </w:r>
      <w:r w:rsidRPr="00987A38">
        <w:rPr>
          <w:rFonts w:ascii="Times New Roman" w:hAnsi="Times New Roman"/>
          <w:sz w:val="28"/>
          <w:lang w:val="it-IT"/>
        </w:rPr>
        <w:t>(1) Nu mai sunt supuşi revizuirii medicale pensionarii de invaliditate care: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a) prezintă invalidităţi care afectează ireversibil capacitatea de muncă;</w:t>
      </w:r>
    </w:p>
    <w:p w:rsidR="00333E96" w:rsidRPr="00987A38" w:rsidRDefault="00333E96" w:rsidP="009F4189">
      <w:pPr>
        <w:spacing w:after="0" w:line="240" w:lineRule="auto"/>
        <w:ind w:firstLine="720"/>
        <w:jc w:val="both"/>
        <w:rPr>
          <w:rFonts w:ascii="Times New Roman" w:hAnsi="Times New Roman"/>
          <w:sz w:val="28"/>
          <w:lang w:val="ro-RO"/>
        </w:rPr>
      </w:pPr>
      <w:r w:rsidRPr="00987A38">
        <w:rPr>
          <w:rFonts w:ascii="Times New Roman" w:hAnsi="Times New Roman"/>
          <w:sz w:val="28"/>
          <w:lang w:val="it-IT"/>
        </w:rPr>
        <w:t xml:space="preserve">    b) au împlinit vârstele standard de pensionare prevăzute de prezenta lege.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Constatarea situaţiilor prevăzute la alin. (1) lit. a) se face de către medicul expert al asigur</w:t>
      </w:r>
      <w:r w:rsidR="00E9647F" w:rsidRPr="00987A38">
        <w:rPr>
          <w:rFonts w:ascii="Times New Roman" w:hAnsi="Times New Roman"/>
          <w:sz w:val="28"/>
          <w:lang w:val="it-IT"/>
        </w:rPr>
        <w:t>ă</w:t>
      </w:r>
      <w:r w:rsidRPr="00987A38">
        <w:rPr>
          <w:rFonts w:ascii="Times New Roman" w:hAnsi="Times New Roman"/>
          <w:sz w:val="28"/>
          <w:lang w:val="it-IT"/>
        </w:rPr>
        <w:t>rilor sociale, conform listei de afecțiuni ireversibile prevăzute în hotărârea Guvernului pentru aprobarea criteriilor medicale pe baza cărora se face încadrarea în grade de invaliditate.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(3) </w:t>
      </w:r>
      <w:r w:rsidR="00E9647F" w:rsidRPr="00987A38">
        <w:rPr>
          <w:rFonts w:ascii="Times New Roman" w:hAnsi="Times New Roman"/>
          <w:sz w:val="28"/>
          <w:lang w:val="it-IT"/>
        </w:rPr>
        <w:t>Î</w:t>
      </w:r>
      <w:r w:rsidRPr="00987A38">
        <w:rPr>
          <w:rFonts w:ascii="Times New Roman" w:hAnsi="Times New Roman"/>
          <w:sz w:val="28"/>
          <w:lang w:val="it-IT"/>
        </w:rPr>
        <w:t>n cazul altor afecțiuni ireversibile care nu se regăsesc în lista prevăzută la alin.(2), constatarea situațiilor prevăzute la alin. (1) lit. a) se face de către medicul expert al asigurărilor sociale, numai cu avizul INEMRCM.</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4A7F0B" w:rsidRPr="00987A38">
        <w:rPr>
          <w:rFonts w:ascii="Times New Roman" w:hAnsi="Times New Roman"/>
          <w:b/>
          <w:sz w:val="28"/>
          <w:lang w:val="it-IT"/>
        </w:rPr>
        <w:t xml:space="preserve"> 71</w:t>
      </w:r>
      <w:r w:rsidRPr="00987A38">
        <w:rPr>
          <w:rFonts w:ascii="Times New Roman" w:hAnsi="Times New Roman"/>
          <w:b/>
          <w:sz w:val="28"/>
          <w:lang w:val="it-IT"/>
        </w:rPr>
        <w:t xml:space="preserve"> </w:t>
      </w:r>
      <w:r w:rsidRPr="00987A38">
        <w:rPr>
          <w:rFonts w:ascii="Times New Roman" w:hAnsi="Times New Roman"/>
          <w:sz w:val="28"/>
          <w:lang w:val="it-IT"/>
        </w:rPr>
        <w:t>- (1) În vederea soluționării cererii de încadrare în grad de invaliditate medicul expert al asigurărilor sociale poate solicita avizul INEMRCM.</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INEMRCM, centrele regionale de expertiză medicală a capacităţii de muncă, precum și medicul expert al asigurărilor sociale pot convoca, pentru expertizare, persoanele încadrate în grad de invaliditate, precum şi persoanele care solicită încadrarea în grade de invaliditate.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Persoanele care solicită încadrarea în grad de invaliditate, precum și persoanele încadrate în grad de invaliditate, au obligația de a se prezenta la convocarea prevăzută la alin. (2). Neprezentarea persoanelor la convocare, precum și refuzul de a efectua investigaţiile medicale şi examinările necesare pentru evaluarea/expertizarea capacității de muncă, atrag respingerea cererii de încadrare în grad de invaliditate sau după caz, suspendarea plăţii pensiei.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Încadrarea ulterioară în grad de invaliditate a persoanelor care nu și-au îndeplinit obligația prevăzută la alin. (3) se face numai cu avizul INEMRCM.</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(5) Neprezentarea la convocare sau, după caz, refuzul efectuării investigaţiilor medicale şi examinărilor necesare în vederea evaluării/expertizării capacităţii de muncă, se comunică caselor teritoriale de pensii, de îndată, de către INEMRCM, centrele regionale de expertiză medicală a capacităţii de muncă, precum și de către medicul expert al asigurărilor sociale.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lastRenderedPageBreak/>
        <w:t>(6) În aplicarea prevederilor alin. (1) – (5), INEMRCM</w:t>
      </w:r>
      <w:r w:rsidRPr="00987A38">
        <w:rPr>
          <w:rFonts w:ascii="Times New Roman" w:hAnsi="Times New Roman"/>
          <w:b/>
          <w:sz w:val="28"/>
          <w:lang w:val="it-IT"/>
        </w:rPr>
        <w:t xml:space="preserve"> </w:t>
      </w:r>
      <w:r w:rsidRPr="00987A38">
        <w:rPr>
          <w:rFonts w:ascii="Times New Roman" w:hAnsi="Times New Roman"/>
          <w:sz w:val="28"/>
          <w:lang w:val="it-IT"/>
        </w:rPr>
        <w:t>emite avize, rapoarte de expertiză medicală a capacității de muncă, precum și decizii medicale asupra capacităţii de muncă, cu caracter obligatoriu pentru cabinetele de expertiză medicală a capacităţii de muncă sau centrele regionale de expertiză medicală a capacității de muncă.</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4A7F0B" w:rsidRPr="00987A38">
        <w:rPr>
          <w:rFonts w:ascii="Times New Roman" w:hAnsi="Times New Roman"/>
          <w:b/>
          <w:sz w:val="28"/>
          <w:lang w:val="it-IT"/>
        </w:rPr>
        <w:t xml:space="preserve"> 72</w:t>
      </w:r>
      <w:r w:rsidRPr="00987A38">
        <w:rPr>
          <w:rFonts w:ascii="Times New Roman" w:hAnsi="Times New Roman"/>
          <w:b/>
          <w:sz w:val="28"/>
          <w:lang w:val="it-IT"/>
        </w:rPr>
        <w:t xml:space="preserve"> </w:t>
      </w:r>
      <w:r w:rsidRPr="00987A38">
        <w:rPr>
          <w:rFonts w:ascii="Times New Roman" w:hAnsi="Times New Roman"/>
          <w:sz w:val="28"/>
          <w:lang w:val="it-IT"/>
        </w:rPr>
        <w:t>- (1) Pensionarii de invaliditate, cu excepţia celor prevăzuţi la art.7</w:t>
      </w:r>
      <w:r w:rsidR="005E34B5" w:rsidRPr="00987A38">
        <w:rPr>
          <w:rFonts w:ascii="Times New Roman" w:hAnsi="Times New Roman"/>
          <w:sz w:val="28"/>
          <w:lang w:val="it-IT"/>
        </w:rPr>
        <w:t>0</w:t>
      </w:r>
      <w:r w:rsidRPr="00987A38">
        <w:rPr>
          <w:rFonts w:ascii="Times New Roman" w:hAnsi="Times New Roman"/>
          <w:sz w:val="28"/>
          <w:lang w:val="it-IT"/>
        </w:rPr>
        <w:t xml:space="preserve"> alin. (1), sunt obligaţi să urmeze programele recuperatorii întocmite de medicii curanți cu avizul medicului expert al asigurărilor sociale care a emis decizia medicală asupra capacităţii de muncă, în vederea reintegrării socioprofesionale.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Neîndeplinirea obligaţiei prevăzute la alin. (1) atrage suspendarea plăţii pensiei începând cu luna următoare constatării.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Medicii experți ai asigurărilor sociale efectuează controlul asupra respectării programelor recuperatorii.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Suspendarea plăţii pensiei încetează cu luna următoare  reluării sau, după caz, începerii programelor recuperatorii.</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4A7F0B" w:rsidRPr="00987A38">
        <w:rPr>
          <w:rFonts w:ascii="Times New Roman" w:hAnsi="Times New Roman"/>
          <w:b/>
          <w:sz w:val="28"/>
          <w:lang w:val="it-IT"/>
        </w:rPr>
        <w:t xml:space="preserve"> 73</w:t>
      </w:r>
      <w:r w:rsidRPr="00987A38">
        <w:rPr>
          <w:rFonts w:ascii="Times New Roman" w:hAnsi="Times New Roman"/>
          <w:b/>
          <w:sz w:val="28"/>
          <w:lang w:val="it-IT"/>
        </w:rPr>
        <w:t xml:space="preserve"> -</w:t>
      </w:r>
      <w:r w:rsidRPr="00987A38">
        <w:rPr>
          <w:rFonts w:ascii="Times New Roman" w:hAnsi="Times New Roman"/>
          <w:sz w:val="28"/>
          <w:lang w:val="it-IT"/>
        </w:rPr>
        <w:t xml:space="preserve"> (1) La data îndeplinirii condiţiilor pentru acordarea pensiei pentru limită de vârstă, pensia de invaliditate devine pensie pentru limită de vârstă și se recalculează prin adăugarea perioadelor de stagiu de cotizare realizat, conform legii, pe durata pensionării de invaliditate.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Transformarea pensiei de invaliditate în pensie pentru limită de vârstă, în condiţiile prevăzute la alin. (1), se face din oficiu și se acordă cuantumul cel mai avantajos.</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ab/>
        <w:t>(3) Indemnizația pentru însoțitor prevăzută la art.</w:t>
      </w:r>
      <w:r w:rsidR="005E34B5" w:rsidRPr="00987A38">
        <w:rPr>
          <w:rFonts w:ascii="Times New Roman" w:hAnsi="Times New Roman"/>
          <w:sz w:val="28"/>
          <w:lang w:val="it-IT"/>
        </w:rPr>
        <w:t>68</w:t>
      </w:r>
      <w:r w:rsidRPr="00987A38">
        <w:rPr>
          <w:rFonts w:ascii="Times New Roman" w:hAnsi="Times New Roman"/>
          <w:sz w:val="28"/>
          <w:lang w:val="it-IT"/>
        </w:rPr>
        <w:t xml:space="preserve"> se menține și pe durata acordării pensiei pentru limită de vârstă.</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ab/>
        <w:t>(4) Pensionarii de invaliditate nu pot opta pentru pensie anticipată.</w:t>
      </w:r>
    </w:p>
    <w:p w:rsidR="00333E96" w:rsidRPr="00987A38" w:rsidRDefault="00333E96" w:rsidP="009F4189">
      <w:pPr>
        <w:spacing w:after="0" w:line="240" w:lineRule="auto"/>
        <w:ind w:firstLine="720"/>
        <w:jc w:val="both"/>
        <w:rPr>
          <w:rFonts w:ascii="Times New Roman" w:hAnsi="Times New Roman"/>
          <w:sz w:val="28"/>
          <w:lang w:val="it-IT"/>
        </w:rPr>
      </w:pPr>
    </w:p>
    <w:p w:rsidR="007B34F8" w:rsidRPr="00987A38" w:rsidRDefault="007B34F8" w:rsidP="009F4189">
      <w:pPr>
        <w:spacing w:after="0" w:line="240" w:lineRule="auto"/>
        <w:rPr>
          <w:rFonts w:ascii="Times New Roman" w:hAnsi="Times New Roman"/>
          <w:b/>
          <w:sz w:val="28"/>
          <w:lang w:val="it-IT"/>
        </w:rPr>
      </w:pP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SECŢIUNEA a 4-a</w:t>
      </w: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Pensia de urmaş</w:t>
      </w:r>
    </w:p>
    <w:p w:rsidR="00333E96" w:rsidRPr="00987A38" w:rsidRDefault="00333E96" w:rsidP="009F4189">
      <w:pPr>
        <w:spacing w:after="0" w:line="240" w:lineRule="auto"/>
        <w:ind w:firstLine="720"/>
        <w:jc w:val="center"/>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vanish/>
          <w:sz w:val="28"/>
          <w:lang w:val="it-IT"/>
        </w:rPr>
        <w:t>&lt;LLNK81000305220600000</w:t>
      </w:r>
      <w:r w:rsidRPr="00987A38">
        <w:rPr>
          <w:rFonts w:ascii="Times New Roman" w:hAnsi="Times New Roman"/>
          <w:b/>
          <w:sz w:val="28"/>
          <w:lang w:val="it-IT"/>
        </w:rPr>
        <w:t>Art.</w:t>
      </w:r>
      <w:r w:rsidR="004A7F0B" w:rsidRPr="00987A38">
        <w:rPr>
          <w:rFonts w:ascii="Times New Roman" w:hAnsi="Times New Roman"/>
          <w:b/>
          <w:sz w:val="28"/>
          <w:lang w:val="it-IT"/>
        </w:rPr>
        <w:t xml:space="preserve"> 74</w:t>
      </w:r>
      <w:r w:rsidRPr="00987A38">
        <w:rPr>
          <w:rFonts w:ascii="Times New Roman" w:hAnsi="Times New Roman"/>
          <w:b/>
          <w:sz w:val="28"/>
          <w:lang w:val="it-IT"/>
        </w:rPr>
        <w:t xml:space="preserve"> -</w:t>
      </w:r>
      <w:r w:rsidRPr="00987A38">
        <w:rPr>
          <w:rFonts w:ascii="Times New Roman" w:hAnsi="Times New Roman"/>
          <w:sz w:val="28"/>
          <w:lang w:val="it-IT"/>
        </w:rPr>
        <w:t xml:space="preserve">  Pensia de urmaş se cuvine copiilor şi soţului supravieţuitor, dacă susţinătorul decedat era pensionar sau îndeplinea condiţiile pentru obţinerea unei pensii.</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vanish/>
          <w:sz w:val="28"/>
          <w:lang w:val="it-IT"/>
        </w:rPr>
        <w:t>&lt;LLNK820003052206100001&gt;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4A7F0B" w:rsidRPr="00987A38">
        <w:rPr>
          <w:rFonts w:ascii="Times New Roman" w:hAnsi="Times New Roman"/>
          <w:b/>
          <w:sz w:val="28"/>
          <w:lang w:val="it-IT"/>
        </w:rPr>
        <w:t xml:space="preserve"> 75</w:t>
      </w:r>
      <w:r w:rsidRPr="00987A38">
        <w:rPr>
          <w:rFonts w:ascii="Times New Roman" w:hAnsi="Times New Roman"/>
          <w:b/>
          <w:sz w:val="28"/>
          <w:lang w:val="it-IT"/>
        </w:rPr>
        <w:t xml:space="preserve">  </w:t>
      </w:r>
      <w:r w:rsidRPr="00987A38">
        <w:rPr>
          <w:rFonts w:ascii="Times New Roman" w:hAnsi="Times New Roman"/>
          <w:sz w:val="28"/>
          <w:lang w:val="it-IT"/>
        </w:rPr>
        <w:t>-  Copiii au dreptul la pensie de urmaş:</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până la vârsta de 16 ani;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dacă îşi continuă studiile într-o formă de învăţământ organizată potrivit legii, până la terminarea acestora, fără a depăşi vârsta de 26 de ani;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lastRenderedPageBreak/>
        <w:t>c) pe toată durata invalidităţii</w:t>
      </w:r>
      <w:r w:rsidR="0041179D" w:rsidRPr="00987A38">
        <w:rPr>
          <w:rFonts w:ascii="Times New Roman" w:hAnsi="Times New Roman"/>
          <w:sz w:val="28"/>
          <w:lang w:val="it-IT"/>
        </w:rPr>
        <w:t>,</w:t>
      </w:r>
      <w:r w:rsidRPr="00987A38">
        <w:rPr>
          <w:rFonts w:ascii="Times New Roman" w:hAnsi="Times New Roman"/>
          <w:sz w:val="28"/>
          <w:lang w:val="it-IT"/>
        </w:rPr>
        <w:t xml:space="preserve"> de orice grad, dacă aceasta s-a ivit în perioada în care se aflau în una dintre situaţiile prevăzute la lit. a) sau b).</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4A7F0B" w:rsidRPr="00987A38">
        <w:rPr>
          <w:rFonts w:ascii="Times New Roman" w:hAnsi="Times New Roman"/>
          <w:b/>
          <w:sz w:val="28"/>
          <w:lang w:val="it-IT"/>
        </w:rPr>
        <w:t xml:space="preserve"> 76</w:t>
      </w:r>
      <w:r w:rsidRPr="00987A38">
        <w:rPr>
          <w:rFonts w:ascii="Times New Roman" w:hAnsi="Times New Roman"/>
          <w:b/>
          <w:sz w:val="28"/>
          <w:lang w:val="it-IT"/>
        </w:rPr>
        <w:t xml:space="preserve"> </w:t>
      </w:r>
      <w:r w:rsidRPr="00987A38">
        <w:rPr>
          <w:rFonts w:ascii="Times New Roman" w:hAnsi="Times New Roman"/>
          <w:sz w:val="28"/>
          <w:lang w:val="it-IT"/>
        </w:rPr>
        <w:t>- (1) Soţul supravieţuitor are dreptul la pensie de urmaş pe tot timpul vieţii, la împlinirea vârstei standard de pensionare, dacă durata căsătoriei a fost de cel puţin 15 ani.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În cazul în care durata căsătoriei este mai mică de 15 ani, dar de cel puţin 10 ani, cuantumul pensiei de urmaş cuvenit soţului supravieţuitor se diminuează cu 0,5% pentru fiecare lună, respectiv cu 6% pentru fiecare an de căsătorie în minus.</w:t>
      </w:r>
    </w:p>
    <w:p w:rsidR="00400D15" w:rsidRPr="00987A38" w:rsidRDefault="00400D15"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4A7F0B" w:rsidRPr="00987A38">
        <w:rPr>
          <w:rFonts w:ascii="Times New Roman" w:hAnsi="Times New Roman"/>
          <w:b/>
          <w:sz w:val="28"/>
          <w:lang w:val="it-IT"/>
        </w:rPr>
        <w:t xml:space="preserve"> 77</w:t>
      </w:r>
      <w:r w:rsidRPr="00987A38">
        <w:rPr>
          <w:rFonts w:ascii="Times New Roman" w:hAnsi="Times New Roman"/>
          <w:b/>
          <w:sz w:val="28"/>
          <w:lang w:val="it-IT"/>
        </w:rPr>
        <w:t xml:space="preserve"> </w:t>
      </w:r>
      <w:r w:rsidRPr="00987A38">
        <w:rPr>
          <w:rFonts w:ascii="Times New Roman" w:hAnsi="Times New Roman"/>
          <w:sz w:val="28"/>
          <w:lang w:val="it-IT"/>
        </w:rPr>
        <w:t>- (1) Soţul supravieţuitor are dreptul la pensie de urmaş, indiferent de vârstă, pe perioada în care este invalid de gradul I sau II, dacă durata căsătoriei a fost de cel puţin un an.</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Soţul supravieţuitor are dreptul la pensie de urmaş, indiferent de vârstă şi de durata căsătoriei, dacă decesul soţului susţinător s-a produs ca urmare a unui accident de muncă sau a unei boli profesionale.</w:t>
      </w:r>
    </w:p>
    <w:p w:rsidR="00400D15" w:rsidRPr="00987A38" w:rsidRDefault="00400D15"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4A7F0B" w:rsidRPr="00987A38">
        <w:rPr>
          <w:rFonts w:ascii="Times New Roman" w:hAnsi="Times New Roman"/>
          <w:b/>
          <w:sz w:val="28"/>
          <w:lang w:val="it-IT"/>
        </w:rPr>
        <w:t xml:space="preserve"> 78</w:t>
      </w:r>
      <w:r w:rsidRPr="00987A38">
        <w:rPr>
          <w:rFonts w:ascii="Times New Roman" w:hAnsi="Times New Roman"/>
          <w:b/>
          <w:sz w:val="28"/>
          <w:lang w:val="it-IT"/>
        </w:rPr>
        <w:t xml:space="preserve"> </w:t>
      </w:r>
      <w:r w:rsidRPr="00987A38">
        <w:rPr>
          <w:rFonts w:ascii="Times New Roman" w:hAnsi="Times New Roman"/>
          <w:sz w:val="28"/>
          <w:lang w:val="it-IT"/>
        </w:rPr>
        <w:t>-  Soţul supravieţuitor care nu îndeplineşte condiţiile prevăzute la art. 7</w:t>
      </w:r>
      <w:r w:rsidR="005E34B5" w:rsidRPr="00987A38">
        <w:rPr>
          <w:rFonts w:ascii="Times New Roman" w:hAnsi="Times New Roman"/>
          <w:sz w:val="28"/>
          <w:lang w:val="it-IT"/>
        </w:rPr>
        <w:t>6</w:t>
      </w:r>
      <w:r w:rsidRPr="00987A38">
        <w:rPr>
          <w:rFonts w:ascii="Times New Roman" w:hAnsi="Times New Roman"/>
          <w:sz w:val="28"/>
          <w:lang w:val="it-IT"/>
        </w:rPr>
        <w:t xml:space="preserve"> şi la art. 7</w:t>
      </w:r>
      <w:r w:rsidR="005E34B5" w:rsidRPr="00987A38">
        <w:rPr>
          <w:rFonts w:ascii="Times New Roman" w:hAnsi="Times New Roman"/>
          <w:sz w:val="28"/>
          <w:lang w:val="it-IT"/>
        </w:rPr>
        <w:t>7</w:t>
      </w:r>
      <w:r w:rsidRPr="00987A38">
        <w:rPr>
          <w:rFonts w:ascii="Times New Roman" w:hAnsi="Times New Roman"/>
          <w:sz w:val="28"/>
          <w:lang w:val="it-IT"/>
        </w:rPr>
        <w:t xml:space="preserve"> alin. (1) beneficiază de pensie de urmaş pe o perioadă de 6 luni de la data decesului, dacă în această perioadă nu realizează venituri brute lunare dintr-o activitate pentru care asigurarea este obligatorie sau dacă acestea sunt mai mici decât câştigul salarial mediu brut </w:t>
      </w:r>
      <w:r w:rsidR="001C2E1B" w:rsidRPr="00987A38">
        <w:rPr>
          <w:rFonts w:ascii="Times New Roman" w:hAnsi="Times New Roman"/>
          <w:sz w:val="28"/>
          <w:lang w:val="it-IT"/>
        </w:rPr>
        <w:t>utilizat la fundamentarea</w:t>
      </w:r>
      <w:r w:rsidRPr="00987A38">
        <w:rPr>
          <w:rFonts w:ascii="Times New Roman" w:hAnsi="Times New Roman"/>
          <w:sz w:val="28"/>
          <w:lang w:val="it-IT"/>
        </w:rPr>
        <w:t xml:space="preserve"> bugetului asigurărilor sociale de stat.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br/>
        <w:t xml:space="preserve">           </w:t>
      </w:r>
      <w:r w:rsidRPr="00987A38">
        <w:rPr>
          <w:rFonts w:ascii="Times New Roman" w:hAnsi="Times New Roman"/>
          <w:b/>
          <w:sz w:val="28"/>
          <w:lang w:val="it-IT"/>
        </w:rPr>
        <w:t>Art.</w:t>
      </w:r>
      <w:r w:rsidR="004A7F0B" w:rsidRPr="00987A38">
        <w:rPr>
          <w:rFonts w:ascii="Times New Roman" w:hAnsi="Times New Roman"/>
          <w:b/>
          <w:sz w:val="28"/>
          <w:lang w:val="it-IT"/>
        </w:rPr>
        <w:t xml:space="preserve"> 79</w:t>
      </w:r>
      <w:r w:rsidRPr="00987A38">
        <w:rPr>
          <w:rFonts w:ascii="Times New Roman" w:hAnsi="Times New Roman"/>
          <w:b/>
          <w:sz w:val="28"/>
          <w:lang w:val="it-IT"/>
        </w:rPr>
        <w:t xml:space="preserve"> </w:t>
      </w:r>
      <w:r w:rsidR="005E34B5" w:rsidRPr="00987A38">
        <w:rPr>
          <w:rFonts w:ascii="Times New Roman" w:hAnsi="Times New Roman"/>
          <w:b/>
          <w:sz w:val="28"/>
          <w:lang w:val="it-IT"/>
        </w:rPr>
        <w:t>-</w:t>
      </w:r>
      <w:r w:rsidRPr="00987A38">
        <w:rPr>
          <w:rFonts w:ascii="Times New Roman" w:hAnsi="Times New Roman"/>
          <w:sz w:val="28"/>
          <w:lang w:val="it-IT"/>
        </w:rPr>
        <w:t xml:space="preserve"> Soţul supravieţuitor care are în îngrijire, la data decesului susţinătorului, unul sau mai mulţi copii în vârstă de până la 7 ani, beneficiază de pensie de urmaş până la data împlinirii de către ultimul copil a vârstei de 7 ani, dacă în această perioadă nu realizează venituri brute lunare dintr-o activitate pentru care asigurarea este obligatorie sau dacă acestea sunt mai mici decât câştigul salarial mediu brut </w:t>
      </w:r>
      <w:r w:rsidR="001C2E1B" w:rsidRPr="00987A38">
        <w:rPr>
          <w:rFonts w:ascii="Times New Roman" w:hAnsi="Times New Roman"/>
          <w:sz w:val="28"/>
          <w:lang w:val="it-IT"/>
        </w:rPr>
        <w:t xml:space="preserve">utilizat la fundamentarea </w:t>
      </w:r>
      <w:r w:rsidRPr="00987A38">
        <w:rPr>
          <w:rFonts w:ascii="Times New Roman" w:hAnsi="Times New Roman"/>
          <w:sz w:val="28"/>
          <w:lang w:val="it-IT"/>
        </w:rPr>
        <w:t>bugetului asigurărilor sociale de stat.</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4A7F0B" w:rsidRPr="00987A38">
        <w:rPr>
          <w:rFonts w:ascii="Times New Roman" w:hAnsi="Times New Roman"/>
          <w:b/>
          <w:sz w:val="28"/>
          <w:lang w:val="it-IT"/>
        </w:rPr>
        <w:t xml:space="preserve"> 80</w:t>
      </w:r>
      <w:r w:rsidRPr="00987A38">
        <w:rPr>
          <w:rFonts w:ascii="Times New Roman" w:hAnsi="Times New Roman"/>
          <w:b/>
          <w:sz w:val="28"/>
          <w:lang w:val="it-IT"/>
        </w:rPr>
        <w:t xml:space="preserve"> -</w:t>
      </w:r>
      <w:r w:rsidRPr="00987A38">
        <w:rPr>
          <w:rFonts w:ascii="Times New Roman" w:hAnsi="Times New Roman"/>
          <w:sz w:val="28"/>
          <w:lang w:val="it-IT"/>
        </w:rPr>
        <w:t xml:space="preserve"> (1) Pensia de urmaş se stabileşte, după caz, din:</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pensia pentru limită de vârstă aflată în plată sau la care ar fi avut dreptul, în condiţiile legii, susţinătorul decedat;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pensia de invaliditate gradul I aflată în plată sau la care ar fi avut dreptul, în cazul în care decesul susținătorului a survenit înaintea împlinirii vârstei standard de pensionare.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Cuantumul pensiei de urma</w:t>
      </w:r>
      <w:r w:rsidR="00734F15" w:rsidRPr="00987A38">
        <w:rPr>
          <w:rFonts w:ascii="Times New Roman" w:hAnsi="Times New Roman"/>
          <w:sz w:val="28"/>
          <w:lang w:val="it-IT"/>
        </w:rPr>
        <w:t>ș</w:t>
      </w:r>
      <w:r w:rsidRPr="00987A38">
        <w:rPr>
          <w:rFonts w:ascii="Times New Roman" w:hAnsi="Times New Roman"/>
          <w:sz w:val="28"/>
          <w:lang w:val="it-IT"/>
        </w:rPr>
        <w:t xml:space="preserve"> se stabile</w:t>
      </w:r>
      <w:r w:rsidR="00734F15" w:rsidRPr="00987A38">
        <w:rPr>
          <w:rFonts w:ascii="Times New Roman" w:hAnsi="Times New Roman"/>
          <w:sz w:val="28"/>
          <w:lang w:val="it-IT"/>
        </w:rPr>
        <w:t>ș</w:t>
      </w:r>
      <w:r w:rsidRPr="00987A38">
        <w:rPr>
          <w:rFonts w:ascii="Times New Roman" w:hAnsi="Times New Roman"/>
          <w:sz w:val="28"/>
          <w:lang w:val="it-IT"/>
        </w:rPr>
        <w:t>te procentual din num</w:t>
      </w:r>
      <w:r w:rsidR="00734F15" w:rsidRPr="00987A38">
        <w:rPr>
          <w:rFonts w:ascii="Times New Roman" w:hAnsi="Times New Roman"/>
          <w:sz w:val="28"/>
          <w:lang w:val="it-IT"/>
        </w:rPr>
        <w:t>ă</w:t>
      </w:r>
      <w:r w:rsidRPr="00987A38">
        <w:rPr>
          <w:rFonts w:ascii="Times New Roman" w:hAnsi="Times New Roman"/>
          <w:sz w:val="28"/>
          <w:lang w:val="it-IT"/>
        </w:rPr>
        <w:t>rul total de puncte realizat de sus</w:t>
      </w:r>
      <w:r w:rsidR="00734F15" w:rsidRPr="00987A38">
        <w:rPr>
          <w:rFonts w:ascii="Times New Roman" w:hAnsi="Times New Roman"/>
          <w:sz w:val="28"/>
          <w:lang w:val="it-IT"/>
        </w:rPr>
        <w:t>ț</w:t>
      </w:r>
      <w:r w:rsidRPr="00987A38">
        <w:rPr>
          <w:rFonts w:ascii="Times New Roman" w:hAnsi="Times New Roman"/>
          <w:sz w:val="28"/>
          <w:lang w:val="it-IT"/>
        </w:rPr>
        <w:t>in</w:t>
      </w:r>
      <w:r w:rsidR="00734F15" w:rsidRPr="00987A38">
        <w:rPr>
          <w:rFonts w:ascii="Times New Roman" w:hAnsi="Times New Roman"/>
          <w:sz w:val="28"/>
          <w:lang w:val="it-IT"/>
        </w:rPr>
        <w:t>ă</w:t>
      </w:r>
      <w:r w:rsidRPr="00987A38">
        <w:rPr>
          <w:rFonts w:ascii="Times New Roman" w:hAnsi="Times New Roman"/>
          <w:sz w:val="28"/>
          <w:lang w:val="it-IT"/>
        </w:rPr>
        <w:t>tor aferent pensiei prevăzute la alin. (1) în funcție de numărul urmașilor îndreptățiți, astfel:</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lastRenderedPageBreak/>
        <w:t>a) 50%  - pentru un singur urmaș;</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75%  - pentru 2 urmași;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c) 100%  - pentru 3 sau mai mulți urmași.</w:t>
      </w:r>
    </w:p>
    <w:p w:rsidR="00333E96" w:rsidRPr="00987A38" w:rsidRDefault="00586FFE"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Copiii și soţul supravieţuitor care au dreptul la o pensie proprie şi îndeplinesc condiţiile prevăzute de lege pentru obţinerea pensiei de urmaş după suținătorul decedat</w:t>
      </w:r>
      <w:r w:rsidR="005E34B5" w:rsidRPr="00987A38">
        <w:rPr>
          <w:rFonts w:ascii="Times New Roman" w:hAnsi="Times New Roman"/>
          <w:sz w:val="28"/>
          <w:lang w:val="it-IT"/>
        </w:rPr>
        <w:t>,</w:t>
      </w:r>
      <w:r w:rsidRPr="00987A38">
        <w:rPr>
          <w:rFonts w:ascii="Times New Roman" w:hAnsi="Times New Roman"/>
          <w:sz w:val="28"/>
          <w:lang w:val="it-IT"/>
        </w:rPr>
        <w:t xml:space="preserve"> pot opta pentru cea mai avantajoasă pensie.</w:t>
      </w:r>
    </w:p>
    <w:p w:rsidR="00586FFE" w:rsidRPr="00987A38" w:rsidRDefault="00586FFE" w:rsidP="009F4189">
      <w:pPr>
        <w:spacing w:after="0" w:line="240" w:lineRule="auto"/>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4A7F0B" w:rsidRPr="00987A38">
        <w:rPr>
          <w:rFonts w:ascii="Times New Roman" w:hAnsi="Times New Roman"/>
          <w:b/>
          <w:sz w:val="28"/>
          <w:lang w:val="it-IT"/>
        </w:rPr>
        <w:t xml:space="preserve"> 81</w:t>
      </w:r>
      <w:r w:rsidRPr="00987A38">
        <w:rPr>
          <w:rFonts w:ascii="Times New Roman" w:hAnsi="Times New Roman"/>
          <w:b/>
          <w:sz w:val="28"/>
          <w:lang w:val="it-IT"/>
        </w:rPr>
        <w:t xml:space="preserve"> </w:t>
      </w:r>
      <w:r w:rsidRPr="00987A38">
        <w:rPr>
          <w:rFonts w:ascii="Times New Roman" w:hAnsi="Times New Roman"/>
          <w:sz w:val="28"/>
          <w:lang w:val="it-IT"/>
        </w:rPr>
        <w:t>-  Cuantumul pensiei de urmaş, în cazul orfanilor de ambii părinţi, se stabileşte prin însumarea drepturilor de pensie de urmaş, calculate după fiecare părinte.</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4A7F0B" w:rsidRPr="00987A38">
        <w:rPr>
          <w:rFonts w:ascii="Times New Roman" w:hAnsi="Times New Roman"/>
          <w:b/>
          <w:sz w:val="28"/>
          <w:lang w:val="it-IT"/>
        </w:rPr>
        <w:t xml:space="preserve"> 82</w:t>
      </w:r>
      <w:r w:rsidRPr="00987A38">
        <w:rPr>
          <w:rFonts w:ascii="Times New Roman" w:hAnsi="Times New Roman"/>
          <w:b/>
          <w:sz w:val="28"/>
          <w:lang w:val="it-IT"/>
        </w:rPr>
        <w:t xml:space="preserve"> </w:t>
      </w:r>
      <w:r w:rsidRPr="00987A38">
        <w:rPr>
          <w:rFonts w:ascii="Times New Roman" w:hAnsi="Times New Roman"/>
          <w:sz w:val="28"/>
          <w:lang w:val="it-IT"/>
        </w:rPr>
        <w:t>-  În cazul modificării numărului de urmaşi, pensia se recalculează în conformitate cu dispoziţiile art. 8</w:t>
      </w:r>
      <w:r w:rsidR="005E34B5" w:rsidRPr="00987A38">
        <w:rPr>
          <w:rFonts w:ascii="Times New Roman" w:hAnsi="Times New Roman"/>
          <w:sz w:val="28"/>
          <w:lang w:val="it-IT"/>
        </w:rPr>
        <w:t>0</w:t>
      </w:r>
      <w:r w:rsidRPr="00987A38">
        <w:rPr>
          <w:rFonts w:ascii="Times New Roman" w:hAnsi="Times New Roman"/>
          <w:sz w:val="28"/>
          <w:lang w:val="it-IT"/>
        </w:rPr>
        <w:t xml:space="preserve"> alin. (2). </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4A7F0B" w:rsidRPr="00987A38">
        <w:rPr>
          <w:rFonts w:ascii="Times New Roman" w:hAnsi="Times New Roman"/>
          <w:b/>
          <w:sz w:val="28"/>
          <w:lang w:val="it-IT"/>
        </w:rPr>
        <w:t xml:space="preserve"> 83</w:t>
      </w:r>
      <w:r w:rsidRPr="00987A38">
        <w:rPr>
          <w:rFonts w:ascii="Times New Roman" w:hAnsi="Times New Roman"/>
          <w:b/>
          <w:sz w:val="28"/>
          <w:lang w:val="it-IT"/>
        </w:rPr>
        <w:t xml:space="preserve"> </w:t>
      </w:r>
      <w:r w:rsidR="005E34B5" w:rsidRPr="00987A38">
        <w:rPr>
          <w:rFonts w:ascii="Times New Roman" w:hAnsi="Times New Roman"/>
          <w:b/>
          <w:sz w:val="28"/>
          <w:lang w:val="it-IT"/>
        </w:rPr>
        <w:t xml:space="preserve">- </w:t>
      </w:r>
      <w:r w:rsidRPr="00987A38">
        <w:rPr>
          <w:rFonts w:ascii="Times New Roman" w:hAnsi="Times New Roman"/>
          <w:sz w:val="28"/>
          <w:lang w:val="it-IT"/>
        </w:rPr>
        <w:t>(</w:t>
      </w:r>
      <w:r w:rsidR="00586FFE" w:rsidRPr="00987A38">
        <w:rPr>
          <w:rFonts w:ascii="Times New Roman" w:hAnsi="Times New Roman"/>
          <w:sz w:val="28"/>
          <w:lang w:val="it-IT"/>
        </w:rPr>
        <w:t>1</w:t>
      </w:r>
      <w:r w:rsidRPr="00987A38">
        <w:rPr>
          <w:rFonts w:ascii="Times New Roman" w:hAnsi="Times New Roman"/>
          <w:sz w:val="28"/>
          <w:lang w:val="it-IT"/>
        </w:rPr>
        <w:t>) Soțul supraviețuitor care nu optează la pensie de urmaș, poate beneficia</w:t>
      </w:r>
      <w:r w:rsidR="001C2E1B" w:rsidRPr="00987A38">
        <w:rPr>
          <w:rFonts w:ascii="Times New Roman" w:hAnsi="Times New Roman"/>
          <w:sz w:val="28"/>
          <w:lang w:val="it-IT"/>
        </w:rPr>
        <w:t>,</w:t>
      </w:r>
      <w:r w:rsidRPr="00987A38">
        <w:rPr>
          <w:rFonts w:ascii="Times New Roman" w:hAnsi="Times New Roman"/>
          <w:sz w:val="28"/>
          <w:lang w:val="it-IT"/>
        </w:rPr>
        <w:t xml:space="preserve"> pe lângă pensia proprie, de un ajutor lunar, dacă la data solicitării acestuia, îndeplinește următoarele condiții:</w:t>
      </w:r>
    </w:p>
    <w:p w:rsidR="00333E96" w:rsidRPr="00987A38" w:rsidRDefault="00B20DAB"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w:t>
      </w:r>
      <w:r w:rsidR="00333E96" w:rsidRPr="00987A38">
        <w:rPr>
          <w:rFonts w:ascii="Times New Roman" w:hAnsi="Times New Roman"/>
          <w:sz w:val="28"/>
          <w:lang w:val="it-IT"/>
        </w:rPr>
        <w:t>) a realizat stagiul complet de cotizare, prevăzut în anexa nr. 5;</w:t>
      </w:r>
    </w:p>
    <w:p w:rsidR="00333E96" w:rsidRPr="00987A38" w:rsidRDefault="00B20DAB"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w:t>
      </w:r>
      <w:r w:rsidR="00333E96" w:rsidRPr="00987A38">
        <w:rPr>
          <w:rFonts w:ascii="Times New Roman" w:hAnsi="Times New Roman"/>
          <w:sz w:val="28"/>
          <w:lang w:val="it-IT"/>
        </w:rPr>
        <w:t>) a împlinit vârsta standard de pensionare, prevăzută în anexa nr. 5;</w:t>
      </w:r>
    </w:p>
    <w:p w:rsidR="00586FFE" w:rsidRPr="00987A38" w:rsidRDefault="00B20DAB" w:rsidP="009F4189">
      <w:pPr>
        <w:spacing w:after="0" w:line="240" w:lineRule="auto"/>
        <w:ind w:firstLine="720"/>
        <w:jc w:val="both"/>
        <w:rPr>
          <w:rFonts w:ascii="Times New Roman" w:hAnsi="Times New Roman"/>
          <w:sz w:val="28"/>
        </w:rPr>
      </w:pPr>
      <w:r w:rsidRPr="00987A38">
        <w:rPr>
          <w:rFonts w:ascii="Times New Roman" w:hAnsi="Times New Roman"/>
          <w:sz w:val="28"/>
        </w:rPr>
        <w:t>c</w:t>
      </w:r>
      <w:r w:rsidR="00586FFE" w:rsidRPr="00987A38">
        <w:rPr>
          <w:rFonts w:ascii="Times New Roman" w:hAnsi="Times New Roman"/>
          <w:sz w:val="28"/>
        </w:rPr>
        <w:t>) nu s-a recăsătorit</w:t>
      </w:r>
      <w:r w:rsidR="003E40D1" w:rsidRPr="00987A38">
        <w:rPr>
          <w:rFonts w:ascii="Times New Roman" w:hAnsi="Times New Roman"/>
          <w:sz w:val="28"/>
        </w:rPr>
        <w:t>;</w:t>
      </w:r>
    </w:p>
    <w:p w:rsidR="00586FFE" w:rsidRPr="00987A38" w:rsidRDefault="00B20DAB"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d</w:t>
      </w:r>
      <w:r w:rsidR="00586FFE" w:rsidRPr="00987A38">
        <w:rPr>
          <w:rFonts w:ascii="Times New Roman" w:hAnsi="Times New Roman"/>
          <w:sz w:val="28"/>
          <w:lang w:val="it-IT"/>
        </w:rPr>
        <w:t>) durata căsătoriei a fost de cel puţin 10 ani.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586FFE" w:rsidRPr="00987A38">
        <w:rPr>
          <w:rFonts w:ascii="Times New Roman" w:hAnsi="Times New Roman"/>
          <w:sz w:val="28"/>
          <w:lang w:val="it-IT"/>
        </w:rPr>
        <w:t>2</w:t>
      </w:r>
      <w:r w:rsidRPr="00987A38">
        <w:rPr>
          <w:rFonts w:ascii="Times New Roman" w:hAnsi="Times New Roman"/>
          <w:sz w:val="28"/>
          <w:lang w:val="it-IT"/>
        </w:rPr>
        <w:t>) Ajutorul lunar prevăzut la alin. (</w:t>
      </w:r>
      <w:r w:rsidR="00586FFE" w:rsidRPr="00987A38">
        <w:rPr>
          <w:rFonts w:ascii="Times New Roman" w:hAnsi="Times New Roman"/>
          <w:sz w:val="28"/>
          <w:lang w:val="it-IT"/>
        </w:rPr>
        <w:t>1</w:t>
      </w:r>
      <w:r w:rsidRPr="00987A38">
        <w:rPr>
          <w:rFonts w:ascii="Times New Roman" w:hAnsi="Times New Roman"/>
          <w:sz w:val="28"/>
          <w:lang w:val="it-IT"/>
        </w:rPr>
        <w:t xml:space="preserve">) se calculează prin aplicarea procentului de 25% </w:t>
      </w:r>
      <w:r w:rsidR="001641F7" w:rsidRPr="00987A38">
        <w:rPr>
          <w:rFonts w:ascii="Times New Roman" w:hAnsi="Times New Roman"/>
          <w:sz w:val="28"/>
          <w:lang w:val="it-IT"/>
        </w:rPr>
        <w:t>asupra cuantumului</w:t>
      </w:r>
      <w:r w:rsidRPr="00987A38">
        <w:rPr>
          <w:rFonts w:ascii="Times New Roman" w:hAnsi="Times New Roman"/>
          <w:sz w:val="28"/>
          <w:lang w:val="it-IT"/>
        </w:rPr>
        <w:t xml:space="preserve"> pensi</w:t>
      </w:r>
      <w:r w:rsidR="001641F7" w:rsidRPr="00987A38">
        <w:rPr>
          <w:rFonts w:ascii="Times New Roman" w:hAnsi="Times New Roman"/>
          <w:sz w:val="28"/>
          <w:lang w:val="it-IT"/>
        </w:rPr>
        <w:t>ei</w:t>
      </w:r>
      <w:r w:rsidRPr="00987A38">
        <w:rPr>
          <w:rFonts w:ascii="Times New Roman" w:hAnsi="Times New Roman"/>
          <w:sz w:val="28"/>
          <w:lang w:val="it-IT"/>
        </w:rPr>
        <w:t xml:space="preserve"> susținătorului decedat, aflat în plată sau cuvenit la data decesului, actualizat la data solicitării, după caz.</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586FFE" w:rsidRPr="00987A38">
        <w:rPr>
          <w:rFonts w:ascii="Times New Roman" w:hAnsi="Times New Roman"/>
          <w:sz w:val="28"/>
          <w:lang w:val="it-IT"/>
        </w:rPr>
        <w:t>3</w:t>
      </w:r>
      <w:r w:rsidRPr="00987A38">
        <w:rPr>
          <w:rFonts w:ascii="Times New Roman" w:hAnsi="Times New Roman"/>
          <w:sz w:val="28"/>
          <w:lang w:val="it-IT"/>
        </w:rPr>
        <w:t>) Suma drepturilor prevăzute la alin. (</w:t>
      </w:r>
      <w:r w:rsidR="00586FFE" w:rsidRPr="00987A38">
        <w:rPr>
          <w:rFonts w:ascii="Times New Roman" w:hAnsi="Times New Roman"/>
          <w:sz w:val="28"/>
          <w:lang w:val="it-IT"/>
        </w:rPr>
        <w:t>1</w:t>
      </w:r>
      <w:r w:rsidRPr="00987A38">
        <w:rPr>
          <w:rFonts w:ascii="Times New Roman" w:hAnsi="Times New Roman"/>
          <w:sz w:val="28"/>
          <w:lang w:val="it-IT"/>
        </w:rPr>
        <w:t xml:space="preserve">) </w:t>
      </w:r>
      <w:r w:rsidR="00586FFE" w:rsidRPr="00987A38">
        <w:rPr>
          <w:rFonts w:ascii="Times New Roman" w:hAnsi="Times New Roman"/>
          <w:sz w:val="28"/>
          <w:lang w:val="it-IT"/>
        </w:rPr>
        <w:t xml:space="preserve">şi (2) </w:t>
      </w:r>
      <w:r w:rsidRPr="00987A38">
        <w:rPr>
          <w:rFonts w:ascii="Times New Roman" w:hAnsi="Times New Roman"/>
          <w:sz w:val="28"/>
          <w:lang w:val="it-IT"/>
        </w:rPr>
        <w:t>este cel mult egală cu 80% din salariul minim brut pe țară garantat în plată.</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rPr>
        <w:t>Art.</w:t>
      </w:r>
      <w:r w:rsidR="004A7F0B" w:rsidRPr="00987A38">
        <w:rPr>
          <w:rFonts w:ascii="Times New Roman" w:hAnsi="Times New Roman"/>
          <w:b/>
          <w:sz w:val="28"/>
        </w:rPr>
        <w:t xml:space="preserve"> 84</w:t>
      </w:r>
      <w:r w:rsidRPr="00987A38">
        <w:rPr>
          <w:rFonts w:ascii="Times New Roman" w:hAnsi="Times New Roman"/>
          <w:b/>
          <w:sz w:val="28"/>
        </w:rPr>
        <w:t xml:space="preserve"> </w:t>
      </w:r>
      <w:r w:rsidRPr="00987A38">
        <w:rPr>
          <w:rFonts w:ascii="Times New Roman" w:hAnsi="Times New Roman"/>
          <w:sz w:val="28"/>
        </w:rPr>
        <w:t>- Persoanele prevăzute la art. 7</w:t>
      </w:r>
      <w:r w:rsidR="005E34B5" w:rsidRPr="00987A38">
        <w:rPr>
          <w:rFonts w:ascii="Times New Roman" w:hAnsi="Times New Roman"/>
          <w:sz w:val="28"/>
        </w:rPr>
        <w:t>5</w:t>
      </w:r>
      <w:r w:rsidRPr="00987A38">
        <w:rPr>
          <w:rFonts w:ascii="Times New Roman" w:hAnsi="Times New Roman"/>
          <w:sz w:val="28"/>
        </w:rPr>
        <w:t xml:space="preserve"> lit. c) şi la art. 7</w:t>
      </w:r>
      <w:r w:rsidR="005E34B5" w:rsidRPr="00987A38">
        <w:rPr>
          <w:rFonts w:ascii="Times New Roman" w:hAnsi="Times New Roman"/>
          <w:sz w:val="28"/>
        </w:rPr>
        <w:t>7</w:t>
      </w:r>
      <w:r w:rsidRPr="00987A38">
        <w:rPr>
          <w:rFonts w:ascii="Times New Roman" w:hAnsi="Times New Roman"/>
          <w:sz w:val="28"/>
        </w:rPr>
        <w:t xml:space="preserve"> alin. </w:t>
      </w:r>
      <w:r w:rsidRPr="00987A38">
        <w:rPr>
          <w:rFonts w:ascii="Times New Roman" w:hAnsi="Times New Roman"/>
          <w:sz w:val="28"/>
          <w:lang w:val="it-IT"/>
        </w:rPr>
        <w:t>(1) sunt expertizate, revizuite medical şi au obligaţia de a urma programele recuperatorii, conform reglementărilor prevăzute pentru pensia de invaliditate.</w:t>
      </w:r>
    </w:p>
    <w:p w:rsidR="00586FFE" w:rsidRPr="00987A38" w:rsidRDefault="00586FFE" w:rsidP="009F4189">
      <w:pPr>
        <w:spacing w:after="0" w:line="240" w:lineRule="auto"/>
        <w:rPr>
          <w:rFonts w:ascii="Times New Roman" w:hAnsi="Times New Roman"/>
          <w:b/>
          <w:sz w:val="28"/>
          <w:lang w:val="it-IT"/>
        </w:rPr>
      </w:pPr>
    </w:p>
    <w:p w:rsidR="009D3DBD" w:rsidRDefault="009D3DBD" w:rsidP="009F4189">
      <w:pPr>
        <w:spacing w:after="0" w:line="240" w:lineRule="auto"/>
        <w:rPr>
          <w:rFonts w:ascii="Times New Roman" w:hAnsi="Times New Roman"/>
          <w:b/>
          <w:sz w:val="28"/>
          <w:lang w:val="it-IT"/>
        </w:rPr>
      </w:pPr>
    </w:p>
    <w:p w:rsidR="00987A38" w:rsidRDefault="00987A38" w:rsidP="009F4189">
      <w:pPr>
        <w:spacing w:after="0" w:line="240" w:lineRule="auto"/>
        <w:rPr>
          <w:rFonts w:ascii="Times New Roman" w:hAnsi="Times New Roman"/>
          <w:b/>
          <w:sz w:val="28"/>
          <w:lang w:val="it-IT"/>
        </w:rPr>
      </w:pPr>
    </w:p>
    <w:p w:rsidR="00987A38" w:rsidRDefault="00987A38" w:rsidP="009F4189">
      <w:pPr>
        <w:spacing w:after="0" w:line="240" w:lineRule="auto"/>
        <w:rPr>
          <w:rFonts w:ascii="Times New Roman" w:hAnsi="Times New Roman"/>
          <w:b/>
          <w:sz w:val="28"/>
          <w:lang w:val="it-IT"/>
        </w:rPr>
      </w:pPr>
    </w:p>
    <w:p w:rsidR="00987A38" w:rsidRDefault="00987A38" w:rsidP="009F4189">
      <w:pPr>
        <w:spacing w:after="0" w:line="240" w:lineRule="auto"/>
        <w:rPr>
          <w:rFonts w:ascii="Times New Roman" w:hAnsi="Times New Roman"/>
          <w:b/>
          <w:sz w:val="28"/>
          <w:lang w:val="it-IT"/>
        </w:rPr>
      </w:pPr>
    </w:p>
    <w:p w:rsidR="00987A38" w:rsidRDefault="00987A38" w:rsidP="009F4189">
      <w:pPr>
        <w:spacing w:after="0" w:line="240" w:lineRule="auto"/>
        <w:rPr>
          <w:rFonts w:ascii="Times New Roman" w:hAnsi="Times New Roman"/>
          <w:b/>
          <w:sz w:val="28"/>
          <w:lang w:val="it-IT"/>
        </w:rPr>
      </w:pPr>
    </w:p>
    <w:p w:rsidR="00987A38" w:rsidRDefault="00987A38" w:rsidP="009F4189">
      <w:pPr>
        <w:spacing w:after="0" w:line="240" w:lineRule="auto"/>
        <w:rPr>
          <w:rFonts w:ascii="Times New Roman" w:hAnsi="Times New Roman"/>
          <w:b/>
          <w:sz w:val="28"/>
          <w:lang w:val="it-IT"/>
        </w:rPr>
      </w:pPr>
    </w:p>
    <w:p w:rsidR="00987A38" w:rsidRDefault="00987A38" w:rsidP="009F4189">
      <w:pPr>
        <w:spacing w:after="0" w:line="240" w:lineRule="auto"/>
        <w:rPr>
          <w:rFonts w:ascii="Times New Roman" w:hAnsi="Times New Roman"/>
          <w:b/>
          <w:sz w:val="28"/>
          <w:lang w:val="it-IT"/>
        </w:rPr>
      </w:pPr>
    </w:p>
    <w:p w:rsidR="00987A38" w:rsidRDefault="00987A38" w:rsidP="009F4189">
      <w:pPr>
        <w:spacing w:after="0" w:line="240" w:lineRule="auto"/>
        <w:rPr>
          <w:rFonts w:ascii="Times New Roman" w:hAnsi="Times New Roman"/>
          <w:b/>
          <w:sz w:val="28"/>
          <w:lang w:val="it-IT"/>
        </w:rPr>
      </w:pPr>
    </w:p>
    <w:p w:rsidR="00987A38" w:rsidRPr="00987A38" w:rsidRDefault="00987A38" w:rsidP="009F4189">
      <w:pPr>
        <w:spacing w:after="0" w:line="240" w:lineRule="auto"/>
        <w:rPr>
          <w:rFonts w:ascii="Times New Roman" w:hAnsi="Times New Roman"/>
          <w:b/>
          <w:sz w:val="28"/>
          <w:lang w:val="it-IT"/>
        </w:rPr>
      </w:pP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lastRenderedPageBreak/>
        <w:t>CAPITOLUL III</w:t>
      </w: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Calculul prestațiilor de asigurări sociale</w:t>
      </w:r>
    </w:p>
    <w:p w:rsidR="00333E96" w:rsidRPr="00987A38" w:rsidRDefault="00333E96" w:rsidP="009F4189">
      <w:pPr>
        <w:spacing w:after="0" w:line="240" w:lineRule="auto"/>
        <w:ind w:firstLine="720"/>
        <w:jc w:val="center"/>
        <w:rPr>
          <w:rFonts w:ascii="Times New Roman" w:hAnsi="Times New Roman"/>
          <w:b/>
          <w:sz w:val="28"/>
          <w:lang w:val="it-IT"/>
        </w:rPr>
      </w:pP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SECȚIUNEA 1</w:t>
      </w: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Calculul pensiilor</w:t>
      </w:r>
    </w:p>
    <w:p w:rsidR="00333E96" w:rsidRPr="00987A38" w:rsidRDefault="00333E96" w:rsidP="009F4189">
      <w:pPr>
        <w:spacing w:after="0" w:line="240" w:lineRule="auto"/>
        <w:ind w:firstLine="720"/>
        <w:jc w:val="center"/>
        <w:rPr>
          <w:rFonts w:ascii="Times New Roman" w:hAnsi="Times New Roman"/>
          <w:b/>
          <w:sz w:val="28"/>
          <w:lang w:val="it-IT"/>
        </w:rPr>
      </w:pPr>
    </w:p>
    <w:p w:rsidR="00D20155" w:rsidRPr="00987A38" w:rsidRDefault="00D20155" w:rsidP="009F4189">
      <w:pPr>
        <w:spacing w:after="0" w:line="240" w:lineRule="auto"/>
        <w:ind w:firstLine="720"/>
        <w:jc w:val="center"/>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vanish/>
          <w:sz w:val="28"/>
          <w:lang w:val="it-IT"/>
        </w:rPr>
        <w:t>&lt;LLNK81000305220700000</w:t>
      </w:r>
      <w:r w:rsidRPr="00987A38">
        <w:rPr>
          <w:rFonts w:ascii="Times New Roman" w:hAnsi="Times New Roman"/>
          <w:b/>
          <w:sz w:val="28"/>
          <w:lang w:val="it-IT"/>
        </w:rPr>
        <w:t>Art.</w:t>
      </w:r>
      <w:r w:rsidR="004A7F0B" w:rsidRPr="00987A38">
        <w:rPr>
          <w:rFonts w:ascii="Times New Roman" w:hAnsi="Times New Roman"/>
          <w:b/>
          <w:sz w:val="28"/>
          <w:lang w:val="it-IT"/>
        </w:rPr>
        <w:t xml:space="preserve"> </w:t>
      </w:r>
      <w:r w:rsidR="00AC024F" w:rsidRPr="00987A38">
        <w:rPr>
          <w:rFonts w:ascii="Times New Roman" w:hAnsi="Times New Roman"/>
          <w:b/>
          <w:sz w:val="28"/>
          <w:lang w:val="it-IT"/>
        </w:rPr>
        <w:t>85</w:t>
      </w:r>
      <w:r w:rsidRPr="00987A38">
        <w:rPr>
          <w:rFonts w:ascii="Times New Roman" w:hAnsi="Times New Roman"/>
          <w:b/>
          <w:sz w:val="28"/>
          <w:lang w:val="it-IT"/>
        </w:rPr>
        <w:t xml:space="preserve"> -</w:t>
      </w:r>
      <w:r w:rsidRPr="00987A38">
        <w:rPr>
          <w:rFonts w:ascii="Times New Roman" w:hAnsi="Times New Roman"/>
          <w:sz w:val="28"/>
          <w:lang w:val="it-IT"/>
        </w:rPr>
        <w:t xml:space="preserve"> (1) Cuantumul pensiei se determină prin înmulțirea numărului total de puncte realizat de asigurat cu valoarea </w:t>
      </w:r>
      <w:r w:rsidR="0042725D" w:rsidRPr="00987A38">
        <w:rPr>
          <w:rFonts w:ascii="Times New Roman" w:hAnsi="Times New Roman"/>
          <w:sz w:val="28"/>
          <w:lang w:val="it-IT"/>
        </w:rPr>
        <w:t>punctului</w:t>
      </w:r>
      <w:r w:rsidRPr="00987A38">
        <w:rPr>
          <w:rFonts w:ascii="Times New Roman" w:hAnsi="Times New Roman"/>
          <w:sz w:val="28"/>
          <w:lang w:val="it-IT"/>
        </w:rPr>
        <w:t xml:space="preserve"> de referință.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675FA1" w:rsidRPr="00987A38">
        <w:rPr>
          <w:rFonts w:ascii="Times New Roman" w:hAnsi="Times New Roman"/>
          <w:sz w:val="28"/>
          <w:lang w:val="it-IT"/>
        </w:rPr>
        <w:t>2</w:t>
      </w:r>
      <w:r w:rsidRPr="00987A38">
        <w:rPr>
          <w:rFonts w:ascii="Times New Roman" w:hAnsi="Times New Roman"/>
          <w:sz w:val="28"/>
          <w:lang w:val="it-IT"/>
        </w:rPr>
        <w:t>) La determinarea cuantumului pensiei conform alin. (</w:t>
      </w:r>
      <w:r w:rsidR="00F60A85" w:rsidRPr="00987A38">
        <w:rPr>
          <w:rFonts w:ascii="Times New Roman" w:hAnsi="Times New Roman"/>
          <w:sz w:val="28"/>
          <w:lang w:val="it-IT"/>
        </w:rPr>
        <w:t>1</w:t>
      </w:r>
      <w:r w:rsidRPr="00987A38">
        <w:rPr>
          <w:rFonts w:ascii="Times New Roman" w:hAnsi="Times New Roman"/>
          <w:sz w:val="28"/>
          <w:lang w:val="it-IT"/>
        </w:rPr>
        <w:t>) fracțiunile de leu se întregesc la un leu în favoarea pensionarului.</w:t>
      </w:r>
    </w:p>
    <w:p w:rsidR="00675FA1" w:rsidRPr="00987A38" w:rsidRDefault="00675FA1" w:rsidP="009F4189">
      <w:pPr>
        <w:spacing w:after="0" w:line="240" w:lineRule="auto"/>
        <w:jc w:val="both"/>
        <w:rPr>
          <w:rFonts w:ascii="Times New Roman" w:hAnsi="Times New Roman"/>
          <w:b/>
          <w:sz w:val="28"/>
          <w:lang w:val="it-IT"/>
        </w:rPr>
      </w:pPr>
    </w:p>
    <w:p w:rsidR="00675FA1" w:rsidRPr="00987A38" w:rsidRDefault="00675FA1"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 xml:space="preserve">Art. </w:t>
      </w:r>
      <w:r w:rsidR="00AC024F" w:rsidRPr="00987A38">
        <w:rPr>
          <w:rFonts w:ascii="Times New Roman" w:hAnsi="Times New Roman"/>
          <w:b/>
          <w:sz w:val="28"/>
          <w:lang w:val="it-IT"/>
        </w:rPr>
        <w:t>86</w:t>
      </w:r>
      <w:r w:rsidRPr="00987A38">
        <w:rPr>
          <w:rFonts w:ascii="Times New Roman" w:hAnsi="Times New Roman"/>
          <w:b/>
          <w:sz w:val="28"/>
          <w:lang w:val="it-IT"/>
        </w:rPr>
        <w:t xml:space="preserve"> – </w:t>
      </w:r>
      <w:r w:rsidRPr="00987A38">
        <w:rPr>
          <w:rFonts w:ascii="Times New Roman" w:hAnsi="Times New Roman"/>
          <w:sz w:val="28"/>
          <w:lang w:val="it-IT"/>
        </w:rPr>
        <w:t xml:space="preserve">(1) </w:t>
      </w:r>
      <w:r w:rsidR="00E715BD" w:rsidRPr="00987A38">
        <w:rPr>
          <w:rFonts w:ascii="Times New Roman" w:hAnsi="Times New Roman"/>
          <w:sz w:val="28"/>
          <w:lang w:val="it-IT"/>
        </w:rPr>
        <w:t>V</w:t>
      </w:r>
      <w:r w:rsidRPr="00987A38">
        <w:rPr>
          <w:rFonts w:ascii="Times New Roman" w:hAnsi="Times New Roman"/>
          <w:sz w:val="28"/>
          <w:lang w:val="it-IT"/>
        </w:rPr>
        <w:t xml:space="preserve">aloarea </w:t>
      </w:r>
      <w:r w:rsidR="0042725D" w:rsidRPr="00987A38">
        <w:rPr>
          <w:rFonts w:ascii="Times New Roman" w:hAnsi="Times New Roman"/>
          <w:sz w:val="28"/>
          <w:lang w:val="it-IT"/>
        </w:rPr>
        <w:t>punctului</w:t>
      </w:r>
      <w:r w:rsidRPr="00987A38">
        <w:rPr>
          <w:rFonts w:ascii="Times New Roman" w:hAnsi="Times New Roman"/>
          <w:sz w:val="28"/>
          <w:lang w:val="it-IT"/>
        </w:rPr>
        <w:t xml:space="preserve"> de referință prevăzută la art. </w:t>
      </w:r>
      <w:r w:rsidR="005E34B5" w:rsidRPr="00987A38">
        <w:rPr>
          <w:rFonts w:ascii="Times New Roman" w:hAnsi="Times New Roman"/>
          <w:sz w:val="28"/>
          <w:lang w:val="it-IT"/>
        </w:rPr>
        <w:t>85</w:t>
      </w:r>
      <w:r w:rsidRPr="00987A38">
        <w:rPr>
          <w:rFonts w:ascii="Times New Roman" w:hAnsi="Times New Roman"/>
          <w:sz w:val="28"/>
          <w:lang w:val="it-IT"/>
        </w:rPr>
        <w:t xml:space="preserve"> alin. (1) reprezintă raportul dintre valoarea punctului de pensie și nivelul mediu al stagiilor de cotizare prevăzute de legi</w:t>
      </w:r>
      <w:r w:rsidR="009D3DBD" w:rsidRPr="00987A38">
        <w:rPr>
          <w:rFonts w:ascii="Times New Roman" w:hAnsi="Times New Roman"/>
          <w:sz w:val="28"/>
          <w:lang w:val="it-IT"/>
        </w:rPr>
        <w:t>slația anterioară, respectiv 25</w:t>
      </w:r>
      <w:r w:rsidRPr="00987A38">
        <w:rPr>
          <w:rFonts w:ascii="Times New Roman" w:hAnsi="Times New Roman"/>
          <w:sz w:val="28"/>
          <w:lang w:val="it-IT"/>
        </w:rPr>
        <w:t xml:space="preserve">. </w:t>
      </w:r>
    </w:p>
    <w:p w:rsidR="00675FA1" w:rsidRPr="00987A38" w:rsidRDefault="00675FA1"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Valorile punctului de pensie sunt următoarele:</w:t>
      </w:r>
    </w:p>
    <w:p w:rsidR="00675FA1" w:rsidRPr="00987A38" w:rsidRDefault="00675FA1" w:rsidP="009F4189">
      <w:pPr>
        <w:spacing w:after="0" w:line="240" w:lineRule="auto"/>
        <w:jc w:val="both"/>
        <w:rPr>
          <w:rFonts w:ascii="Times New Roman" w:hAnsi="Times New Roman"/>
          <w:sz w:val="28"/>
          <w:lang w:val="it-IT"/>
        </w:rPr>
      </w:pPr>
      <w:r w:rsidRPr="00987A38">
        <w:rPr>
          <w:rFonts w:ascii="Times New Roman" w:hAnsi="Times New Roman"/>
          <w:sz w:val="28"/>
          <w:lang w:val="it-IT"/>
        </w:rPr>
        <w:tab/>
        <w:t xml:space="preserve">a) la data de 1 </w:t>
      </w:r>
      <w:r w:rsidR="001F1CD8" w:rsidRPr="00987A38">
        <w:rPr>
          <w:rFonts w:ascii="Times New Roman" w:hAnsi="Times New Roman"/>
          <w:sz w:val="28"/>
          <w:lang w:val="it-IT"/>
        </w:rPr>
        <w:t>septembrie</w:t>
      </w:r>
      <w:r w:rsidRPr="00987A38">
        <w:rPr>
          <w:rFonts w:ascii="Times New Roman" w:hAnsi="Times New Roman"/>
          <w:sz w:val="28"/>
          <w:lang w:val="it-IT"/>
        </w:rPr>
        <w:t xml:space="preserve"> 2019 – 1.265 lei;</w:t>
      </w:r>
    </w:p>
    <w:p w:rsidR="00675FA1" w:rsidRPr="00987A38" w:rsidRDefault="00675FA1" w:rsidP="009F4189">
      <w:pPr>
        <w:spacing w:after="0" w:line="240" w:lineRule="auto"/>
        <w:jc w:val="both"/>
        <w:rPr>
          <w:rFonts w:ascii="Times New Roman" w:hAnsi="Times New Roman"/>
          <w:sz w:val="28"/>
          <w:lang w:val="it-IT"/>
        </w:rPr>
      </w:pPr>
      <w:r w:rsidRPr="00987A38">
        <w:rPr>
          <w:rFonts w:ascii="Times New Roman" w:hAnsi="Times New Roman"/>
          <w:sz w:val="28"/>
          <w:lang w:val="it-IT"/>
        </w:rPr>
        <w:tab/>
        <w:t xml:space="preserve">b) la data de 1 </w:t>
      </w:r>
      <w:r w:rsidR="001F1CD8" w:rsidRPr="00987A38">
        <w:rPr>
          <w:rFonts w:ascii="Times New Roman" w:hAnsi="Times New Roman"/>
          <w:sz w:val="28"/>
          <w:lang w:val="it-IT"/>
        </w:rPr>
        <w:t>septembrie</w:t>
      </w:r>
      <w:r w:rsidRPr="00987A38">
        <w:rPr>
          <w:rFonts w:ascii="Times New Roman" w:hAnsi="Times New Roman"/>
          <w:sz w:val="28"/>
          <w:lang w:val="it-IT"/>
        </w:rPr>
        <w:t xml:space="preserve"> 2020 – 1.775 lei;</w:t>
      </w:r>
    </w:p>
    <w:p w:rsidR="0042725D" w:rsidRPr="00987A38" w:rsidRDefault="0042725D" w:rsidP="009F4189">
      <w:pPr>
        <w:spacing w:after="0" w:line="240" w:lineRule="auto"/>
        <w:jc w:val="both"/>
        <w:rPr>
          <w:rFonts w:ascii="Times New Roman" w:hAnsi="Times New Roman"/>
          <w:sz w:val="28"/>
          <w:lang w:val="it-IT"/>
        </w:rPr>
      </w:pPr>
      <w:r w:rsidRPr="00987A38">
        <w:rPr>
          <w:rFonts w:ascii="Times New Roman" w:hAnsi="Times New Roman"/>
          <w:sz w:val="28"/>
          <w:lang w:val="it-IT"/>
        </w:rPr>
        <w:tab/>
        <w:t>c) la data de 1 septembrie 2021 – 1.875 lei;</w:t>
      </w:r>
    </w:p>
    <w:p w:rsidR="00C4628C" w:rsidRPr="00987A38" w:rsidRDefault="00675FA1"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5E34B5" w:rsidRPr="00987A38">
        <w:rPr>
          <w:rFonts w:ascii="Times New Roman" w:hAnsi="Times New Roman"/>
          <w:sz w:val="28"/>
          <w:lang w:val="it-IT"/>
        </w:rPr>
        <w:t>3</w:t>
      </w:r>
      <w:r w:rsidRPr="00987A38">
        <w:rPr>
          <w:rFonts w:ascii="Times New Roman" w:hAnsi="Times New Roman"/>
          <w:sz w:val="28"/>
          <w:lang w:val="it-IT"/>
        </w:rPr>
        <w:t xml:space="preserve">) </w:t>
      </w:r>
      <w:r w:rsidR="0042725D" w:rsidRPr="00987A38">
        <w:rPr>
          <w:rFonts w:ascii="Times New Roman" w:hAnsi="Times New Roman"/>
          <w:sz w:val="28"/>
          <w:lang w:val="it-IT"/>
        </w:rPr>
        <w:t xml:space="preserve">La data intrării în vigoare a prezentei legi, </w:t>
      </w:r>
      <w:r w:rsidRPr="00987A38">
        <w:rPr>
          <w:rFonts w:ascii="Times New Roman" w:hAnsi="Times New Roman"/>
          <w:sz w:val="28"/>
          <w:lang w:val="it-IT"/>
        </w:rPr>
        <w:t xml:space="preserve">valoarea </w:t>
      </w:r>
      <w:r w:rsidR="0042725D" w:rsidRPr="00987A38">
        <w:rPr>
          <w:rFonts w:ascii="Times New Roman" w:hAnsi="Times New Roman"/>
          <w:sz w:val="28"/>
          <w:lang w:val="it-IT"/>
        </w:rPr>
        <w:t>punctului</w:t>
      </w:r>
      <w:r w:rsidRPr="00987A38">
        <w:rPr>
          <w:rFonts w:ascii="Times New Roman" w:hAnsi="Times New Roman"/>
          <w:sz w:val="28"/>
          <w:lang w:val="it-IT"/>
        </w:rPr>
        <w:t xml:space="preserve"> de referință </w:t>
      </w:r>
      <w:r w:rsidR="00C4628C" w:rsidRPr="00987A38">
        <w:rPr>
          <w:rFonts w:ascii="Times New Roman" w:hAnsi="Times New Roman"/>
          <w:sz w:val="28"/>
          <w:lang w:val="it-IT"/>
        </w:rPr>
        <w:t xml:space="preserve">se stabileşte în cuantum fix </w:t>
      </w:r>
      <w:r w:rsidR="0042725D" w:rsidRPr="00987A38">
        <w:rPr>
          <w:rFonts w:ascii="Times New Roman" w:hAnsi="Times New Roman"/>
          <w:sz w:val="28"/>
          <w:lang w:val="it-IT"/>
        </w:rPr>
        <w:t>și</w:t>
      </w:r>
      <w:r w:rsidR="00C4628C" w:rsidRPr="00987A38">
        <w:rPr>
          <w:rFonts w:ascii="Times New Roman" w:hAnsi="Times New Roman"/>
          <w:sz w:val="28"/>
          <w:lang w:val="it-IT"/>
        </w:rPr>
        <w:t xml:space="preserve"> </w:t>
      </w:r>
      <w:r w:rsidR="00FB563A" w:rsidRPr="00987A38">
        <w:rPr>
          <w:rFonts w:ascii="Times New Roman" w:hAnsi="Times New Roman"/>
          <w:sz w:val="28"/>
          <w:lang w:val="it-IT"/>
        </w:rPr>
        <w:t xml:space="preserve">este de </w:t>
      </w:r>
      <w:r w:rsidR="00E715BD" w:rsidRPr="00987A38">
        <w:rPr>
          <w:rFonts w:ascii="Times New Roman" w:hAnsi="Times New Roman"/>
          <w:sz w:val="28"/>
          <w:lang w:val="it-IT"/>
        </w:rPr>
        <w:t>75</w:t>
      </w:r>
      <w:r w:rsidR="00FB563A" w:rsidRPr="00987A38">
        <w:rPr>
          <w:rFonts w:ascii="Times New Roman" w:hAnsi="Times New Roman"/>
          <w:sz w:val="28"/>
          <w:lang w:val="it-IT"/>
        </w:rPr>
        <w:t xml:space="preserve"> lei</w:t>
      </w:r>
      <w:r w:rsidR="00C4628C" w:rsidRPr="00987A38">
        <w:rPr>
          <w:rFonts w:ascii="Times New Roman" w:hAnsi="Times New Roman"/>
          <w:sz w:val="28"/>
          <w:lang w:val="it-IT"/>
        </w:rPr>
        <w:t>.</w:t>
      </w:r>
      <w:r w:rsidR="00FB563A" w:rsidRPr="00987A38">
        <w:rPr>
          <w:rFonts w:ascii="Times New Roman" w:hAnsi="Times New Roman"/>
          <w:sz w:val="28"/>
          <w:lang w:val="it-IT"/>
        </w:rPr>
        <w:t xml:space="preserve"> </w:t>
      </w:r>
    </w:p>
    <w:p w:rsidR="00675FA1" w:rsidRPr="00987A38" w:rsidRDefault="00C4628C"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(4) </w:t>
      </w:r>
      <w:r w:rsidR="0042725D" w:rsidRPr="00987A38">
        <w:rPr>
          <w:rFonts w:ascii="Times New Roman" w:hAnsi="Times New Roman"/>
          <w:sz w:val="28"/>
          <w:lang w:val="it-IT"/>
        </w:rPr>
        <w:t>Începând cu anul 2022, v</w:t>
      </w:r>
      <w:r w:rsidRPr="00987A38">
        <w:rPr>
          <w:rFonts w:ascii="Times New Roman" w:hAnsi="Times New Roman"/>
          <w:sz w:val="28"/>
          <w:lang w:val="it-IT"/>
        </w:rPr>
        <w:t xml:space="preserve">aloarea </w:t>
      </w:r>
      <w:r w:rsidR="0042725D" w:rsidRPr="00987A38">
        <w:rPr>
          <w:rFonts w:ascii="Times New Roman" w:hAnsi="Times New Roman"/>
          <w:sz w:val="28"/>
          <w:lang w:val="it-IT"/>
        </w:rPr>
        <w:t>punctului</w:t>
      </w:r>
      <w:r w:rsidRPr="00987A38">
        <w:rPr>
          <w:rFonts w:ascii="Times New Roman" w:hAnsi="Times New Roman"/>
          <w:sz w:val="28"/>
          <w:lang w:val="it-IT"/>
        </w:rPr>
        <w:t xml:space="preserve"> de referință</w:t>
      </w:r>
      <w:r w:rsidR="00FB563A" w:rsidRPr="00987A38">
        <w:rPr>
          <w:rFonts w:ascii="Times New Roman" w:hAnsi="Times New Roman"/>
          <w:sz w:val="28"/>
          <w:lang w:val="it-IT"/>
        </w:rPr>
        <w:t xml:space="preserve"> </w:t>
      </w:r>
      <w:r w:rsidR="00675FA1" w:rsidRPr="00987A38">
        <w:rPr>
          <w:rFonts w:ascii="Times New Roman" w:hAnsi="Times New Roman"/>
          <w:sz w:val="28"/>
          <w:lang w:val="it-IT"/>
        </w:rPr>
        <w:t xml:space="preserve">se majorează anual cu rata medie anuală a inflației, indicator definitiv, cunoscut la data de 1 </w:t>
      </w:r>
      <w:r w:rsidR="0001045C" w:rsidRPr="00987A38">
        <w:rPr>
          <w:rFonts w:ascii="Times New Roman" w:hAnsi="Times New Roman"/>
          <w:sz w:val="28"/>
          <w:lang w:val="it-IT"/>
        </w:rPr>
        <w:t>septembrie</w:t>
      </w:r>
      <w:r w:rsidR="00675FA1" w:rsidRPr="00987A38">
        <w:rPr>
          <w:rFonts w:ascii="Times New Roman" w:hAnsi="Times New Roman"/>
          <w:sz w:val="28"/>
          <w:lang w:val="it-IT"/>
        </w:rPr>
        <w:t xml:space="preserve"> a fiecărui an în care se face majorarea și comunicat de Institutul Național de Statistică.</w:t>
      </w:r>
    </w:p>
    <w:p w:rsidR="00675FA1" w:rsidRPr="00987A38" w:rsidRDefault="00675FA1" w:rsidP="009F4189">
      <w:pPr>
        <w:shd w:val="clear" w:color="auto" w:fill="FFFFFF"/>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w:t>
      </w:r>
      <w:r w:rsidR="00C4628C" w:rsidRPr="00987A38">
        <w:rPr>
          <w:rFonts w:ascii="Times New Roman" w:hAnsi="Times New Roman"/>
          <w:sz w:val="28"/>
          <w:szCs w:val="28"/>
          <w:lang w:val="it-IT"/>
        </w:rPr>
        <w:t>5</w:t>
      </w:r>
      <w:r w:rsidRPr="00987A38">
        <w:rPr>
          <w:rFonts w:ascii="Times New Roman" w:hAnsi="Times New Roman"/>
          <w:sz w:val="28"/>
          <w:szCs w:val="28"/>
          <w:lang w:val="it-IT"/>
        </w:rPr>
        <w:t xml:space="preserve">) În situaţia în care indicatorul prevăzut la </w:t>
      </w:r>
      <w:hyperlink w:history="1">
        <w:r w:rsidRPr="00987A38">
          <w:rPr>
            <w:rStyle w:val="Hyperlink"/>
            <w:rFonts w:ascii="Times New Roman" w:hAnsi="Times New Roman"/>
            <w:color w:val="auto"/>
            <w:sz w:val="28"/>
            <w:szCs w:val="28"/>
            <w:u w:val="none"/>
            <w:lang w:val="it-IT"/>
          </w:rPr>
          <w:t>alin.(</w:t>
        </w:r>
        <w:r w:rsidR="00C4628C" w:rsidRPr="00987A38">
          <w:rPr>
            <w:rStyle w:val="Hyperlink"/>
            <w:rFonts w:ascii="Times New Roman" w:hAnsi="Times New Roman"/>
            <w:color w:val="auto"/>
            <w:sz w:val="28"/>
            <w:szCs w:val="28"/>
            <w:u w:val="none"/>
            <w:lang w:val="it-IT"/>
          </w:rPr>
          <w:t>4</w:t>
        </w:r>
        <w:r w:rsidRPr="00987A38">
          <w:rPr>
            <w:rStyle w:val="Hyperlink"/>
            <w:rFonts w:ascii="Times New Roman" w:hAnsi="Times New Roman"/>
            <w:color w:val="auto"/>
            <w:sz w:val="28"/>
            <w:szCs w:val="28"/>
            <w:u w:val="none"/>
            <w:lang w:val="it-IT"/>
          </w:rPr>
          <w:t>)</w:t>
        </w:r>
      </w:hyperlink>
      <w:r w:rsidRPr="00987A38">
        <w:rPr>
          <w:rFonts w:ascii="Times New Roman" w:hAnsi="Times New Roman"/>
          <w:sz w:val="28"/>
          <w:szCs w:val="28"/>
          <w:lang w:val="it-IT"/>
        </w:rPr>
        <w:t xml:space="preserve"> are valoare negativă, se păstrează ultima valoare </w:t>
      </w:r>
      <w:r w:rsidR="009D3DBD" w:rsidRPr="00987A38">
        <w:rPr>
          <w:rFonts w:ascii="Times New Roman" w:hAnsi="Times New Roman"/>
          <w:sz w:val="28"/>
          <w:szCs w:val="28"/>
          <w:lang w:val="it-IT"/>
        </w:rPr>
        <w:t>a punctului</w:t>
      </w:r>
      <w:r w:rsidRPr="00987A38">
        <w:rPr>
          <w:rFonts w:ascii="Times New Roman" w:hAnsi="Times New Roman"/>
          <w:sz w:val="28"/>
          <w:szCs w:val="28"/>
          <w:lang w:val="it-IT"/>
        </w:rPr>
        <w:t xml:space="preserve"> de referinţă. </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vanish/>
          <w:sz w:val="28"/>
          <w:lang w:val="it-IT"/>
        </w:rPr>
        <w:t>&lt;LLNK820003052207100001&gt;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AC024F" w:rsidRPr="00987A38">
        <w:rPr>
          <w:rFonts w:ascii="Times New Roman" w:hAnsi="Times New Roman"/>
          <w:b/>
          <w:sz w:val="28"/>
          <w:lang w:val="it-IT"/>
        </w:rPr>
        <w:t xml:space="preserve"> 87</w:t>
      </w:r>
      <w:r w:rsidRPr="00987A38">
        <w:rPr>
          <w:rFonts w:ascii="Times New Roman" w:hAnsi="Times New Roman"/>
          <w:b/>
          <w:sz w:val="28"/>
          <w:lang w:val="it-IT"/>
        </w:rPr>
        <w:t xml:space="preserve"> </w:t>
      </w:r>
      <w:r w:rsidRPr="00987A38">
        <w:rPr>
          <w:rFonts w:ascii="Times New Roman" w:hAnsi="Times New Roman"/>
          <w:sz w:val="28"/>
          <w:lang w:val="it-IT"/>
        </w:rPr>
        <w:t>- (1) Numărul total de puncte realizat</w:t>
      </w:r>
      <w:r w:rsidR="005E34B5" w:rsidRPr="00987A38">
        <w:rPr>
          <w:rFonts w:ascii="Times New Roman" w:hAnsi="Times New Roman"/>
          <w:sz w:val="28"/>
          <w:lang w:val="it-IT"/>
        </w:rPr>
        <w:t>e</w:t>
      </w:r>
      <w:r w:rsidRPr="00987A38">
        <w:rPr>
          <w:rFonts w:ascii="Times New Roman" w:hAnsi="Times New Roman"/>
          <w:sz w:val="28"/>
          <w:lang w:val="it-IT"/>
        </w:rPr>
        <w:t xml:space="preserve"> de asigurat se obține din însumarea punctajelor anuale ale acestuia.</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Punctajul anual al asiguratului se determină prin împărțirea la 12 a sumei punctajelor lunare realizate într-un an calendaristic.</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(3) Pentru perioadele ulterioare intrării în vigoare a prezentei legi, punctajul lunar se calculează prin raportarea venitului brut lunar realizat sau, după caz, a venitului lunar asigurat, care a constituit </w:t>
      </w:r>
      <w:r w:rsidR="00D01535" w:rsidRPr="00987A38">
        <w:rPr>
          <w:rFonts w:ascii="Times New Roman" w:hAnsi="Times New Roman"/>
          <w:sz w:val="28"/>
          <w:lang w:val="it-IT"/>
        </w:rPr>
        <w:t>baza de calcul a</w:t>
      </w:r>
      <w:r w:rsidRPr="00987A38">
        <w:rPr>
          <w:rFonts w:ascii="Times New Roman" w:hAnsi="Times New Roman"/>
          <w:sz w:val="28"/>
          <w:lang w:val="it-IT"/>
        </w:rPr>
        <w:t xml:space="preserve"> contribuției de asigurări sociale, la câștigul salarial mediu brut </w:t>
      </w:r>
      <w:r w:rsidR="00D20155" w:rsidRPr="00987A38">
        <w:rPr>
          <w:rFonts w:ascii="Times New Roman" w:hAnsi="Times New Roman"/>
          <w:sz w:val="28"/>
          <w:lang w:val="it-IT"/>
        </w:rPr>
        <w:t>utilizat la fundamentarea</w:t>
      </w:r>
      <w:r w:rsidRPr="00987A38">
        <w:rPr>
          <w:rFonts w:ascii="Times New Roman" w:hAnsi="Times New Roman"/>
          <w:sz w:val="28"/>
          <w:lang w:val="it-IT"/>
        </w:rPr>
        <w:t xml:space="preserve"> bugetului asigurărilor sociale de stat din anul respectiv.</w:t>
      </w:r>
    </w:p>
    <w:p w:rsidR="00333E96" w:rsidRPr="00987A38" w:rsidRDefault="00333E96" w:rsidP="009F4189">
      <w:pPr>
        <w:spacing w:after="0" w:line="240" w:lineRule="auto"/>
        <w:ind w:firstLine="720"/>
        <w:jc w:val="both"/>
        <w:rPr>
          <w:rFonts w:ascii="Times New Roman" w:hAnsi="Times New Roman"/>
          <w:sz w:val="28"/>
          <w:szCs w:val="28"/>
          <w:lang w:val="ro-RO"/>
        </w:rPr>
      </w:pPr>
      <w:r w:rsidRPr="00987A38">
        <w:rPr>
          <w:rFonts w:ascii="Times New Roman" w:hAnsi="Times New Roman"/>
          <w:sz w:val="28"/>
          <w:szCs w:val="28"/>
          <w:lang w:val="ro-RO"/>
        </w:rPr>
        <w:t xml:space="preserve">(4) </w:t>
      </w:r>
      <w:r w:rsidRPr="00987A38">
        <w:rPr>
          <w:rFonts w:ascii="Times New Roman" w:hAnsi="Times New Roman"/>
          <w:sz w:val="28"/>
          <w:szCs w:val="28"/>
          <w:lang w:val="it-IT"/>
        </w:rPr>
        <w:t xml:space="preserve">În situaţia asiguraţilor care, în aceeaşi perioadă de timp, pe lângă veniturile de natura celor prevăzute de Codul fiscal pentru care se datorează contribuţia de asigurări sociale, dovedesc şi venituri asigurate în baza unui contract </w:t>
      </w:r>
      <w:r w:rsidRPr="00987A38">
        <w:rPr>
          <w:rFonts w:ascii="Times New Roman" w:hAnsi="Times New Roman"/>
          <w:sz w:val="28"/>
          <w:szCs w:val="28"/>
          <w:lang w:val="it-IT"/>
        </w:rPr>
        <w:lastRenderedPageBreak/>
        <w:t xml:space="preserve">de </w:t>
      </w:r>
      <w:r w:rsidR="00D608D4" w:rsidRPr="00987A38">
        <w:rPr>
          <w:rFonts w:ascii="Times New Roman" w:hAnsi="Times New Roman"/>
          <w:sz w:val="28"/>
          <w:szCs w:val="28"/>
          <w:lang w:val="it-IT"/>
        </w:rPr>
        <w:t>asigurare facultativă</w:t>
      </w:r>
      <w:r w:rsidRPr="00987A38">
        <w:rPr>
          <w:rFonts w:ascii="Times New Roman" w:hAnsi="Times New Roman"/>
          <w:sz w:val="28"/>
          <w:szCs w:val="28"/>
          <w:lang w:val="it-IT"/>
        </w:rPr>
        <w:t>, la determinarea punctajului lunar se au în vedere veniturile lunare asigurate cumulate.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5E34B5" w:rsidRPr="00987A38">
        <w:rPr>
          <w:rFonts w:ascii="Times New Roman" w:hAnsi="Times New Roman"/>
          <w:sz w:val="28"/>
          <w:lang w:val="it-IT"/>
        </w:rPr>
        <w:t>5</w:t>
      </w:r>
      <w:r w:rsidRPr="00987A38">
        <w:rPr>
          <w:rFonts w:ascii="Times New Roman" w:hAnsi="Times New Roman"/>
          <w:sz w:val="28"/>
          <w:lang w:val="it-IT"/>
        </w:rPr>
        <w:t>) La calcularea punctajelor anuale și a punctajului lunar se utilizează 5 zecimale.</w:t>
      </w:r>
    </w:p>
    <w:p w:rsidR="00333E96" w:rsidRPr="00987A38" w:rsidRDefault="00333E96" w:rsidP="009F4189">
      <w:pPr>
        <w:autoSpaceDE w:val="0"/>
        <w:autoSpaceDN w:val="0"/>
        <w:adjustRightInd w:val="0"/>
        <w:spacing w:after="0" w:line="240" w:lineRule="auto"/>
        <w:ind w:firstLine="720"/>
        <w:jc w:val="both"/>
        <w:rPr>
          <w:rFonts w:ascii="Times New Roman" w:hAnsi="Times New Roman"/>
          <w:sz w:val="28"/>
          <w:szCs w:val="28"/>
          <w:lang w:val="ro-RO"/>
        </w:rPr>
      </w:pPr>
      <w:r w:rsidRPr="00987A38">
        <w:rPr>
          <w:rFonts w:ascii="Times New Roman" w:hAnsi="Times New Roman"/>
          <w:sz w:val="28"/>
          <w:lang w:val="it-IT"/>
        </w:rPr>
        <w:t>(</w:t>
      </w:r>
      <w:r w:rsidR="005E34B5" w:rsidRPr="00987A38">
        <w:rPr>
          <w:rFonts w:ascii="Times New Roman" w:hAnsi="Times New Roman"/>
          <w:sz w:val="28"/>
          <w:lang w:val="it-IT"/>
        </w:rPr>
        <w:t>6</w:t>
      </w:r>
      <w:r w:rsidRPr="00987A38">
        <w:rPr>
          <w:rFonts w:ascii="Times New Roman" w:hAnsi="Times New Roman"/>
          <w:sz w:val="28"/>
          <w:lang w:val="it-IT"/>
        </w:rPr>
        <w:t>)</w:t>
      </w:r>
      <w:r w:rsidRPr="00987A38">
        <w:rPr>
          <w:rFonts w:ascii="Trebuchet MS" w:hAnsi="Trebuchet MS" w:cs="Courier New"/>
          <w:lang w:val="ro-RO"/>
        </w:rPr>
        <w:t xml:space="preserve"> </w:t>
      </w:r>
      <w:r w:rsidRPr="00987A38">
        <w:rPr>
          <w:rFonts w:ascii="Times New Roman" w:hAnsi="Times New Roman"/>
          <w:sz w:val="28"/>
          <w:szCs w:val="28"/>
          <w:lang w:val="ro-RO"/>
        </w:rPr>
        <w:t xml:space="preserve">În situaţia asiguratului care contribuie la un fond de pensii administrat privat, punctajul lunar stabilit în condiţiile prezentei legi se corectează cu raportul dintre cota de contribuţie de asigurări sociale datorată la sistemul public de pensii de către asigurat, prevăzută de </w:t>
      </w:r>
      <w:r w:rsidRPr="00987A38">
        <w:rPr>
          <w:rFonts w:ascii="Times New Roman" w:hAnsi="Times New Roman"/>
          <w:vanish/>
          <w:sz w:val="28"/>
          <w:szCs w:val="28"/>
          <w:lang w:val="ro-RO"/>
        </w:rPr>
        <w:t>&lt;LLNK 12015     0932 2H1   0 12&gt;</w:t>
      </w:r>
      <w:r w:rsidRPr="00987A38">
        <w:rPr>
          <w:rFonts w:ascii="Times New Roman" w:hAnsi="Times New Roman"/>
          <w:sz w:val="28"/>
          <w:szCs w:val="28"/>
          <w:lang w:val="ro-RO"/>
        </w:rPr>
        <w:t xml:space="preserve">Codul fiscal, din care s-a dedus cota de contribuţie aferentă fondului de pensii administrat privat şi cota de contribuţie prevăzută pentru persoanele fizice care au calitatea de angajaţi sau pentru care există obligaţia plăţii contribuţiei de asigurări sociale. </w:t>
      </w:r>
    </w:p>
    <w:p w:rsidR="00AC024F" w:rsidRPr="00987A38" w:rsidRDefault="00AC024F" w:rsidP="009F4189">
      <w:pPr>
        <w:spacing w:after="0" w:line="240" w:lineRule="auto"/>
        <w:ind w:firstLine="720"/>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AC024F" w:rsidRPr="00987A38">
        <w:rPr>
          <w:rFonts w:ascii="Times New Roman" w:hAnsi="Times New Roman"/>
          <w:b/>
          <w:sz w:val="28"/>
          <w:lang w:val="it-IT"/>
        </w:rPr>
        <w:t xml:space="preserve"> 88</w:t>
      </w:r>
      <w:r w:rsidR="00DD0486" w:rsidRPr="00987A38">
        <w:rPr>
          <w:rFonts w:ascii="Times New Roman" w:hAnsi="Times New Roman"/>
          <w:b/>
          <w:sz w:val="28"/>
          <w:lang w:val="it-IT"/>
        </w:rPr>
        <w:t>.</w:t>
      </w:r>
      <w:r w:rsidR="004A7F0B" w:rsidRPr="00987A38">
        <w:rPr>
          <w:rFonts w:ascii="Times New Roman" w:hAnsi="Times New Roman"/>
          <w:b/>
          <w:sz w:val="28"/>
          <w:lang w:val="it-IT"/>
        </w:rPr>
        <w:t xml:space="preserve"> </w:t>
      </w:r>
      <w:r w:rsidRPr="00987A38">
        <w:rPr>
          <w:rFonts w:ascii="Times New Roman" w:hAnsi="Times New Roman"/>
          <w:sz w:val="28"/>
          <w:lang w:val="it-IT"/>
        </w:rPr>
        <w:t>- (1) Pentru perioadele asimilate, la determinarea punctajului lunar al asiguratului se utilizează: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cuantumul brut al pensiei de invaliditate, în situaţia prevăzută la art.14 alin. (1) lit. a);</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cuantumul indemnizaţiei pentru incapacitate temporară de muncă, în situaţiile prevăzute la art. 14 alin. (1) lit. d) și e).</w:t>
      </w:r>
    </w:p>
    <w:p w:rsidR="00333E96" w:rsidRPr="00987A38" w:rsidRDefault="00333E96" w:rsidP="009F4189">
      <w:pPr>
        <w:spacing w:after="0" w:line="240" w:lineRule="auto"/>
        <w:ind w:firstLine="720"/>
        <w:jc w:val="both"/>
        <w:rPr>
          <w:rFonts w:ascii="Times New Roman" w:hAnsi="Times New Roman"/>
          <w:b/>
          <w:sz w:val="28"/>
          <w:lang w:val="it-IT"/>
        </w:rPr>
      </w:pPr>
      <w:r w:rsidRPr="00987A38">
        <w:rPr>
          <w:rFonts w:ascii="Times New Roman" w:hAnsi="Times New Roman"/>
          <w:sz w:val="28"/>
          <w:lang w:val="it-IT"/>
        </w:rPr>
        <w:t>(2) Pentru perioadele asimilate prevăzute la art. 14 alin. (1) lit. b), c)</w:t>
      </w:r>
      <w:r w:rsidR="0047380C" w:rsidRPr="00987A38">
        <w:rPr>
          <w:rFonts w:ascii="Times New Roman" w:hAnsi="Times New Roman"/>
          <w:sz w:val="28"/>
          <w:lang w:val="it-IT"/>
        </w:rPr>
        <w:t xml:space="preserve"> şi</w:t>
      </w:r>
      <w:r w:rsidRPr="00987A38">
        <w:rPr>
          <w:rFonts w:ascii="Times New Roman" w:hAnsi="Times New Roman"/>
          <w:sz w:val="28"/>
          <w:lang w:val="it-IT"/>
        </w:rPr>
        <w:t xml:space="preserve"> f)  punctajul lunar este de 0</w:t>
      </w:r>
      <w:r w:rsidR="00D62CA1" w:rsidRPr="00987A38">
        <w:rPr>
          <w:rFonts w:ascii="Times New Roman" w:hAnsi="Times New Roman"/>
          <w:sz w:val="28"/>
          <w:lang w:val="it-IT"/>
        </w:rPr>
        <w:t>,</w:t>
      </w:r>
      <w:r w:rsidRPr="00987A38">
        <w:rPr>
          <w:rFonts w:ascii="Times New Roman" w:hAnsi="Times New Roman"/>
          <w:sz w:val="28"/>
          <w:lang w:val="it-IT"/>
        </w:rPr>
        <w:t>25 puncte.</w:t>
      </w:r>
      <w:r w:rsidRPr="00987A38">
        <w:rPr>
          <w:rFonts w:ascii="Times New Roman" w:hAnsi="Times New Roman"/>
          <w:b/>
          <w:sz w:val="28"/>
          <w:lang w:val="it-IT"/>
        </w:rPr>
        <w:t xml:space="preserve"> </w:t>
      </w:r>
    </w:p>
    <w:p w:rsidR="00333E96" w:rsidRPr="00987A38" w:rsidRDefault="00333E96" w:rsidP="009F4189">
      <w:pPr>
        <w:spacing w:after="0" w:line="240" w:lineRule="auto"/>
        <w:ind w:firstLine="720"/>
        <w:jc w:val="both"/>
        <w:rPr>
          <w:rFonts w:ascii="Times New Roman" w:hAnsi="Times New Roman"/>
          <w:b/>
          <w:sz w:val="28"/>
          <w:lang w:val="it-IT"/>
        </w:rPr>
      </w:pPr>
      <w:r w:rsidRPr="00987A38">
        <w:rPr>
          <w:rFonts w:ascii="Times New Roman" w:hAnsi="Times New Roman"/>
          <w:sz w:val="28"/>
          <w:lang w:val="it-IT"/>
        </w:rPr>
        <w:t>(3) În cazul persoanelor care se regăsesc, concomitent, în două sau mai multe dintre situațiile prevăzute la art. 14 alin. (1), se ia în considerare punctajul lunar cel mai avantajos, corespunzător uneia dintre perioadele asimilate stagiului de cotizare.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În cazul persoanelor care se regăsesc în una dintre situațiile prevăzute la art. 14 alin. (1) și care, în aceeași perioadă, au realizat, conform legii, stagii de cotizare ca urmare a încadrării într-o formă de asigurare obligatorie sau voluntar</w:t>
      </w:r>
      <w:r w:rsidRPr="00987A38">
        <w:rPr>
          <w:rFonts w:ascii="Times New Roman" w:hAnsi="Times New Roman"/>
          <w:sz w:val="28"/>
          <w:lang w:val="ro-RO"/>
        </w:rPr>
        <w:t>ă</w:t>
      </w:r>
      <w:r w:rsidRPr="00987A38">
        <w:rPr>
          <w:rFonts w:ascii="Times New Roman" w:hAnsi="Times New Roman"/>
          <w:sz w:val="28"/>
          <w:lang w:val="it-IT"/>
        </w:rPr>
        <w:t>, la calculul punctajului lunar al asiguratului se ia în considerare venitul lunar asigurat</w:t>
      </w:r>
      <w:r w:rsidR="00CA5828" w:rsidRPr="00987A38">
        <w:rPr>
          <w:rFonts w:ascii="Times New Roman" w:hAnsi="Times New Roman"/>
          <w:sz w:val="28"/>
          <w:lang w:val="it-IT"/>
        </w:rPr>
        <w:t>.</w:t>
      </w:r>
    </w:p>
    <w:p w:rsidR="00CA5828" w:rsidRPr="00987A38" w:rsidRDefault="00CA5828" w:rsidP="009F4189">
      <w:pPr>
        <w:spacing w:after="0" w:line="240" w:lineRule="auto"/>
        <w:ind w:firstLine="720"/>
        <w:jc w:val="both"/>
        <w:rPr>
          <w:rFonts w:ascii="Times New Roman" w:hAnsi="Times New Roman"/>
          <w:sz w:val="28"/>
          <w:lang w:val="it-IT"/>
        </w:rPr>
      </w:pPr>
    </w:p>
    <w:p w:rsidR="002C5C7E" w:rsidRPr="00987A38" w:rsidRDefault="00333E96" w:rsidP="002C5C7E">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AC024F" w:rsidRPr="00987A38">
        <w:rPr>
          <w:rFonts w:ascii="Times New Roman" w:hAnsi="Times New Roman"/>
          <w:b/>
          <w:sz w:val="28"/>
          <w:lang w:val="it-IT"/>
        </w:rPr>
        <w:t xml:space="preserve"> 89</w:t>
      </w:r>
      <w:r w:rsidR="00DD0486" w:rsidRPr="00987A38">
        <w:rPr>
          <w:rFonts w:ascii="Times New Roman" w:hAnsi="Times New Roman"/>
          <w:b/>
          <w:sz w:val="28"/>
          <w:lang w:val="it-IT"/>
        </w:rPr>
        <w:t>.</w:t>
      </w:r>
      <w:r w:rsidR="004A7F0B" w:rsidRPr="00987A38">
        <w:rPr>
          <w:rFonts w:ascii="Times New Roman" w:hAnsi="Times New Roman"/>
          <w:b/>
          <w:sz w:val="28"/>
          <w:lang w:val="it-IT"/>
        </w:rPr>
        <w:t xml:space="preserve"> </w:t>
      </w:r>
      <w:r w:rsidRPr="00987A38">
        <w:rPr>
          <w:rFonts w:ascii="Times New Roman" w:hAnsi="Times New Roman"/>
          <w:sz w:val="28"/>
          <w:lang w:val="it-IT"/>
        </w:rPr>
        <w:t xml:space="preserve">- (1) Pentru stagiul potenţial, acordat persoanelor în drept să obţină o pensie de invaliditate, </w:t>
      </w:r>
      <w:r w:rsidR="002C5C7E" w:rsidRPr="00987A38">
        <w:rPr>
          <w:rFonts w:ascii="Times New Roman" w:hAnsi="Times New Roman"/>
          <w:sz w:val="28"/>
          <w:lang w:val="it-IT"/>
        </w:rPr>
        <w:t>punctajul lunar este de:</w:t>
      </w:r>
    </w:p>
    <w:p w:rsidR="002C5C7E" w:rsidRPr="00987A38" w:rsidRDefault="002C5C7E" w:rsidP="002C5C7E">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a) 0,70 puncte pentru gradul I de invaliditate;</w:t>
      </w:r>
    </w:p>
    <w:p w:rsidR="002C5C7E" w:rsidRPr="00987A38" w:rsidRDefault="002C5C7E" w:rsidP="002C5C7E">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b) 0,55 puncte pentru gradul II de invaliditate;</w:t>
      </w:r>
    </w:p>
    <w:p w:rsidR="00333E96" w:rsidRPr="00987A38" w:rsidRDefault="002C5C7E" w:rsidP="002C5C7E">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c) 0,35 puncte pentru gradul III de invaliditate.</w:t>
      </w:r>
    </w:p>
    <w:p w:rsidR="003E2F08"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Pentru perioadele în care persoana a fost şomer, la determinarea punctajului lunar se iau în considerare drepturile băneşti lunare acordate care au constituit baza de calcul a contribuţiei de asigurări sociale.</w:t>
      </w:r>
    </w:p>
    <w:p w:rsidR="00333E96" w:rsidRPr="00987A38" w:rsidRDefault="00333E96" w:rsidP="009F4189">
      <w:pPr>
        <w:spacing w:after="0" w:line="240" w:lineRule="auto"/>
        <w:ind w:firstLine="720"/>
        <w:jc w:val="both"/>
        <w:rPr>
          <w:rFonts w:ascii="Trebuchet MS" w:hAnsi="Trebuchet MS" w:cs="Courier New"/>
          <w:lang w:val="ro-RO"/>
        </w:rPr>
      </w:pPr>
      <w:r w:rsidRPr="00987A38">
        <w:rPr>
          <w:rFonts w:ascii="Times New Roman" w:hAnsi="Times New Roman"/>
          <w:sz w:val="28"/>
          <w:lang w:val="it-IT"/>
        </w:rPr>
        <w:t>(3)</w:t>
      </w:r>
      <w:r w:rsidRPr="00987A38">
        <w:rPr>
          <w:rFonts w:ascii="Trebuchet MS" w:hAnsi="Trebuchet MS" w:cs="Courier New"/>
          <w:lang w:val="ro-RO"/>
        </w:rPr>
        <w:t xml:space="preserve"> </w:t>
      </w:r>
      <w:r w:rsidRPr="00987A38">
        <w:rPr>
          <w:rFonts w:ascii="Times New Roman" w:hAnsi="Times New Roman"/>
          <w:sz w:val="28"/>
          <w:szCs w:val="28"/>
          <w:lang w:val="ro-RO"/>
        </w:rPr>
        <w:t xml:space="preserve">Pentru perioadele în care persoana a beneficiat de plăţi compensatorii, pentru care s-a achitat contribuţia de asigurări sociale din bugetul asigurărilor </w:t>
      </w:r>
      <w:r w:rsidRPr="00987A38">
        <w:rPr>
          <w:rFonts w:ascii="Times New Roman" w:hAnsi="Times New Roman"/>
          <w:sz w:val="28"/>
          <w:szCs w:val="28"/>
          <w:lang w:val="ro-RO"/>
        </w:rPr>
        <w:lastRenderedPageBreak/>
        <w:t xml:space="preserve">pentru şomaj, la determinarea punctajului lunar se utilizează drepturile băneşti lunare acordate care au constituit </w:t>
      </w:r>
      <w:r w:rsidR="00D01535" w:rsidRPr="00987A38">
        <w:rPr>
          <w:rFonts w:ascii="Times New Roman" w:hAnsi="Times New Roman"/>
          <w:sz w:val="28"/>
          <w:szCs w:val="28"/>
          <w:lang w:val="ro-RO"/>
        </w:rPr>
        <w:t>baza de calcul a</w:t>
      </w:r>
      <w:r w:rsidRPr="00987A38">
        <w:rPr>
          <w:rFonts w:ascii="Times New Roman" w:hAnsi="Times New Roman"/>
          <w:sz w:val="28"/>
          <w:szCs w:val="28"/>
          <w:lang w:val="ro-RO"/>
        </w:rPr>
        <w:t xml:space="preserve"> contribuţiei de asigurări sociale</w:t>
      </w:r>
      <w:r w:rsidRPr="00987A38">
        <w:rPr>
          <w:rFonts w:ascii="Trebuchet MS" w:hAnsi="Trebuchet MS" w:cs="Courier New"/>
          <w:lang w:val="ro-RO"/>
        </w:rPr>
        <w:t>.</w:t>
      </w:r>
    </w:p>
    <w:p w:rsidR="003E2F08" w:rsidRPr="00987A38" w:rsidRDefault="003E2F08"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AC024F" w:rsidRPr="00987A38">
        <w:rPr>
          <w:rFonts w:ascii="Times New Roman" w:hAnsi="Times New Roman"/>
          <w:b/>
          <w:sz w:val="28"/>
          <w:lang w:val="it-IT"/>
        </w:rPr>
        <w:t xml:space="preserve"> 90</w:t>
      </w:r>
      <w:r w:rsidR="00DD0486" w:rsidRPr="00987A38">
        <w:rPr>
          <w:rFonts w:ascii="Times New Roman" w:hAnsi="Times New Roman"/>
          <w:b/>
          <w:sz w:val="28"/>
          <w:lang w:val="it-IT"/>
        </w:rPr>
        <w:t>.</w:t>
      </w:r>
      <w:r w:rsidR="004A7F0B" w:rsidRPr="00987A38">
        <w:rPr>
          <w:rFonts w:ascii="Times New Roman" w:hAnsi="Times New Roman"/>
          <w:b/>
          <w:sz w:val="28"/>
          <w:lang w:val="it-IT"/>
        </w:rPr>
        <w:t xml:space="preserve"> </w:t>
      </w:r>
      <w:r w:rsidRPr="00987A38">
        <w:rPr>
          <w:rFonts w:ascii="Times New Roman" w:hAnsi="Times New Roman"/>
          <w:sz w:val="28"/>
          <w:lang w:val="it-IT"/>
        </w:rPr>
        <w:t>–</w:t>
      </w:r>
      <w:r w:rsidR="005E4CF1" w:rsidRPr="00987A38">
        <w:rPr>
          <w:rFonts w:ascii="Times New Roman" w:hAnsi="Times New Roman"/>
          <w:sz w:val="28"/>
          <w:lang w:val="it-IT"/>
        </w:rPr>
        <w:t xml:space="preserve"> </w:t>
      </w:r>
      <w:r w:rsidRPr="00987A38">
        <w:rPr>
          <w:rFonts w:ascii="Times New Roman" w:hAnsi="Times New Roman"/>
          <w:sz w:val="28"/>
          <w:lang w:val="it-IT"/>
        </w:rPr>
        <w:t>Persoanele care au desfăşurat activităţi în locuri de muncă încadrate în grupele I şi a II-a de muncă, potrivit legislaţiei anterioare datei de 1 aprilie 2001, cele care au desfăşurat activităţi în locuri de muncă încadrate în condiţii deosebite sau condiţii speciale, beneficiază de majorarea punctajelor lunare realizate în perioadele respective, după cum urmează:</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 xml:space="preserve"> </w:t>
      </w:r>
      <w:r w:rsidRPr="00987A38">
        <w:rPr>
          <w:rFonts w:ascii="Times New Roman" w:hAnsi="Times New Roman"/>
          <w:sz w:val="28"/>
          <w:lang w:val="it-IT"/>
        </w:rPr>
        <w:tab/>
        <w:t>a) cu 25% pentru perioadele în care au desfăşurat activităţi în locuri încadrate în grupa a II-a de muncă, potrivit legislaţiei anterioare datei de 1 aprilie 2001, sau în locuri de muncă încadrate în condiţii deosebite, potrivit legii;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cu 50% pentru perioadele în care au desfăşurat activităţi în locuri încadrate în grupa I de muncă, potrivit legislaţiei anterioare datei de 1 aprilie 2001, sau în locuri de muncă încadrate în condiţii speciale, potrivit legii.</w:t>
      </w:r>
    </w:p>
    <w:p w:rsidR="00B36164" w:rsidRPr="00987A38" w:rsidRDefault="00333E96" w:rsidP="009F4189">
      <w:pPr>
        <w:spacing w:after="0" w:line="240" w:lineRule="auto"/>
        <w:jc w:val="both"/>
        <w:rPr>
          <w:rFonts w:ascii="Times New Roman" w:hAnsi="Times New Roman"/>
          <w:b/>
          <w:sz w:val="28"/>
          <w:lang w:val="it-IT"/>
        </w:rPr>
      </w:pPr>
      <w:r w:rsidRPr="00987A38">
        <w:rPr>
          <w:rFonts w:ascii="Times New Roman" w:hAnsi="Times New Roman"/>
          <w:sz w:val="28"/>
          <w:lang w:val="it-IT"/>
        </w:rPr>
        <w:t xml:space="preserve">    </w:t>
      </w:r>
      <w:r w:rsidRPr="00987A38">
        <w:rPr>
          <w:rFonts w:ascii="Times New Roman" w:hAnsi="Times New Roman"/>
          <w:sz w:val="28"/>
          <w:lang w:val="it-IT"/>
        </w:rPr>
        <w:tab/>
      </w: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SECŢIUNEA a 3-a</w:t>
      </w:r>
    </w:p>
    <w:p w:rsidR="00165E54" w:rsidRPr="00987A38" w:rsidRDefault="00165E54"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Cuantumul minim al pensiilor</w:t>
      </w:r>
      <w:r w:rsidR="00914D80" w:rsidRPr="00987A38">
        <w:rPr>
          <w:rFonts w:ascii="Times New Roman" w:hAnsi="Times New Roman"/>
          <w:b/>
          <w:sz w:val="28"/>
          <w:lang w:val="it-IT"/>
        </w:rPr>
        <w:t xml:space="preserve"> </w:t>
      </w:r>
    </w:p>
    <w:p w:rsidR="00333E96" w:rsidRPr="00987A38" w:rsidRDefault="00333E96" w:rsidP="009F4189">
      <w:pPr>
        <w:spacing w:after="0" w:line="240" w:lineRule="auto"/>
        <w:ind w:firstLine="720"/>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b/>
          <w:sz w:val="28"/>
          <w:lang w:val="it-IT"/>
        </w:rPr>
        <w:t>Art.</w:t>
      </w:r>
      <w:r w:rsidR="00FB563A" w:rsidRPr="00987A38">
        <w:rPr>
          <w:rFonts w:ascii="Times New Roman" w:hAnsi="Times New Roman"/>
          <w:b/>
          <w:sz w:val="28"/>
          <w:lang w:val="it-IT"/>
        </w:rPr>
        <w:t xml:space="preserve"> </w:t>
      </w:r>
      <w:r w:rsidR="00AC024F" w:rsidRPr="00987A38">
        <w:rPr>
          <w:rFonts w:ascii="Times New Roman" w:hAnsi="Times New Roman"/>
          <w:b/>
          <w:sz w:val="28"/>
          <w:lang w:val="it-IT"/>
        </w:rPr>
        <w:t>91</w:t>
      </w:r>
      <w:r w:rsidR="00DD0486" w:rsidRPr="00987A38">
        <w:rPr>
          <w:rFonts w:ascii="Times New Roman" w:hAnsi="Times New Roman"/>
          <w:b/>
          <w:sz w:val="28"/>
          <w:lang w:val="it-IT"/>
        </w:rPr>
        <w:t>.</w:t>
      </w:r>
      <w:r w:rsidRPr="00987A38">
        <w:rPr>
          <w:rFonts w:ascii="Times New Roman" w:hAnsi="Times New Roman"/>
          <w:b/>
          <w:sz w:val="28"/>
          <w:lang w:val="it-IT"/>
        </w:rPr>
        <w:t xml:space="preserve"> -  </w:t>
      </w:r>
      <w:r w:rsidRPr="00987A38">
        <w:rPr>
          <w:rFonts w:ascii="Times New Roman" w:hAnsi="Times New Roman"/>
          <w:bCs/>
          <w:sz w:val="28"/>
          <w:szCs w:val="28"/>
          <w:lang w:val="ro-RO"/>
        </w:rPr>
        <w:t>(1)</w:t>
      </w:r>
      <w:r w:rsidRPr="00987A38">
        <w:rPr>
          <w:rFonts w:ascii="Times New Roman" w:hAnsi="Times New Roman"/>
          <w:b/>
          <w:bCs/>
          <w:sz w:val="28"/>
          <w:szCs w:val="28"/>
          <w:lang w:val="ro-RO"/>
        </w:rPr>
        <w:t xml:space="preserve"> </w:t>
      </w:r>
      <w:r w:rsidRPr="00987A38">
        <w:rPr>
          <w:rFonts w:ascii="Times New Roman" w:hAnsi="Times New Roman"/>
          <w:sz w:val="28"/>
          <w:szCs w:val="28"/>
          <w:lang w:val="it-IT"/>
        </w:rPr>
        <w:t>Începând cu data intrării în vigoare a prevederilor prezentei legi, pentru pensionarii sistemului public de pensii cu domiciliul în România, se instituie cuantumuri minime al</w:t>
      </w:r>
      <w:r w:rsidR="00FD4628" w:rsidRPr="00987A38">
        <w:rPr>
          <w:rFonts w:ascii="Times New Roman" w:hAnsi="Times New Roman"/>
          <w:sz w:val="28"/>
          <w:szCs w:val="28"/>
          <w:lang w:val="it-IT"/>
        </w:rPr>
        <w:t>e</w:t>
      </w:r>
      <w:r w:rsidRPr="00987A38">
        <w:rPr>
          <w:rFonts w:ascii="Times New Roman" w:hAnsi="Times New Roman"/>
          <w:sz w:val="28"/>
          <w:szCs w:val="28"/>
          <w:lang w:val="it-IT"/>
        </w:rPr>
        <w:t xml:space="preserve"> pensiilor.</w:t>
      </w:r>
    </w:p>
    <w:p w:rsidR="00A54F8F" w:rsidRPr="00987A38" w:rsidRDefault="00333E96" w:rsidP="009F4189">
      <w:pPr>
        <w:spacing w:after="0" w:line="240" w:lineRule="auto"/>
        <w:ind w:firstLine="720"/>
        <w:jc w:val="both"/>
        <w:rPr>
          <w:rStyle w:val="cmg"/>
          <w:rFonts w:ascii="Times New Roman" w:hAnsi="Times New Roman"/>
          <w:sz w:val="28"/>
          <w:szCs w:val="28"/>
          <w:lang w:val="it-IT"/>
        </w:rPr>
      </w:pPr>
      <w:r w:rsidRPr="00987A38">
        <w:rPr>
          <w:rFonts w:ascii="Times New Roman" w:hAnsi="Times New Roman"/>
          <w:sz w:val="28"/>
          <w:szCs w:val="28"/>
          <w:lang w:val="it-IT"/>
        </w:rPr>
        <w:t xml:space="preserve">(2) Pensia minimă </w:t>
      </w:r>
      <w:r w:rsidR="00B64957" w:rsidRPr="00987A38">
        <w:rPr>
          <w:rFonts w:ascii="Times New Roman" w:hAnsi="Times New Roman"/>
          <w:sz w:val="28"/>
          <w:szCs w:val="28"/>
          <w:lang w:val="it-IT"/>
        </w:rPr>
        <w:t xml:space="preserve">reprezintă </w:t>
      </w:r>
      <w:r w:rsidR="002C5C7E" w:rsidRPr="00987A38">
        <w:rPr>
          <w:rFonts w:ascii="Times New Roman" w:hAnsi="Times New Roman"/>
          <w:sz w:val="28"/>
          <w:szCs w:val="28"/>
          <w:lang w:val="it-IT"/>
        </w:rPr>
        <w:t xml:space="preserve">un </w:t>
      </w:r>
      <w:r w:rsidR="00A54F8F" w:rsidRPr="00987A38">
        <w:rPr>
          <w:rFonts w:ascii="Times New Roman" w:hAnsi="Times New Roman"/>
          <w:sz w:val="28"/>
          <w:szCs w:val="28"/>
          <w:lang w:val="it-IT"/>
        </w:rPr>
        <w:t>prag</w:t>
      </w:r>
      <w:r w:rsidR="00B64957" w:rsidRPr="00987A38">
        <w:rPr>
          <w:rFonts w:ascii="Times New Roman" w:hAnsi="Times New Roman"/>
          <w:sz w:val="28"/>
          <w:szCs w:val="28"/>
          <w:lang w:val="it-IT"/>
        </w:rPr>
        <w:t xml:space="preserve"> minim al cuantumului pensiei </w:t>
      </w:r>
      <w:r w:rsidR="00A54F8F" w:rsidRPr="00987A38">
        <w:rPr>
          <w:rFonts w:ascii="Times New Roman" w:hAnsi="Times New Roman"/>
          <w:sz w:val="28"/>
          <w:szCs w:val="28"/>
          <w:lang w:val="it-IT"/>
        </w:rPr>
        <w:t xml:space="preserve">şi se </w:t>
      </w:r>
      <w:r w:rsidR="00A54F8F" w:rsidRPr="00987A38">
        <w:rPr>
          <w:rStyle w:val="cmg"/>
          <w:rFonts w:ascii="Times New Roman" w:hAnsi="Times New Roman"/>
          <w:sz w:val="28"/>
          <w:szCs w:val="28"/>
          <w:lang w:val="it-IT"/>
        </w:rPr>
        <w:t>stabilește în procente</w:t>
      </w:r>
      <w:r w:rsidR="00D363E2" w:rsidRPr="00987A38">
        <w:rPr>
          <w:rStyle w:val="cmg"/>
          <w:rFonts w:ascii="Times New Roman" w:hAnsi="Times New Roman"/>
          <w:sz w:val="28"/>
          <w:szCs w:val="28"/>
          <w:lang w:val="it-IT"/>
        </w:rPr>
        <w:t>, minim și maxim,</w:t>
      </w:r>
      <w:r w:rsidR="00A54F8F" w:rsidRPr="00987A38">
        <w:rPr>
          <w:rStyle w:val="cmg"/>
          <w:rFonts w:ascii="Times New Roman" w:hAnsi="Times New Roman"/>
          <w:sz w:val="28"/>
          <w:szCs w:val="28"/>
          <w:lang w:val="it-IT"/>
        </w:rPr>
        <w:t xml:space="preserve"> din salariul minim brut pe țară garantat în plată, în funcție de stagiul de cotizare realizat</w:t>
      </w:r>
      <w:r w:rsidR="00D363E2" w:rsidRPr="00987A38">
        <w:rPr>
          <w:rStyle w:val="cmg"/>
          <w:rFonts w:ascii="Times New Roman" w:hAnsi="Times New Roman"/>
          <w:sz w:val="28"/>
          <w:szCs w:val="28"/>
          <w:lang w:val="it-IT"/>
        </w:rPr>
        <w:t>, astfel: procentul minim</w:t>
      </w:r>
      <w:r w:rsidR="000F3896" w:rsidRPr="00987A38">
        <w:rPr>
          <w:rStyle w:val="cmg"/>
          <w:rFonts w:ascii="Times New Roman" w:hAnsi="Times New Roman"/>
          <w:sz w:val="28"/>
          <w:szCs w:val="28"/>
          <w:lang w:val="it-IT"/>
        </w:rPr>
        <w:t xml:space="preserve"> este de 45%</w:t>
      </w:r>
      <w:r w:rsidR="002C5C7E" w:rsidRPr="00987A38">
        <w:rPr>
          <w:rStyle w:val="cmg"/>
          <w:rFonts w:ascii="Times New Roman" w:hAnsi="Times New Roman"/>
          <w:sz w:val="28"/>
          <w:szCs w:val="28"/>
          <w:lang w:val="it-IT"/>
        </w:rPr>
        <w:t>,</w:t>
      </w:r>
      <w:r w:rsidR="000F3896" w:rsidRPr="00987A38">
        <w:rPr>
          <w:rStyle w:val="cmg"/>
          <w:rFonts w:ascii="Times New Roman" w:hAnsi="Times New Roman"/>
          <w:sz w:val="28"/>
          <w:szCs w:val="28"/>
          <w:lang w:val="it-IT"/>
        </w:rPr>
        <w:t xml:space="preserve"> aferent stagiului minim de cotizare, la care se adaugă câte 1% pentru fiecare an de stagiu de cotizare realizat peste 15 ani, fără a depăși procentul maxim de 75%.</w:t>
      </w:r>
    </w:p>
    <w:p w:rsidR="00333E96" w:rsidRPr="00987A38" w:rsidRDefault="00A54F8F" w:rsidP="009F4189">
      <w:pPr>
        <w:spacing w:after="0" w:line="240" w:lineRule="auto"/>
        <w:ind w:firstLine="720"/>
        <w:jc w:val="both"/>
        <w:rPr>
          <w:rStyle w:val="cmg"/>
          <w:rFonts w:ascii="Times New Roman" w:hAnsi="Times New Roman"/>
          <w:sz w:val="28"/>
          <w:szCs w:val="28"/>
          <w:lang w:val="it-IT"/>
        </w:rPr>
      </w:pPr>
      <w:r w:rsidRPr="00987A38">
        <w:rPr>
          <w:rFonts w:ascii="Times New Roman" w:hAnsi="Times New Roman"/>
          <w:sz w:val="28"/>
          <w:szCs w:val="28"/>
          <w:lang w:val="it-IT"/>
        </w:rPr>
        <w:t xml:space="preserve">(3) Pensia minimă se acordă </w:t>
      </w:r>
      <w:r w:rsidR="00333E96" w:rsidRPr="00987A38">
        <w:rPr>
          <w:rFonts w:ascii="Times New Roman" w:hAnsi="Times New Roman"/>
          <w:sz w:val="28"/>
          <w:szCs w:val="28"/>
          <w:lang w:val="it-IT"/>
        </w:rPr>
        <w:t>pensionarilor</w:t>
      </w:r>
      <w:r w:rsidR="00F371A6" w:rsidRPr="00987A38">
        <w:rPr>
          <w:rFonts w:ascii="Times New Roman" w:hAnsi="Times New Roman"/>
          <w:sz w:val="28"/>
          <w:szCs w:val="28"/>
          <w:lang w:val="it-IT"/>
        </w:rPr>
        <w:t xml:space="preserve"> dacă</w:t>
      </w:r>
      <w:r w:rsidR="00333E96" w:rsidRPr="00987A38">
        <w:rPr>
          <w:rFonts w:ascii="Times New Roman" w:hAnsi="Times New Roman"/>
          <w:sz w:val="28"/>
          <w:szCs w:val="28"/>
          <w:lang w:val="it-IT"/>
        </w:rPr>
        <w:t xml:space="preserve"> nivelul cuantumului pensiei</w:t>
      </w:r>
      <w:r w:rsidR="00F371A6" w:rsidRPr="00987A38">
        <w:rPr>
          <w:rFonts w:ascii="Times New Roman" w:hAnsi="Times New Roman"/>
          <w:sz w:val="28"/>
          <w:szCs w:val="28"/>
          <w:lang w:val="it-IT"/>
        </w:rPr>
        <w:t>,</w:t>
      </w:r>
      <w:r w:rsidR="00333E96" w:rsidRPr="00987A38">
        <w:rPr>
          <w:rFonts w:ascii="Times New Roman" w:hAnsi="Times New Roman"/>
          <w:sz w:val="28"/>
          <w:szCs w:val="28"/>
          <w:lang w:val="it-IT"/>
        </w:rPr>
        <w:t xml:space="preserve"> cuvenit sau aflat în plată, se situează sub nivelul pensiei minime.</w:t>
      </w:r>
      <w:r w:rsidR="00333E96" w:rsidRPr="00987A38">
        <w:rPr>
          <w:rStyle w:val="cmg"/>
          <w:rFonts w:ascii="Times New Roman" w:hAnsi="Times New Roman"/>
          <w:sz w:val="28"/>
          <w:szCs w:val="28"/>
          <w:lang w:val="it-IT"/>
        </w:rPr>
        <w:t xml:space="preserve"> </w:t>
      </w:r>
    </w:p>
    <w:p w:rsidR="00333E96" w:rsidRPr="00987A38" w:rsidRDefault="00333E96" w:rsidP="009F4189">
      <w:pPr>
        <w:spacing w:after="0" w:line="240" w:lineRule="auto"/>
        <w:ind w:firstLine="720"/>
        <w:jc w:val="both"/>
        <w:rPr>
          <w:rFonts w:ascii="Times New Roman" w:hAnsi="Times New Roman"/>
          <w:sz w:val="28"/>
          <w:lang w:val="it-IT"/>
        </w:rPr>
      </w:pPr>
      <w:r w:rsidRPr="00987A38">
        <w:rPr>
          <w:rStyle w:val="cmg"/>
          <w:rFonts w:ascii="Times New Roman" w:hAnsi="Times New Roman"/>
          <w:sz w:val="28"/>
          <w:szCs w:val="28"/>
          <w:lang w:val="it-IT"/>
        </w:rPr>
        <w:t>(</w:t>
      </w:r>
      <w:r w:rsidR="000F3896" w:rsidRPr="00987A38">
        <w:rPr>
          <w:rStyle w:val="cmg"/>
          <w:rFonts w:ascii="Times New Roman" w:hAnsi="Times New Roman"/>
          <w:sz w:val="28"/>
          <w:szCs w:val="28"/>
          <w:lang w:val="it-IT"/>
        </w:rPr>
        <w:t>4</w:t>
      </w:r>
      <w:r w:rsidRPr="00987A38">
        <w:rPr>
          <w:rStyle w:val="cmg"/>
          <w:rFonts w:ascii="Times New Roman" w:hAnsi="Times New Roman"/>
          <w:sz w:val="28"/>
          <w:szCs w:val="28"/>
          <w:lang w:val="it-IT"/>
        </w:rPr>
        <w:t xml:space="preserve">) </w:t>
      </w:r>
      <w:r w:rsidRPr="00987A38">
        <w:rPr>
          <w:rFonts w:ascii="Times New Roman" w:hAnsi="Times New Roman"/>
          <w:sz w:val="28"/>
          <w:lang w:val="it-IT"/>
        </w:rPr>
        <w:t xml:space="preserve">În situația persoanelor care beneficiază, prin cumul, de una din categoriile de pensie prevăzute la art. 46 alin. (1), de pensie din sisteme neintegrate sistemului public de pensii, </w:t>
      </w:r>
      <w:r w:rsidR="00902CFE" w:rsidRPr="00987A38">
        <w:rPr>
          <w:rFonts w:ascii="Times New Roman" w:hAnsi="Times New Roman"/>
          <w:sz w:val="28"/>
          <w:lang w:val="it-IT"/>
        </w:rPr>
        <w:t xml:space="preserve">de pensie din alte state, </w:t>
      </w:r>
      <w:r w:rsidRPr="00987A38">
        <w:rPr>
          <w:rFonts w:ascii="Times New Roman" w:hAnsi="Times New Roman"/>
          <w:sz w:val="28"/>
          <w:lang w:val="it-IT"/>
        </w:rPr>
        <w:t>precum și de drepturi stabilite și plătite de casele teritoriale de pensii în baza unor legi speciale, la acordarea pensiei minime se are în vedere nivelul cuantumurilor însumate ale tuturor acestor venituri.</w:t>
      </w:r>
    </w:p>
    <w:p w:rsidR="00054F8C" w:rsidRPr="00987A38" w:rsidRDefault="00435B6F" w:rsidP="00054F8C">
      <w:pPr>
        <w:spacing w:after="0" w:line="240" w:lineRule="auto"/>
        <w:ind w:firstLine="720"/>
        <w:jc w:val="both"/>
        <w:rPr>
          <w:rStyle w:val="cmg"/>
          <w:rFonts w:ascii="Times New Roman" w:hAnsi="Times New Roman"/>
          <w:sz w:val="28"/>
          <w:szCs w:val="28"/>
          <w:lang w:val="it-IT"/>
        </w:rPr>
      </w:pPr>
      <w:r w:rsidRPr="00987A38">
        <w:rPr>
          <w:rFonts w:ascii="Times New Roman" w:hAnsi="Times New Roman"/>
          <w:sz w:val="28"/>
          <w:lang w:val="it-IT"/>
        </w:rPr>
        <w:t>(5)</w:t>
      </w:r>
      <w:r w:rsidR="00D17D90" w:rsidRPr="00987A38">
        <w:rPr>
          <w:rFonts w:ascii="Times New Roman" w:hAnsi="Times New Roman"/>
          <w:sz w:val="28"/>
          <w:lang w:val="it-IT"/>
        </w:rPr>
        <w:t xml:space="preserve"> </w:t>
      </w:r>
      <w:r w:rsidR="00054F8C" w:rsidRPr="00987A38">
        <w:rPr>
          <w:rFonts w:ascii="Times New Roman" w:hAnsi="Times New Roman"/>
          <w:sz w:val="28"/>
          <w:lang w:val="it-IT"/>
        </w:rPr>
        <w:t>Î</w:t>
      </w:r>
      <w:r w:rsidR="00E74529" w:rsidRPr="00987A38">
        <w:rPr>
          <w:rFonts w:ascii="Times New Roman" w:hAnsi="Times New Roman"/>
          <w:sz w:val="28"/>
          <w:lang w:val="it-IT"/>
        </w:rPr>
        <w:t xml:space="preserve">n situaţia </w:t>
      </w:r>
      <w:r w:rsidR="00D17D90" w:rsidRPr="00987A38">
        <w:rPr>
          <w:rFonts w:ascii="Times New Roman" w:hAnsi="Times New Roman"/>
          <w:sz w:val="28"/>
          <w:lang w:val="it-IT"/>
        </w:rPr>
        <w:t xml:space="preserve">pensionarilor prevăzuţi la art.160 alin.(3), </w:t>
      </w:r>
      <w:r w:rsidR="00054F8C" w:rsidRPr="00987A38">
        <w:rPr>
          <w:rFonts w:ascii="Times New Roman" w:hAnsi="Times New Roman"/>
          <w:sz w:val="28"/>
          <w:lang w:val="it-IT"/>
        </w:rPr>
        <w:t xml:space="preserve">pensia minimă </w:t>
      </w:r>
      <w:r w:rsidR="00054F8C" w:rsidRPr="00987A38">
        <w:rPr>
          <w:rFonts w:ascii="Times New Roman" w:hAnsi="Times New Roman"/>
          <w:sz w:val="28"/>
          <w:szCs w:val="28"/>
          <w:lang w:val="it-IT"/>
        </w:rPr>
        <w:t xml:space="preserve">se </w:t>
      </w:r>
      <w:r w:rsidR="00054F8C" w:rsidRPr="00987A38">
        <w:rPr>
          <w:rStyle w:val="cmg"/>
          <w:rFonts w:ascii="Times New Roman" w:hAnsi="Times New Roman"/>
          <w:sz w:val="28"/>
          <w:szCs w:val="28"/>
          <w:lang w:val="it-IT"/>
        </w:rPr>
        <w:t>stabilește</w:t>
      </w:r>
      <w:r w:rsidR="001D2D20" w:rsidRPr="00987A38">
        <w:rPr>
          <w:rStyle w:val="cmg"/>
          <w:rFonts w:ascii="Times New Roman" w:hAnsi="Times New Roman"/>
          <w:sz w:val="28"/>
          <w:szCs w:val="28"/>
          <w:lang w:val="it-IT"/>
        </w:rPr>
        <w:t>,</w:t>
      </w:r>
      <w:r w:rsidR="00054F8C" w:rsidRPr="00987A38">
        <w:rPr>
          <w:rStyle w:val="cmg"/>
          <w:rFonts w:ascii="Times New Roman" w:hAnsi="Times New Roman"/>
          <w:sz w:val="28"/>
          <w:szCs w:val="28"/>
          <w:lang w:val="it-IT"/>
        </w:rPr>
        <w:t xml:space="preserve"> </w:t>
      </w:r>
      <w:r w:rsidR="001D2D20" w:rsidRPr="00987A38">
        <w:rPr>
          <w:rStyle w:val="cmg"/>
          <w:rFonts w:ascii="Times New Roman" w:hAnsi="Times New Roman"/>
          <w:sz w:val="28"/>
          <w:szCs w:val="28"/>
          <w:lang w:val="it-IT"/>
        </w:rPr>
        <w:t xml:space="preserve">în funcție de stagiul de cotizare realizat, </w:t>
      </w:r>
      <w:r w:rsidR="00054F8C" w:rsidRPr="00987A38">
        <w:rPr>
          <w:rStyle w:val="cmg"/>
          <w:rFonts w:ascii="Times New Roman" w:hAnsi="Times New Roman"/>
          <w:sz w:val="28"/>
          <w:szCs w:val="28"/>
          <w:lang w:val="it-IT"/>
        </w:rPr>
        <w:t>în</w:t>
      </w:r>
      <w:r w:rsidR="001D2D20" w:rsidRPr="00987A38">
        <w:rPr>
          <w:rStyle w:val="cmg"/>
          <w:rFonts w:ascii="Times New Roman" w:hAnsi="Times New Roman"/>
          <w:sz w:val="28"/>
          <w:szCs w:val="28"/>
          <w:lang w:val="it-IT"/>
        </w:rPr>
        <w:t>tr-un</w:t>
      </w:r>
      <w:r w:rsidR="00054F8C" w:rsidRPr="00987A38">
        <w:rPr>
          <w:rStyle w:val="cmg"/>
          <w:rFonts w:ascii="Times New Roman" w:hAnsi="Times New Roman"/>
          <w:sz w:val="28"/>
          <w:szCs w:val="28"/>
          <w:lang w:val="it-IT"/>
        </w:rPr>
        <w:t xml:space="preserve"> procent</w:t>
      </w:r>
      <w:r w:rsidR="001D2D20" w:rsidRPr="00987A38">
        <w:rPr>
          <w:rStyle w:val="cmg"/>
          <w:rFonts w:ascii="Times New Roman" w:hAnsi="Times New Roman"/>
          <w:sz w:val="28"/>
          <w:szCs w:val="28"/>
          <w:lang w:val="it-IT"/>
        </w:rPr>
        <w:t xml:space="preserve"> de 40%</w:t>
      </w:r>
      <w:r w:rsidR="00054F8C" w:rsidRPr="00987A38">
        <w:rPr>
          <w:rStyle w:val="cmg"/>
          <w:rFonts w:ascii="Times New Roman" w:hAnsi="Times New Roman"/>
          <w:sz w:val="28"/>
          <w:szCs w:val="28"/>
          <w:lang w:val="it-IT"/>
        </w:rPr>
        <w:t xml:space="preserve"> din salariul minim brut pe țară garantat în plată, aferent stagiului minim de cotizare </w:t>
      </w:r>
      <w:r w:rsidR="00F67F7C" w:rsidRPr="00987A38">
        <w:rPr>
          <w:rStyle w:val="cmg"/>
          <w:rFonts w:ascii="Times New Roman" w:hAnsi="Times New Roman"/>
          <w:sz w:val="28"/>
          <w:szCs w:val="28"/>
          <w:lang w:val="it-IT"/>
        </w:rPr>
        <w:t>realizat potrivit legislaţiei anterioare intrării în vigoare a prezentei legi</w:t>
      </w:r>
      <w:r w:rsidR="00054F8C" w:rsidRPr="00987A38">
        <w:rPr>
          <w:rStyle w:val="cmg"/>
          <w:rFonts w:ascii="Times New Roman" w:hAnsi="Times New Roman"/>
          <w:sz w:val="28"/>
          <w:szCs w:val="28"/>
          <w:lang w:val="it-IT"/>
        </w:rPr>
        <w:t xml:space="preserve">, la care se </w:t>
      </w:r>
      <w:r w:rsidR="00054F8C" w:rsidRPr="00987A38">
        <w:rPr>
          <w:rStyle w:val="cmg"/>
          <w:rFonts w:ascii="Times New Roman" w:hAnsi="Times New Roman"/>
          <w:sz w:val="28"/>
          <w:szCs w:val="28"/>
          <w:lang w:val="it-IT"/>
        </w:rPr>
        <w:lastRenderedPageBreak/>
        <w:t xml:space="preserve">adaugă </w:t>
      </w:r>
      <w:r w:rsidR="00054F8C" w:rsidRPr="00EC1778">
        <w:rPr>
          <w:rStyle w:val="cmg"/>
          <w:rFonts w:ascii="Times New Roman" w:hAnsi="Times New Roman"/>
          <w:sz w:val="28"/>
          <w:szCs w:val="28"/>
          <w:lang w:val="it-IT"/>
        </w:rPr>
        <w:t xml:space="preserve">câte 1% </w:t>
      </w:r>
      <w:r w:rsidR="00CB4179" w:rsidRPr="00EC1778">
        <w:rPr>
          <w:rStyle w:val="cmg"/>
          <w:rFonts w:ascii="Times New Roman" w:hAnsi="Times New Roman"/>
          <w:sz w:val="28"/>
          <w:szCs w:val="28"/>
          <w:lang w:val="it-IT"/>
        </w:rPr>
        <w:t>din salariul minim brut pe țară garantat în plată</w:t>
      </w:r>
      <w:r w:rsidR="00F67F07" w:rsidRPr="00987A38">
        <w:rPr>
          <w:rStyle w:val="cmg"/>
          <w:rFonts w:ascii="Times New Roman" w:hAnsi="Times New Roman"/>
          <w:sz w:val="28"/>
          <w:szCs w:val="28"/>
          <w:lang w:val="it-IT"/>
        </w:rPr>
        <w:t xml:space="preserve">, </w:t>
      </w:r>
      <w:r w:rsidR="00054F8C" w:rsidRPr="00987A38">
        <w:rPr>
          <w:rStyle w:val="cmg"/>
          <w:rFonts w:ascii="Times New Roman" w:hAnsi="Times New Roman"/>
          <w:sz w:val="28"/>
          <w:szCs w:val="28"/>
          <w:lang w:val="it-IT"/>
        </w:rPr>
        <w:t xml:space="preserve">pentru fiecare an de stagiu de cotizare realizat </w:t>
      </w:r>
      <w:r w:rsidR="00F67F7C" w:rsidRPr="00987A38">
        <w:rPr>
          <w:rStyle w:val="cmg"/>
          <w:rFonts w:ascii="Times New Roman" w:hAnsi="Times New Roman"/>
          <w:sz w:val="28"/>
          <w:szCs w:val="28"/>
          <w:lang w:val="it-IT"/>
        </w:rPr>
        <w:t>între</w:t>
      </w:r>
      <w:r w:rsidR="00054F8C" w:rsidRPr="00987A38">
        <w:rPr>
          <w:rStyle w:val="cmg"/>
          <w:rFonts w:ascii="Times New Roman" w:hAnsi="Times New Roman"/>
          <w:sz w:val="28"/>
          <w:szCs w:val="28"/>
          <w:lang w:val="it-IT"/>
        </w:rPr>
        <w:t xml:space="preserve"> 1</w:t>
      </w:r>
      <w:r w:rsidR="009339A0" w:rsidRPr="00987A38">
        <w:rPr>
          <w:rStyle w:val="cmg"/>
          <w:rFonts w:ascii="Times New Roman" w:hAnsi="Times New Roman"/>
          <w:sz w:val="28"/>
          <w:szCs w:val="28"/>
          <w:lang w:val="it-IT"/>
        </w:rPr>
        <w:t>1</w:t>
      </w:r>
      <w:r w:rsidR="00054F8C" w:rsidRPr="00987A38">
        <w:rPr>
          <w:rStyle w:val="cmg"/>
          <w:rFonts w:ascii="Times New Roman" w:hAnsi="Times New Roman"/>
          <w:sz w:val="28"/>
          <w:szCs w:val="28"/>
          <w:lang w:val="it-IT"/>
        </w:rPr>
        <w:t xml:space="preserve"> ani</w:t>
      </w:r>
      <w:r w:rsidR="00F67F7C" w:rsidRPr="00987A38">
        <w:rPr>
          <w:rStyle w:val="cmg"/>
          <w:rFonts w:ascii="Times New Roman" w:hAnsi="Times New Roman"/>
          <w:sz w:val="28"/>
          <w:szCs w:val="28"/>
          <w:lang w:val="it-IT"/>
        </w:rPr>
        <w:t xml:space="preserve"> şi 1</w:t>
      </w:r>
      <w:r w:rsidR="009339A0" w:rsidRPr="00987A38">
        <w:rPr>
          <w:rStyle w:val="cmg"/>
          <w:rFonts w:ascii="Times New Roman" w:hAnsi="Times New Roman"/>
          <w:sz w:val="28"/>
          <w:szCs w:val="28"/>
          <w:lang w:val="it-IT"/>
        </w:rPr>
        <w:t>4</w:t>
      </w:r>
      <w:r w:rsidR="00F67F7C" w:rsidRPr="00987A38">
        <w:rPr>
          <w:rStyle w:val="cmg"/>
          <w:rFonts w:ascii="Times New Roman" w:hAnsi="Times New Roman"/>
          <w:sz w:val="28"/>
          <w:szCs w:val="28"/>
          <w:lang w:val="it-IT"/>
        </w:rPr>
        <w:t xml:space="preserve"> ani</w:t>
      </w:r>
      <w:r w:rsidR="009339A0" w:rsidRPr="00987A38">
        <w:rPr>
          <w:rStyle w:val="cmg"/>
          <w:rFonts w:ascii="Times New Roman" w:hAnsi="Times New Roman"/>
          <w:sz w:val="28"/>
          <w:szCs w:val="28"/>
          <w:lang w:val="it-IT"/>
        </w:rPr>
        <w:t xml:space="preserve"> inclusiv</w:t>
      </w:r>
      <w:r w:rsidR="00054F8C" w:rsidRPr="00987A38">
        <w:rPr>
          <w:rStyle w:val="cmg"/>
          <w:rFonts w:ascii="Times New Roman" w:hAnsi="Times New Roman"/>
          <w:sz w:val="28"/>
          <w:szCs w:val="28"/>
          <w:lang w:val="it-IT"/>
        </w:rPr>
        <w:t>.</w:t>
      </w:r>
    </w:p>
    <w:p w:rsidR="00333E96" w:rsidRPr="00987A38" w:rsidRDefault="00333E96" w:rsidP="009F4189">
      <w:pPr>
        <w:spacing w:after="0" w:line="240" w:lineRule="auto"/>
        <w:ind w:firstLine="720"/>
        <w:jc w:val="both"/>
        <w:rPr>
          <w:rStyle w:val="cmg"/>
          <w:rFonts w:ascii="Times New Roman" w:hAnsi="Times New Roman"/>
          <w:b/>
          <w:sz w:val="28"/>
          <w:szCs w:val="28"/>
          <w:lang w:val="it-IT"/>
        </w:rPr>
      </w:pPr>
      <w:r w:rsidRPr="00987A38">
        <w:rPr>
          <w:rStyle w:val="cmg"/>
          <w:rFonts w:ascii="Times New Roman" w:hAnsi="Times New Roman"/>
          <w:sz w:val="28"/>
          <w:szCs w:val="28"/>
          <w:lang w:val="it-IT"/>
        </w:rPr>
        <w:t>(</w:t>
      </w:r>
      <w:r w:rsidR="00435B6F" w:rsidRPr="00987A38">
        <w:rPr>
          <w:rStyle w:val="cmg"/>
          <w:rFonts w:ascii="Times New Roman" w:hAnsi="Times New Roman"/>
          <w:sz w:val="28"/>
          <w:szCs w:val="28"/>
          <w:lang w:val="it-IT"/>
        </w:rPr>
        <w:t>6</w:t>
      </w:r>
      <w:r w:rsidRPr="00987A38">
        <w:rPr>
          <w:rStyle w:val="cmg"/>
          <w:rFonts w:ascii="Times New Roman" w:hAnsi="Times New Roman"/>
          <w:sz w:val="28"/>
          <w:szCs w:val="28"/>
          <w:lang w:val="it-IT"/>
        </w:rPr>
        <w:t xml:space="preserve">) </w:t>
      </w:r>
      <w:r w:rsidR="00F11612" w:rsidRPr="00987A38">
        <w:rPr>
          <w:rStyle w:val="cmg"/>
          <w:rFonts w:ascii="Times New Roman" w:hAnsi="Times New Roman"/>
          <w:sz w:val="28"/>
          <w:szCs w:val="28"/>
          <w:lang w:val="it-IT"/>
        </w:rPr>
        <w:t>Diferența dintre c</w:t>
      </w:r>
      <w:r w:rsidRPr="00987A38">
        <w:rPr>
          <w:rStyle w:val="cmg"/>
          <w:rFonts w:ascii="Times New Roman" w:hAnsi="Times New Roman"/>
          <w:sz w:val="28"/>
          <w:szCs w:val="28"/>
          <w:lang w:val="it-IT"/>
        </w:rPr>
        <w:t xml:space="preserve">uantumul pensiei minime </w:t>
      </w:r>
      <w:r w:rsidR="00F11612" w:rsidRPr="00987A38">
        <w:rPr>
          <w:rStyle w:val="cmg"/>
          <w:rFonts w:ascii="Times New Roman" w:hAnsi="Times New Roman"/>
          <w:sz w:val="28"/>
          <w:szCs w:val="28"/>
          <w:lang w:val="it-IT"/>
        </w:rPr>
        <w:t>și cuantumul pensiei stabilită potrivit art.</w:t>
      </w:r>
      <w:r w:rsidR="000F3896" w:rsidRPr="00987A38">
        <w:rPr>
          <w:rStyle w:val="cmg"/>
          <w:rFonts w:ascii="Times New Roman" w:hAnsi="Times New Roman"/>
          <w:sz w:val="28"/>
          <w:szCs w:val="28"/>
          <w:lang w:val="it-IT"/>
        </w:rPr>
        <w:t>85</w:t>
      </w:r>
      <w:r w:rsidR="00F11612" w:rsidRPr="00987A38">
        <w:rPr>
          <w:rStyle w:val="cmg"/>
          <w:rFonts w:ascii="Times New Roman" w:hAnsi="Times New Roman"/>
          <w:sz w:val="28"/>
          <w:szCs w:val="28"/>
          <w:lang w:val="it-IT"/>
        </w:rPr>
        <w:t xml:space="preserve"> alin.(1) </w:t>
      </w:r>
      <w:r w:rsidRPr="00987A38">
        <w:rPr>
          <w:rStyle w:val="cmg"/>
          <w:rFonts w:ascii="Times New Roman" w:hAnsi="Times New Roman"/>
          <w:sz w:val="28"/>
          <w:szCs w:val="28"/>
          <w:lang w:val="it-IT"/>
        </w:rPr>
        <w:t>se suportă din bugetul de stat.</w:t>
      </w:r>
    </w:p>
    <w:p w:rsidR="00333E96" w:rsidRPr="00987A38" w:rsidRDefault="00333E96" w:rsidP="009F4189">
      <w:pPr>
        <w:spacing w:after="0" w:line="240" w:lineRule="auto"/>
        <w:ind w:firstLine="720"/>
        <w:jc w:val="both"/>
        <w:rPr>
          <w:rStyle w:val="cmg"/>
          <w:rFonts w:ascii="Times New Roman" w:hAnsi="Times New Roman"/>
          <w:b/>
          <w:sz w:val="28"/>
          <w:szCs w:val="28"/>
          <w:lang w:val="it-IT"/>
        </w:rPr>
      </w:pPr>
    </w:p>
    <w:p w:rsidR="0020332B" w:rsidRPr="00987A38" w:rsidRDefault="00333E96" w:rsidP="009F4189">
      <w:pPr>
        <w:spacing w:after="0" w:line="240" w:lineRule="auto"/>
        <w:ind w:firstLine="720"/>
        <w:jc w:val="both"/>
        <w:rPr>
          <w:rStyle w:val="cmg"/>
          <w:rFonts w:ascii="Times New Roman" w:hAnsi="Times New Roman"/>
          <w:sz w:val="28"/>
          <w:szCs w:val="28"/>
          <w:lang w:val="it-IT"/>
        </w:rPr>
      </w:pPr>
      <w:r w:rsidRPr="00987A38">
        <w:rPr>
          <w:rStyle w:val="cmg"/>
          <w:rFonts w:ascii="Times New Roman" w:hAnsi="Times New Roman"/>
          <w:b/>
          <w:sz w:val="28"/>
          <w:szCs w:val="28"/>
          <w:lang w:val="it-IT"/>
        </w:rPr>
        <w:t>Art.</w:t>
      </w:r>
      <w:r w:rsidR="00FB563A" w:rsidRPr="00987A38">
        <w:rPr>
          <w:rFonts w:ascii="Times New Roman" w:hAnsi="Times New Roman"/>
          <w:b/>
          <w:sz w:val="28"/>
          <w:lang w:val="it-IT"/>
        </w:rPr>
        <w:t xml:space="preserve"> </w:t>
      </w:r>
      <w:r w:rsidR="00AC024F" w:rsidRPr="00987A38">
        <w:rPr>
          <w:rFonts w:ascii="Times New Roman" w:hAnsi="Times New Roman"/>
          <w:b/>
          <w:sz w:val="28"/>
          <w:lang w:val="it-IT"/>
        </w:rPr>
        <w:t>92</w:t>
      </w:r>
      <w:r w:rsidR="000F3896" w:rsidRPr="00987A38">
        <w:rPr>
          <w:rStyle w:val="cmg"/>
          <w:rFonts w:ascii="Times New Roman" w:hAnsi="Times New Roman"/>
          <w:b/>
          <w:sz w:val="28"/>
          <w:szCs w:val="28"/>
          <w:lang w:val="it-IT"/>
        </w:rPr>
        <w:t>.</w:t>
      </w:r>
      <w:r w:rsidRPr="00987A38">
        <w:rPr>
          <w:rStyle w:val="cmg"/>
          <w:rFonts w:ascii="Times New Roman" w:hAnsi="Times New Roman"/>
          <w:sz w:val="28"/>
          <w:szCs w:val="28"/>
          <w:lang w:val="it-IT"/>
        </w:rPr>
        <w:t xml:space="preserve"> </w:t>
      </w:r>
      <w:r w:rsidR="009A6DAD" w:rsidRPr="00987A38">
        <w:rPr>
          <w:rStyle w:val="cmg"/>
          <w:rFonts w:ascii="Times New Roman" w:hAnsi="Times New Roman"/>
          <w:sz w:val="28"/>
          <w:szCs w:val="28"/>
          <w:lang w:val="it-IT"/>
        </w:rPr>
        <w:t>– (1) Prin excepție de la prevederile art.</w:t>
      </w:r>
      <w:r w:rsidR="000F3896" w:rsidRPr="00987A38">
        <w:rPr>
          <w:rStyle w:val="cmg"/>
          <w:rFonts w:ascii="Times New Roman" w:hAnsi="Times New Roman"/>
          <w:sz w:val="28"/>
          <w:szCs w:val="28"/>
          <w:lang w:val="it-IT"/>
        </w:rPr>
        <w:t>91 alin.(2)</w:t>
      </w:r>
      <w:r w:rsidR="009A6DAD" w:rsidRPr="00987A38">
        <w:rPr>
          <w:rStyle w:val="cmg"/>
          <w:rFonts w:ascii="Times New Roman" w:hAnsi="Times New Roman"/>
          <w:sz w:val="28"/>
          <w:szCs w:val="28"/>
          <w:lang w:val="it-IT"/>
        </w:rPr>
        <w:t xml:space="preserve">, beneficiarii de pensie de urmaș au dreptul la pensia minimă </w:t>
      </w:r>
      <w:r w:rsidR="00594891" w:rsidRPr="00987A38">
        <w:rPr>
          <w:rStyle w:val="cmg"/>
          <w:rFonts w:ascii="Times New Roman" w:hAnsi="Times New Roman"/>
          <w:sz w:val="28"/>
          <w:szCs w:val="28"/>
          <w:lang w:val="it-IT"/>
        </w:rPr>
        <w:t>calculată în procent</w:t>
      </w:r>
      <w:r w:rsidR="00722418" w:rsidRPr="00987A38">
        <w:rPr>
          <w:rStyle w:val="cmg"/>
          <w:rFonts w:ascii="Times New Roman" w:hAnsi="Times New Roman"/>
          <w:sz w:val="28"/>
          <w:szCs w:val="28"/>
          <w:lang w:val="it-IT"/>
        </w:rPr>
        <w:t xml:space="preserve"> de 30% din salariul minim brut pe țară garantat în plată,</w:t>
      </w:r>
      <w:r w:rsidR="00594891" w:rsidRPr="00987A38">
        <w:rPr>
          <w:rStyle w:val="cmg"/>
          <w:rFonts w:ascii="Times New Roman" w:hAnsi="Times New Roman"/>
          <w:sz w:val="28"/>
          <w:szCs w:val="28"/>
          <w:lang w:val="it-IT"/>
        </w:rPr>
        <w:t xml:space="preserve"> </w:t>
      </w:r>
      <w:r w:rsidR="00722418" w:rsidRPr="00987A38">
        <w:rPr>
          <w:rStyle w:val="cmg"/>
          <w:rFonts w:ascii="Times New Roman" w:hAnsi="Times New Roman"/>
          <w:sz w:val="28"/>
          <w:szCs w:val="28"/>
          <w:lang w:val="it-IT"/>
        </w:rPr>
        <w:t xml:space="preserve">pentru fiecare urmaș în parte. </w:t>
      </w:r>
    </w:p>
    <w:p w:rsidR="009A6DAD" w:rsidRPr="00987A38" w:rsidRDefault="009A6DAD" w:rsidP="009F4189">
      <w:pPr>
        <w:spacing w:after="0" w:line="240" w:lineRule="auto"/>
        <w:ind w:firstLine="720"/>
        <w:jc w:val="both"/>
        <w:rPr>
          <w:rStyle w:val="cmg"/>
          <w:rFonts w:ascii="Times New Roman" w:hAnsi="Times New Roman"/>
          <w:sz w:val="28"/>
          <w:szCs w:val="28"/>
          <w:lang w:val="it-IT"/>
        </w:rPr>
      </w:pPr>
      <w:r w:rsidRPr="00987A38">
        <w:rPr>
          <w:rStyle w:val="cmg"/>
          <w:rFonts w:ascii="Times New Roman" w:hAnsi="Times New Roman"/>
          <w:sz w:val="28"/>
          <w:szCs w:val="28"/>
          <w:lang w:val="it-IT"/>
        </w:rPr>
        <w:t>(2) Prevederile alin. (1) se aplică și în cazul copiilor orfani de ambii părinți, dacă suma drepturilor calculate după fiecare părinte este sub nivelul pensiei minime</w:t>
      </w:r>
      <w:r w:rsidR="0020332B" w:rsidRPr="00987A38">
        <w:rPr>
          <w:rStyle w:val="cmg"/>
          <w:rFonts w:ascii="Times New Roman" w:hAnsi="Times New Roman"/>
          <w:sz w:val="28"/>
          <w:szCs w:val="28"/>
          <w:lang w:val="it-IT"/>
        </w:rPr>
        <w:t xml:space="preserve"> pentru urmași</w:t>
      </w:r>
      <w:r w:rsidRPr="00987A38">
        <w:rPr>
          <w:rStyle w:val="cmg"/>
          <w:rFonts w:ascii="Times New Roman" w:hAnsi="Times New Roman"/>
          <w:sz w:val="28"/>
          <w:szCs w:val="28"/>
          <w:lang w:val="it-IT"/>
        </w:rPr>
        <w:t>.</w:t>
      </w:r>
    </w:p>
    <w:p w:rsidR="00E715BD" w:rsidRPr="00987A38" w:rsidRDefault="00E715BD" w:rsidP="009F4189">
      <w:pPr>
        <w:spacing w:after="0" w:line="240" w:lineRule="auto"/>
        <w:ind w:firstLine="720"/>
        <w:jc w:val="both"/>
        <w:rPr>
          <w:rStyle w:val="cmg"/>
          <w:rFonts w:ascii="Times New Roman" w:hAnsi="Times New Roman"/>
          <w:b/>
          <w:sz w:val="28"/>
          <w:szCs w:val="28"/>
          <w:lang w:val="it-IT"/>
        </w:rPr>
      </w:pPr>
    </w:p>
    <w:p w:rsidR="00333E96" w:rsidRPr="00987A38" w:rsidRDefault="00333E96" w:rsidP="009F4189">
      <w:pPr>
        <w:spacing w:after="0" w:line="240" w:lineRule="auto"/>
        <w:ind w:firstLine="720"/>
        <w:jc w:val="both"/>
        <w:rPr>
          <w:rStyle w:val="cmg"/>
          <w:rFonts w:ascii="Times New Roman" w:hAnsi="Times New Roman"/>
          <w:sz w:val="28"/>
          <w:szCs w:val="28"/>
          <w:lang w:val="it-IT"/>
        </w:rPr>
      </w:pPr>
      <w:r w:rsidRPr="00987A38">
        <w:rPr>
          <w:rStyle w:val="cmg"/>
          <w:rFonts w:ascii="Times New Roman" w:hAnsi="Times New Roman"/>
          <w:b/>
          <w:sz w:val="28"/>
          <w:szCs w:val="28"/>
          <w:lang w:val="it-IT"/>
        </w:rPr>
        <w:t>Art.</w:t>
      </w:r>
      <w:r w:rsidR="00FB563A" w:rsidRPr="00987A38">
        <w:rPr>
          <w:rFonts w:ascii="Times New Roman" w:hAnsi="Times New Roman"/>
          <w:b/>
          <w:sz w:val="28"/>
          <w:lang w:val="it-IT"/>
        </w:rPr>
        <w:t xml:space="preserve"> </w:t>
      </w:r>
      <w:r w:rsidR="00AC024F" w:rsidRPr="00987A38">
        <w:rPr>
          <w:rFonts w:ascii="Times New Roman" w:hAnsi="Times New Roman"/>
          <w:b/>
          <w:sz w:val="28"/>
          <w:lang w:val="it-IT"/>
        </w:rPr>
        <w:t>93</w:t>
      </w:r>
      <w:r w:rsidR="005029CB" w:rsidRPr="00987A38">
        <w:rPr>
          <w:rStyle w:val="cmg"/>
          <w:rFonts w:ascii="Times New Roman" w:hAnsi="Times New Roman"/>
          <w:b/>
          <w:sz w:val="28"/>
          <w:szCs w:val="28"/>
          <w:lang w:val="it-IT"/>
        </w:rPr>
        <w:t>.</w:t>
      </w:r>
      <w:r w:rsidRPr="00987A38">
        <w:rPr>
          <w:rStyle w:val="cmg"/>
          <w:rFonts w:ascii="Times New Roman" w:hAnsi="Times New Roman"/>
          <w:sz w:val="28"/>
          <w:szCs w:val="28"/>
          <w:lang w:val="it-IT"/>
        </w:rPr>
        <w:t xml:space="preserve"> </w:t>
      </w:r>
      <w:r w:rsidR="009A6DAD" w:rsidRPr="00987A38">
        <w:rPr>
          <w:rStyle w:val="cmg"/>
          <w:rFonts w:ascii="Times New Roman" w:hAnsi="Times New Roman"/>
          <w:sz w:val="28"/>
          <w:szCs w:val="28"/>
          <w:lang w:val="it-IT"/>
        </w:rPr>
        <w:t xml:space="preserve">- </w:t>
      </w:r>
      <w:r w:rsidRPr="00987A38">
        <w:rPr>
          <w:rStyle w:val="cmg"/>
          <w:rFonts w:ascii="Times New Roman" w:hAnsi="Times New Roman"/>
          <w:sz w:val="28"/>
          <w:szCs w:val="28"/>
          <w:lang w:val="it-IT"/>
        </w:rPr>
        <w:t>Cuantum</w:t>
      </w:r>
      <w:r w:rsidR="005029CB" w:rsidRPr="00987A38">
        <w:rPr>
          <w:rStyle w:val="cmg"/>
          <w:rFonts w:ascii="Times New Roman" w:hAnsi="Times New Roman"/>
          <w:sz w:val="28"/>
          <w:szCs w:val="28"/>
          <w:lang w:val="it-IT"/>
        </w:rPr>
        <w:t>u</w:t>
      </w:r>
      <w:r w:rsidRPr="00987A38">
        <w:rPr>
          <w:rStyle w:val="cmg"/>
          <w:rFonts w:ascii="Times New Roman" w:hAnsi="Times New Roman"/>
          <w:sz w:val="28"/>
          <w:szCs w:val="28"/>
          <w:lang w:val="it-IT"/>
        </w:rPr>
        <w:t xml:space="preserve">l </w:t>
      </w:r>
      <w:r w:rsidR="005029CB" w:rsidRPr="00987A38">
        <w:rPr>
          <w:rStyle w:val="cmg"/>
          <w:rFonts w:ascii="Times New Roman" w:hAnsi="Times New Roman"/>
          <w:sz w:val="28"/>
          <w:szCs w:val="28"/>
          <w:lang w:val="it-IT"/>
        </w:rPr>
        <w:t xml:space="preserve">pensiei </w:t>
      </w:r>
      <w:r w:rsidRPr="00987A38">
        <w:rPr>
          <w:rStyle w:val="cmg"/>
          <w:rFonts w:ascii="Times New Roman" w:hAnsi="Times New Roman"/>
          <w:sz w:val="28"/>
          <w:szCs w:val="28"/>
          <w:lang w:val="it-IT"/>
        </w:rPr>
        <w:t>minim</w:t>
      </w:r>
      <w:r w:rsidR="005029CB" w:rsidRPr="00987A38">
        <w:rPr>
          <w:rStyle w:val="cmg"/>
          <w:rFonts w:ascii="Times New Roman" w:hAnsi="Times New Roman"/>
          <w:sz w:val="28"/>
          <w:szCs w:val="28"/>
          <w:lang w:val="it-IT"/>
        </w:rPr>
        <w:t>e</w:t>
      </w:r>
      <w:r w:rsidRPr="00987A38">
        <w:rPr>
          <w:rStyle w:val="cmg"/>
          <w:rFonts w:ascii="Times New Roman" w:hAnsi="Times New Roman"/>
          <w:sz w:val="28"/>
          <w:szCs w:val="28"/>
          <w:lang w:val="it-IT"/>
        </w:rPr>
        <w:t xml:space="preserve"> se modifică ori de câte ori se modifică salariul minim brut pe țară garantat în plată. </w:t>
      </w:r>
    </w:p>
    <w:p w:rsidR="004E65AA" w:rsidRPr="00987A38" w:rsidRDefault="004E65AA" w:rsidP="009F4189">
      <w:pPr>
        <w:spacing w:after="0" w:line="240" w:lineRule="auto"/>
        <w:rPr>
          <w:rStyle w:val="cmg"/>
          <w:rFonts w:ascii="Times New Roman" w:hAnsi="Times New Roman"/>
          <w:b/>
          <w:sz w:val="28"/>
          <w:szCs w:val="28"/>
          <w:lang w:val="it-IT"/>
        </w:rPr>
      </w:pPr>
    </w:p>
    <w:p w:rsidR="004E65AA" w:rsidRPr="00987A38" w:rsidRDefault="004E65AA" w:rsidP="009F4189">
      <w:pPr>
        <w:spacing w:after="0" w:line="240" w:lineRule="auto"/>
        <w:rPr>
          <w:rStyle w:val="cmg"/>
          <w:rFonts w:ascii="Times New Roman" w:hAnsi="Times New Roman"/>
          <w:b/>
          <w:sz w:val="28"/>
          <w:szCs w:val="28"/>
          <w:lang w:val="it-IT"/>
        </w:rPr>
      </w:pPr>
    </w:p>
    <w:p w:rsidR="00333E96" w:rsidRPr="00987A38" w:rsidRDefault="00333E96" w:rsidP="009F4189">
      <w:pPr>
        <w:spacing w:after="0" w:line="240" w:lineRule="auto"/>
        <w:ind w:firstLine="720"/>
        <w:jc w:val="center"/>
        <w:rPr>
          <w:rStyle w:val="cmg"/>
          <w:rFonts w:ascii="Times New Roman" w:hAnsi="Times New Roman"/>
          <w:b/>
          <w:sz w:val="28"/>
          <w:szCs w:val="28"/>
          <w:lang w:val="it-IT"/>
        </w:rPr>
      </w:pPr>
      <w:r w:rsidRPr="00987A38">
        <w:rPr>
          <w:rStyle w:val="cmg"/>
          <w:rFonts w:ascii="Times New Roman" w:hAnsi="Times New Roman"/>
          <w:b/>
          <w:sz w:val="28"/>
          <w:szCs w:val="28"/>
          <w:lang w:val="it-IT"/>
        </w:rPr>
        <w:t>CAPITOLUL IV</w:t>
      </w: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 xml:space="preserve">Stabilirea şi plata pensiilor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vanish/>
          <w:sz w:val="28"/>
          <w:lang w:val="it-IT"/>
        </w:rPr>
        <w:t>&lt;LLNK810003052208000001&gt;</w:t>
      </w:r>
      <w:r w:rsidRPr="00987A38">
        <w:rPr>
          <w:rFonts w:ascii="Times New Roman" w:hAnsi="Times New Roman"/>
          <w:sz w:val="28"/>
          <w:lang w:val="it-IT"/>
        </w:rPr>
        <w:t xml:space="preserve">    </w:t>
      </w:r>
    </w:p>
    <w:p w:rsidR="009A6DAD" w:rsidRPr="00987A38" w:rsidRDefault="009A6DAD"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DD0486" w:rsidRPr="00987A38">
        <w:rPr>
          <w:rFonts w:ascii="Times New Roman" w:hAnsi="Times New Roman"/>
          <w:b/>
          <w:sz w:val="28"/>
          <w:lang w:val="it-IT"/>
        </w:rPr>
        <w:t xml:space="preserve"> </w:t>
      </w:r>
      <w:r w:rsidR="00AC024F" w:rsidRPr="00987A38">
        <w:rPr>
          <w:rFonts w:ascii="Times New Roman" w:hAnsi="Times New Roman"/>
          <w:b/>
          <w:sz w:val="28"/>
          <w:lang w:val="it-IT"/>
        </w:rPr>
        <w:t>94</w:t>
      </w:r>
      <w:r w:rsidR="009A6DAD" w:rsidRPr="00987A38">
        <w:rPr>
          <w:rFonts w:ascii="Times New Roman" w:hAnsi="Times New Roman"/>
          <w:b/>
          <w:sz w:val="28"/>
          <w:lang w:val="it-IT"/>
        </w:rPr>
        <w:t>.</w:t>
      </w:r>
      <w:r w:rsidRPr="00987A38">
        <w:rPr>
          <w:rFonts w:ascii="Times New Roman" w:hAnsi="Times New Roman"/>
          <w:sz w:val="28"/>
          <w:lang w:val="it-IT"/>
        </w:rPr>
        <w:t xml:space="preserve"> </w:t>
      </w:r>
      <w:r w:rsidR="009A6DAD" w:rsidRPr="00987A38">
        <w:rPr>
          <w:rFonts w:ascii="Times New Roman" w:hAnsi="Times New Roman"/>
          <w:sz w:val="28"/>
          <w:lang w:val="it-IT"/>
        </w:rPr>
        <w:t xml:space="preserve">- </w:t>
      </w:r>
      <w:r w:rsidRPr="00987A38">
        <w:rPr>
          <w:rFonts w:ascii="Times New Roman" w:hAnsi="Times New Roman"/>
          <w:sz w:val="28"/>
          <w:lang w:val="it-IT"/>
        </w:rPr>
        <w:t>(1) Pensia se acordă la cererea titularului dreptului sau reprezentantului legal al acestuia, depusă personal ori prin mandatar desemnat prin procură specială.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Cererea de pensionare poate fi depusă și de altă persoană decât cele prevăzute la alin. (1), dacă cererea este semnată olograf </w:t>
      </w:r>
      <w:r w:rsidR="006708B3" w:rsidRPr="00987A38">
        <w:rPr>
          <w:rFonts w:ascii="Times New Roman" w:hAnsi="Times New Roman"/>
          <w:sz w:val="28"/>
          <w:lang w:val="it-IT"/>
        </w:rPr>
        <w:t xml:space="preserve">atât </w:t>
      </w:r>
      <w:r w:rsidRPr="00987A38">
        <w:rPr>
          <w:rFonts w:ascii="Times New Roman" w:hAnsi="Times New Roman"/>
          <w:sz w:val="28"/>
          <w:lang w:val="it-IT"/>
        </w:rPr>
        <w:t>de titular</w:t>
      </w:r>
      <w:r w:rsidR="006708B3" w:rsidRPr="00987A38">
        <w:rPr>
          <w:rFonts w:ascii="Times New Roman" w:hAnsi="Times New Roman"/>
          <w:sz w:val="28"/>
          <w:lang w:val="it-IT"/>
        </w:rPr>
        <w:t>, cât și de persoana care o depune</w:t>
      </w:r>
      <w:r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(3) Cererea de pensionare, împreună cu actele prin care se dovedeşte îndeplinirea condiţiilor prevăzute de prezenta lege, se înregistrează, în termen de 30 de zile de la data îndeplinirii acestor condiţii, la casa teritorială de pensii competentă, în a cărei rază domiciliază titularul.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w:t>
      </w:r>
      <w:r w:rsidRPr="00987A38">
        <w:rPr>
          <w:rFonts w:ascii="Trebuchet MS" w:hAnsi="Trebuchet MS" w:cs="Trebuchet MS"/>
          <w:lang w:val="it-IT"/>
        </w:rPr>
        <w:t xml:space="preserve"> </w:t>
      </w:r>
      <w:r w:rsidRPr="00987A38">
        <w:rPr>
          <w:rFonts w:ascii="Times New Roman" w:hAnsi="Times New Roman"/>
          <w:sz w:val="28"/>
          <w:lang w:val="it-IT"/>
        </w:rPr>
        <w:t xml:space="preserve">În aplicarea instrumentelor juridice cu caracter internațional la care România este parte, persoanele care au </w:t>
      </w:r>
      <w:r w:rsidR="00CE47BF" w:rsidRPr="00987A38">
        <w:rPr>
          <w:rFonts w:ascii="Times New Roman" w:hAnsi="Times New Roman"/>
          <w:sz w:val="28"/>
          <w:lang w:val="it-IT"/>
        </w:rPr>
        <w:t>locul de ședere permanentă</w:t>
      </w:r>
      <w:r w:rsidRPr="00987A38">
        <w:rPr>
          <w:rFonts w:ascii="Times New Roman" w:hAnsi="Times New Roman"/>
          <w:sz w:val="28"/>
          <w:lang w:val="it-IT"/>
        </w:rPr>
        <w:t xml:space="preserve"> în străinătate pot depune cererea prin care solicită drepturi de pensie din sistemul public de pensii, împreună cu actele prin care se </w:t>
      </w:r>
      <w:r w:rsidR="0020332B" w:rsidRPr="00987A38">
        <w:rPr>
          <w:rFonts w:ascii="Times New Roman" w:hAnsi="Times New Roman"/>
          <w:sz w:val="28"/>
          <w:lang w:val="it-IT"/>
        </w:rPr>
        <w:t xml:space="preserve">face dovada </w:t>
      </w:r>
      <w:r w:rsidRPr="00987A38">
        <w:rPr>
          <w:rFonts w:ascii="Times New Roman" w:hAnsi="Times New Roman"/>
          <w:sz w:val="28"/>
          <w:lang w:val="it-IT"/>
        </w:rPr>
        <w:t>îndeplinir</w:t>
      </w:r>
      <w:r w:rsidR="0020332B" w:rsidRPr="00987A38">
        <w:rPr>
          <w:rFonts w:ascii="Times New Roman" w:hAnsi="Times New Roman"/>
          <w:sz w:val="28"/>
          <w:lang w:val="it-IT"/>
        </w:rPr>
        <w:t>ii</w:t>
      </w:r>
      <w:r w:rsidRPr="00987A38">
        <w:rPr>
          <w:rFonts w:ascii="Times New Roman" w:hAnsi="Times New Roman"/>
          <w:sz w:val="28"/>
          <w:lang w:val="it-IT"/>
        </w:rPr>
        <w:t xml:space="preserve"> condițiilor prevăzute de prezenta lege, la instituția de asigurări sociale </w:t>
      </w:r>
      <w:r w:rsidR="00902CFE" w:rsidRPr="00987A38">
        <w:rPr>
          <w:rFonts w:ascii="Times New Roman" w:hAnsi="Times New Roman"/>
          <w:sz w:val="28"/>
          <w:lang w:val="it-IT"/>
        </w:rPr>
        <w:t>competent</w:t>
      </w:r>
      <w:r w:rsidR="00612FA9" w:rsidRPr="00987A38">
        <w:rPr>
          <w:rFonts w:ascii="Times New Roman" w:hAnsi="Times New Roman"/>
          <w:sz w:val="28"/>
          <w:lang w:val="it-IT"/>
        </w:rPr>
        <w:t>ă</w:t>
      </w:r>
      <w:r w:rsidR="00902CFE" w:rsidRPr="00987A38">
        <w:rPr>
          <w:rFonts w:ascii="Times New Roman" w:hAnsi="Times New Roman"/>
          <w:sz w:val="28"/>
          <w:lang w:val="it-IT"/>
        </w:rPr>
        <w:t xml:space="preserve"> din statul de ședere permanent</w:t>
      </w:r>
      <w:r w:rsidR="00612FA9" w:rsidRPr="00987A38">
        <w:rPr>
          <w:rFonts w:ascii="Times New Roman" w:hAnsi="Times New Roman"/>
          <w:sz w:val="28"/>
          <w:lang w:val="it-IT"/>
        </w:rPr>
        <w:t>ă</w:t>
      </w:r>
      <w:r w:rsidR="00902CFE"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(5) Cererea de pensionare, depusă conform prevederilor alin. (3) sau (4), poate fi retrasă la solicitare, de titular, </w:t>
      </w:r>
      <w:r w:rsidR="006708B3" w:rsidRPr="00987A38">
        <w:rPr>
          <w:rFonts w:ascii="Times New Roman" w:hAnsi="Times New Roman"/>
          <w:sz w:val="28"/>
          <w:lang w:val="it-IT"/>
        </w:rPr>
        <w:t xml:space="preserve">de </w:t>
      </w:r>
      <w:r w:rsidRPr="00987A38">
        <w:rPr>
          <w:rFonts w:ascii="Times New Roman" w:hAnsi="Times New Roman"/>
          <w:sz w:val="28"/>
          <w:lang w:val="it-IT"/>
        </w:rPr>
        <w:t xml:space="preserve">reprezentantul legal ori </w:t>
      </w:r>
      <w:r w:rsidR="006708B3" w:rsidRPr="00987A38">
        <w:rPr>
          <w:rFonts w:ascii="Times New Roman" w:hAnsi="Times New Roman"/>
          <w:sz w:val="28"/>
          <w:lang w:val="it-IT"/>
        </w:rPr>
        <w:t xml:space="preserve">de </w:t>
      </w:r>
      <w:r w:rsidRPr="00987A38">
        <w:rPr>
          <w:rFonts w:ascii="Times New Roman" w:hAnsi="Times New Roman"/>
          <w:sz w:val="28"/>
          <w:lang w:val="it-IT"/>
        </w:rPr>
        <w:t>mandatarul desemnat prin procură specială, până la emiterea deciziei de pensionare.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vanish/>
          <w:sz w:val="28"/>
          <w:lang w:val="it-IT"/>
        </w:rPr>
        <w:t>&lt;LLNK820003052208100001&gt;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lastRenderedPageBreak/>
        <w:t>Art.</w:t>
      </w:r>
      <w:r w:rsidR="00FB563A" w:rsidRPr="00987A38">
        <w:rPr>
          <w:rFonts w:ascii="Times New Roman" w:hAnsi="Times New Roman"/>
          <w:b/>
          <w:sz w:val="28"/>
          <w:lang w:val="it-IT"/>
        </w:rPr>
        <w:t xml:space="preserve"> </w:t>
      </w:r>
      <w:r w:rsidR="00AC024F" w:rsidRPr="00987A38">
        <w:rPr>
          <w:rFonts w:ascii="Times New Roman" w:hAnsi="Times New Roman"/>
          <w:b/>
          <w:sz w:val="28"/>
          <w:lang w:val="it-IT"/>
        </w:rPr>
        <w:t>95</w:t>
      </w:r>
      <w:r w:rsidR="005029CB" w:rsidRPr="00987A38">
        <w:rPr>
          <w:rFonts w:ascii="Times New Roman" w:hAnsi="Times New Roman"/>
          <w:b/>
          <w:sz w:val="28"/>
          <w:lang w:val="it-IT"/>
        </w:rPr>
        <w:t>.</w:t>
      </w:r>
      <w:r w:rsidRPr="00987A38">
        <w:rPr>
          <w:rFonts w:ascii="Times New Roman" w:hAnsi="Times New Roman"/>
          <w:sz w:val="28"/>
          <w:lang w:val="it-IT"/>
        </w:rPr>
        <w:t xml:space="preserve"> - (1) În sistemul public de pensii, pensiile se cuvin de la data îndeplinirii condiţiilor prevăzute de prezenta lege, în funcţie de categoria de pensie solicitată.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Pensiile se stabilesc prin decizie a casei teritoriale de pensii, emisă în condiţiile prevăzute de prezenta lege, şi se acordă de la data îndeplinirii condițiilor în cazul in care cererea a fost inregistrată cu respectarea termenului prevăzut la art. </w:t>
      </w:r>
      <w:r w:rsidR="005029CB" w:rsidRPr="00987A38">
        <w:rPr>
          <w:rFonts w:ascii="Times New Roman" w:hAnsi="Times New Roman"/>
          <w:sz w:val="28"/>
          <w:lang w:val="it-IT"/>
        </w:rPr>
        <w:t>94</w:t>
      </w:r>
      <w:r w:rsidRPr="00987A38">
        <w:rPr>
          <w:rFonts w:ascii="Times New Roman" w:hAnsi="Times New Roman"/>
          <w:sz w:val="28"/>
          <w:lang w:val="it-IT"/>
        </w:rPr>
        <w:t xml:space="preserve"> alin. </w:t>
      </w:r>
      <w:r w:rsidR="00193F64" w:rsidRPr="00987A38">
        <w:rPr>
          <w:rFonts w:ascii="Times New Roman" w:hAnsi="Times New Roman"/>
          <w:sz w:val="28"/>
          <w:lang w:val="it-IT"/>
        </w:rPr>
        <w:t>(3).</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(3) </w:t>
      </w:r>
      <w:r w:rsidR="00E715BD" w:rsidRPr="00987A38">
        <w:rPr>
          <w:rFonts w:ascii="Times New Roman" w:hAnsi="Times New Roman"/>
          <w:sz w:val="28"/>
          <w:lang w:val="it-IT"/>
        </w:rPr>
        <w:t>Î</w:t>
      </w:r>
      <w:r w:rsidRPr="00987A38">
        <w:rPr>
          <w:rFonts w:ascii="Times New Roman" w:hAnsi="Times New Roman"/>
          <w:sz w:val="28"/>
          <w:lang w:val="it-IT"/>
        </w:rPr>
        <w:t xml:space="preserve">n situatia în care cererea este înregistrată cu depășirea termenului prevăzut la art. </w:t>
      </w:r>
      <w:r w:rsidR="005029CB" w:rsidRPr="00987A38">
        <w:rPr>
          <w:rFonts w:ascii="Times New Roman" w:hAnsi="Times New Roman"/>
          <w:sz w:val="28"/>
          <w:lang w:val="it-IT"/>
        </w:rPr>
        <w:t>94</w:t>
      </w:r>
      <w:r w:rsidRPr="00987A38">
        <w:rPr>
          <w:rFonts w:ascii="Times New Roman" w:hAnsi="Times New Roman"/>
          <w:sz w:val="28"/>
          <w:lang w:val="it-IT"/>
        </w:rPr>
        <w:t xml:space="preserve"> alin.</w:t>
      </w:r>
      <w:r w:rsidR="00094106" w:rsidRPr="00987A38">
        <w:rPr>
          <w:rFonts w:ascii="Times New Roman" w:hAnsi="Times New Roman"/>
          <w:sz w:val="28"/>
          <w:lang w:val="it-IT"/>
        </w:rPr>
        <w:t xml:space="preserve"> </w:t>
      </w:r>
      <w:r w:rsidR="00193F64" w:rsidRPr="00987A38">
        <w:rPr>
          <w:rFonts w:ascii="Times New Roman" w:hAnsi="Times New Roman"/>
          <w:sz w:val="28"/>
          <w:lang w:val="it-IT"/>
        </w:rPr>
        <w:t>(3)</w:t>
      </w:r>
      <w:r w:rsidRPr="00987A38">
        <w:rPr>
          <w:rFonts w:ascii="Times New Roman" w:hAnsi="Times New Roman"/>
          <w:sz w:val="28"/>
          <w:lang w:val="it-IT"/>
        </w:rPr>
        <w:t xml:space="preserve"> drepturile se acordă începând cu data înregistrării cererii.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În funcţie de elementele specifice fiecărei categorii de pensie,  pensiile se acordă şi de la o altă dată, după cum urmează: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a) de la data încetării plății indemnizației pentru incapacitate temporară de muncă, </w:t>
      </w:r>
      <w:r w:rsidRPr="00987A38">
        <w:rPr>
          <w:rFonts w:ascii="Times New Roman" w:hAnsi="Times New Roman"/>
          <w:sz w:val="28"/>
          <w:szCs w:val="28"/>
          <w:lang w:val="it-IT"/>
        </w:rPr>
        <w:t xml:space="preserve">sau, după caz, de la data încetării calităţii de asigurat, cu excepţia persoanelor asigurate pe bază de contract de </w:t>
      </w:r>
      <w:r w:rsidR="00D608D4" w:rsidRPr="00987A38">
        <w:rPr>
          <w:rFonts w:ascii="Times New Roman" w:hAnsi="Times New Roman"/>
          <w:sz w:val="28"/>
          <w:szCs w:val="28"/>
          <w:lang w:val="it-IT"/>
        </w:rPr>
        <w:t>asigurare facultativă</w:t>
      </w:r>
      <w:r w:rsidRPr="00987A38">
        <w:rPr>
          <w:rFonts w:ascii="Times New Roman" w:hAnsi="Times New Roman"/>
          <w:sz w:val="28"/>
          <w:szCs w:val="28"/>
          <w:lang w:val="it-IT"/>
        </w:rPr>
        <w:t xml:space="preserve">, </w:t>
      </w:r>
      <w:r w:rsidRPr="00987A38">
        <w:rPr>
          <w:rFonts w:ascii="Times New Roman" w:hAnsi="Times New Roman"/>
          <w:sz w:val="28"/>
          <w:lang w:val="it-IT"/>
        </w:rPr>
        <w:t>dacă cererea a fost înregistrată în termen de 30 de zile de la data emiterii deciziei medicale asupra capacității de muncă, în situația pensiei de invaliditate acordate persoanei care, la data emiterii deciziei medicale, are calitatea de asigurat;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din prima zi a lunii următoare celei în care a avut loc decesul, dacă cererea a fost depusă în termen de 30 de zile de la data decesului, în situaţia pensiei de urmaş acordate persoanei al cărei susţinător era pensionar, la data decesului;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c) de la data decesului, dacă cererea a fost înregistrată în termen de 30 de zile de la această dată, în situaţia pensiei de urmaş acordate persoanei al cărei susţinător nu era pensionar, la data decesului;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d) de la data îndeplinirii condiţiilor de pensionare, dacă cererea a fost înregistrată în termen de 30 de zile de la această dată, în situaţia pensiei de urmaş acordate persoanei care îndeplineşte ulterior decesului susţinătorului, condiţiile prevăzute de lege, referitoare la vârsta standard de pensionare.</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FB563A" w:rsidRPr="00987A38">
        <w:rPr>
          <w:rFonts w:ascii="Times New Roman" w:hAnsi="Times New Roman"/>
          <w:b/>
          <w:sz w:val="28"/>
          <w:lang w:val="it-IT"/>
        </w:rPr>
        <w:t xml:space="preserve"> </w:t>
      </w:r>
      <w:r w:rsidR="00AC024F" w:rsidRPr="00987A38">
        <w:rPr>
          <w:rFonts w:ascii="Times New Roman" w:hAnsi="Times New Roman"/>
          <w:b/>
          <w:sz w:val="28"/>
          <w:lang w:val="it-IT"/>
        </w:rPr>
        <w:t>96</w:t>
      </w:r>
      <w:r w:rsidR="005029CB"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lang w:val="it-IT"/>
        </w:rPr>
        <w:t xml:space="preserve"> În sistemul public de pensii, pensiile se plătesc de la data acordării, stabilită prin decizie a casei teritoriale de pensii. </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FB563A" w:rsidRPr="00987A38">
        <w:rPr>
          <w:rFonts w:ascii="Times New Roman" w:hAnsi="Times New Roman"/>
          <w:b/>
          <w:sz w:val="28"/>
          <w:lang w:val="it-IT"/>
        </w:rPr>
        <w:t xml:space="preserve"> </w:t>
      </w:r>
      <w:r w:rsidR="00AC024F" w:rsidRPr="00987A38">
        <w:rPr>
          <w:rFonts w:ascii="Times New Roman" w:hAnsi="Times New Roman"/>
          <w:b/>
          <w:sz w:val="28"/>
          <w:lang w:val="it-IT"/>
        </w:rPr>
        <w:t>97</w:t>
      </w:r>
      <w:r w:rsidR="005029CB"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lang w:val="it-IT"/>
        </w:rPr>
        <w:t xml:space="preserve"> – (1) Admiterea sau respingerea cererii de pensionare se face prin decizie emisă de casa teritorială de pensii, în termen de 45 de zile de la data înregistrarii cererii.</w:t>
      </w:r>
    </w:p>
    <w:p w:rsidR="00333E96" w:rsidRPr="00987A38" w:rsidRDefault="00333E96" w:rsidP="009F4189">
      <w:pPr>
        <w:spacing w:after="0" w:line="240" w:lineRule="auto"/>
        <w:ind w:firstLine="720"/>
        <w:jc w:val="both"/>
        <w:rPr>
          <w:rFonts w:ascii="Times New Roman" w:hAnsi="Times New Roman"/>
          <w:b/>
          <w:sz w:val="28"/>
          <w:lang w:val="it-IT"/>
        </w:rPr>
      </w:pPr>
      <w:r w:rsidRPr="00987A38">
        <w:rPr>
          <w:rFonts w:ascii="Times New Roman" w:hAnsi="Times New Roman"/>
          <w:sz w:val="28"/>
          <w:lang w:val="it-IT"/>
        </w:rPr>
        <w:t>(2) În aplicarea instrumentelor juridice cu caracter internațional la care România este parte, în cazul în care cererea prevăzută la alin. (1) nu a putut fi completată de către solicitant cu toate documentele necesare stabilirii dreptului, în termen de 12 luni de la înregistrare, cererea de pensionare se soluţionează prin decizie de respingere.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lastRenderedPageBreak/>
        <w:t xml:space="preserve">(3) Termenul prevăzut la alin. (1) se prelungește cu 30 zile în cazul persoanelor care au calitatea de asigurat în luna solicitării, precum și în situația în care, pentru soluționarea cererii, sunt necesare informații suplimentare </w:t>
      </w:r>
      <w:r w:rsidR="00C74AEB" w:rsidRPr="00987A38">
        <w:rPr>
          <w:rFonts w:ascii="Times New Roman" w:hAnsi="Times New Roman"/>
          <w:sz w:val="28"/>
          <w:lang w:val="it-IT"/>
        </w:rPr>
        <w:t xml:space="preserve">față de </w:t>
      </w:r>
      <w:r w:rsidRPr="00987A38">
        <w:rPr>
          <w:rFonts w:ascii="Times New Roman" w:hAnsi="Times New Roman"/>
          <w:sz w:val="28"/>
          <w:lang w:val="it-IT"/>
        </w:rPr>
        <w:t>cel</w:t>
      </w:r>
      <w:r w:rsidR="00C74AEB" w:rsidRPr="00987A38">
        <w:rPr>
          <w:rFonts w:ascii="Times New Roman" w:hAnsi="Times New Roman"/>
          <w:sz w:val="28"/>
          <w:lang w:val="it-IT"/>
        </w:rPr>
        <w:t>e</w:t>
      </w:r>
      <w:r w:rsidRPr="00987A38">
        <w:rPr>
          <w:rFonts w:ascii="Times New Roman" w:hAnsi="Times New Roman"/>
          <w:sz w:val="28"/>
          <w:lang w:val="it-IT"/>
        </w:rPr>
        <w:t xml:space="preserve"> </w:t>
      </w:r>
      <w:r w:rsidR="00B423CA" w:rsidRPr="00987A38">
        <w:rPr>
          <w:rFonts w:ascii="Times New Roman" w:hAnsi="Times New Roman"/>
          <w:sz w:val="28"/>
          <w:lang w:val="it-IT"/>
        </w:rPr>
        <w:t>existente î</w:t>
      </w:r>
      <w:r w:rsidRPr="00987A38">
        <w:rPr>
          <w:rFonts w:ascii="Times New Roman" w:hAnsi="Times New Roman"/>
          <w:sz w:val="28"/>
          <w:lang w:val="it-IT"/>
        </w:rPr>
        <w:t>n dosarul de pensie.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Decizia de pensie cuprinde temeiurile de fapt și de drept în baza cărora se admite sau se respinge cererea de pensionare.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(5) Decizia casei teritoriale de pensii se comunică titularului sau reprezentantului legal care a solicitat pensionarea</w:t>
      </w:r>
      <w:r w:rsidRPr="00987A38">
        <w:rPr>
          <w:rFonts w:ascii="Times New Roman" w:hAnsi="Times New Roman"/>
          <w:sz w:val="28"/>
          <w:szCs w:val="28"/>
          <w:lang w:val="it-IT"/>
        </w:rPr>
        <w:t>, prin scrisoare recomandată cu confirmare de primire,</w:t>
      </w:r>
      <w:r w:rsidRPr="00987A38">
        <w:rPr>
          <w:rFonts w:ascii="Times New Roman" w:hAnsi="Times New Roman"/>
          <w:sz w:val="28"/>
          <w:lang w:val="it-IT"/>
        </w:rPr>
        <w:t xml:space="preserve"> în termen de 10 zile de la data emiterii ori personal, la sediul instituției emitente.</w:t>
      </w:r>
    </w:p>
    <w:p w:rsidR="00B423CA" w:rsidRPr="00987A38" w:rsidRDefault="00B423CA"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(6) În termenul prevăzut la alin.(5), </w:t>
      </w:r>
      <w:r w:rsidR="00F1599A" w:rsidRPr="00987A38">
        <w:rPr>
          <w:rFonts w:ascii="Times New Roman" w:hAnsi="Times New Roman"/>
          <w:sz w:val="28"/>
          <w:lang w:val="it-IT"/>
        </w:rPr>
        <w:t>casa teritorială de pensii emitentă comunică angajatorului, la solicitarea acestuia, în format electronic, faptul că a fost emisă decizia de pensionare.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B423CA" w:rsidRPr="00987A38">
        <w:rPr>
          <w:rFonts w:ascii="Times New Roman" w:hAnsi="Times New Roman"/>
          <w:sz w:val="28"/>
          <w:lang w:val="it-IT"/>
        </w:rPr>
        <w:t>7</w:t>
      </w:r>
      <w:r w:rsidRPr="00987A38">
        <w:rPr>
          <w:rFonts w:ascii="Times New Roman" w:hAnsi="Times New Roman"/>
          <w:sz w:val="28"/>
          <w:lang w:val="it-IT"/>
        </w:rPr>
        <w:t>) Decizia de admitere a cererii de pensionare poate fi anulată la cererea pensionarului, în termen de 30 de zile de la comunicare.</w:t>
      </w:r>
    </w:p>
    <w:p w:rsidR="00B423CA" w:rsidRPr="00987A38" w:rsidRDefault="00B423CA" w:rsidP="009F4189">
      <w:pPr>
        <w:spacing w:after="0" w:line="240" w:lineRule="auto"/>
        <w:ind w:firstLine="720"/>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FB563A" w:rsidRPr="00987A38">
        <w:rPr>
          <w:rFonts w:ascii="Times New Roman" w:hAnsi="Times New Roman"/>
          <w:b/>
          <w:sz w:val="28"/>
          <w:lang w:val="it-IT"/>
        </w:rPr>
        <w:t xml:space="preserve"> </w:t>
      </w:r>
      <w:r w:rsidR="00AC024F" w:rsidRPr="00987A38">
        <w:rPr>
          <w:rFonts w:ascii="Times New Roman" w:hAnsi="Times New Roman"/>
          <w:b/>
          <w:sz w:val="28"/>
          <w:lang w:val="it-IT"/>
        </w:rPr>
        <w:t>98</w:t>
      </w:r>
      <w:r w:rsidR="005029CB"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lang w:val="it-IT"/>
        </w:rPr>
        <w:t xml:space="preserve"> (1) În situaţia în care, ulterior stabilirii şi/sau plăţii drepturilor de pensie, se constată diferenţe între sumele stabilite şi/sau plătite şi cele legal cuvenite, casa teritorială de pensii operează, din oficiu sau la solicitarea pensionarului, modificările ce se impun, prin decizie de revizuire.</w:t>
      </w:r>
    </w:p>
    <w:p w:rsidR="00333E96" w:rsidRPr="00987A38" w:rsidRDefault="00333E96"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(2) În situaţia asiguraţilor prevăzuţi la art. 6 alin. (1) pct. </w:t>
      </w:r>
      <w:r w:rsidR="00BB619C" w:rsidRPr="00987A38">
        <w:rPr>
          <w:rFonts w:ascii="Times New Roman" w:hAnsi="Times New Roman"/>
          <w:sz w:val="28"/>
          <w:szCs w:val="28"/>
          <w:lang w:val="it-IT"/>
        </w:rPr>
        <w:t>I</w:t>
      </w:r>
      <w:r w:rsidRPr="00987A38">
        <w:rPr>
          <w:rFonts w:ascii="Times New Roman" w:hAnsi="Times New Roman"/>
          <w:sz w:val="28"/>
          <w:szCs w:val="28"/>
          <w:lang w:val="it-IT"/>
        </w:rPr>
        <w:t>V, care au depus declaraţia individuală de asigurare, dacă la definitivarea anului fiscal, pe baza datelor comunicate de organul fiscal central, se constată diferenţe între venitul lunar asigurat utilizat la stabilirea punctajelor lunare avute în vedere la calculul pensiei şi cel ales de contribuabil în declaraţia individuală de asigurare, casa teritorială de pensii operează, din oficiu, modificările ce se impun, prin decizie de revizuire</w:t>
      </w:r>
      <w:r w:rsidR="00A4135B" w:rsidRPr="00987A38">
        <w:rPr>
          <w:rFonts w:ascii="Times New Roman" w:hAnsi="Times New Roman"/>
          <w:sz w:val="28"/>
          <w:szCs w:val="28"/>
          <w:lang w:val="it-IT"/>
        </w:rPr>
        <w:t>,</w:t>
      </w:r>
      <w:r w:rsidRPr="00987A38">
        <w:rPr>
          <w:rFonts w:ascii="Times New Roman" w:hAnsi="Times New Roman"/>
          <w:sz w:val="28"/>
          <w:szCs w:val="28"/>
          <w:lang w:val="it-IT"/>
        </w:rPr>
        <w:t xml:space="preserve"> care se emite până la data de 31 decembrie a anului în curs pentru anul anterior.</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Sumele rezultate în urma aplicării prevederilor alin. (1) și (2) se acordă sau se recuperează, după caz, în cadrul termenului general de prescripţie, calculat de la data constatării diferenţelor.</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Pensia poate fi recalculată prin adăugarea veniturilor și/sau a stagiilor de cotizare, perioadelor asimilate stagiilor de cotizare prevăzute de lege și prin valorificarea altor documente de natură să conducă la modificarea drepturilor de pensie, nevalorificate la stabilirea acesteia.</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(5) Pensionarii care realizează stagiu de cotizare după data înscrierii la pensie pot solicita recalcularea pensiei o singură dată într-un an calendaristic, în condiţiile legii.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(6) Sumele rezultate în urma aplicării prevederilor art. (4) – (5) se acordă începând cu luna următoare celei în care a fost înregistrată solicitarea.</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lastRenderedPageBreak/>
        <w:t>(7) Deciziile de pensie emise în temeiul prevederilor alin. (4) – (5) pot fi anulate, la cererea pensionarului, în termen de 30 de zile de la comunicare.</w:t>
      </w:r>
    </w:p>
    <w:p w:rsidR="00333E96" w:rsidRPr="00987A38" w:rsidRDefault="00333E96" w:rsidP="009F4189">
      <w:pPr>
        <w:spacing w:after="0" w:line="240" w:lineRule="auto"/>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FB563A" w:rsidRPr="00987A38">
        <w:rPr>
          <w:rFonts w:ascii="Times New Roman" w:hAnsi="Times New Roman"/>
          <w:b/>
          <w:sz w:val="28"/>
          <w:lang w:val="it-IT"/>
        </w:rPr>
        <w:t xml:space="preserve"> </w:t>
      </w:r>
      <w:r w:rsidR="00AC024F" w:rsidRPr="00987A38">
        <w:rPr>
          <w:rFonts w:ascii="Times New Roman" w:hAnsi="Times New Roman"/>
          <w:b/>
          <w:sz w:val="28"/>
          <w:lang w:val="it-IT"/>
        </w:rPr>
        <w:t>99</w:t>
      </w:r>
      <w:r w:rsidR="005029CB" w:rsidRPr="00987A38">
        <w:rPr>
          <w:rFonts w:ascii="Times New Roman" w:hAnsi="Times New Roman"/>
          <w:b/>
          <w:sz w:val="28"/>
          <w:lang w:val="it-IT"/>
        </w:rPr>
        <w:t>.</w:t>
      </w:r>
      <w:r w:rsidRPr="00987A38">
        <w:rPr>
          <w:rFonts w:ascii="Times New Roman" w:hAnsi="Times New Roman"/>
          <w:sz w:val="28"/>
          <w:lang w:val="it-IT"/>
        </w:rPr>
        <w:t xml:space="preserve"> </w:t>
      </w:r>
      <w:r w:rsidR="00C168A0" w:rsidRPr="00987A38">
        <w:rPr>
          <w:rFonts w:ascii="Times New Roman" w:hAnsi="Times New Roman"/>
          <w:sz w:val="28"/>
          <w:lang w:val="it-IT"/>
        </w:rPr>
        <w:t>-</w:t>
      </w:r>
      <w:r w:rsidRPr="00987A38">
        <w:rPr>
          <w:rFonts w:ascii="Times New Roman" w:hAnsi="Times New Roman"/>
          <w:sz w:val="28"/>
          <w:lang w:val="it-IT"/>
        </w:rPr>
        <w:t xml:space="preserve"> (1) În sistemul public de pensii plata pensiei se face lunar.</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Pensia se plătește titularului</w:t>
      </w:r>
      <w:r w:rsidRPr="00987A38">
        <w:rPr>
          <w:rFonts w:ascii="Times New Roman" w:hAnsi="Times New Roman"/>
          <w:b/>
          <w:sz w:val="28"/>
          <w:lang w:val="it-IT"/>
        </w:rPr>
        <w:t xml:space="preserve"> </w:t>
      </w:r>
      <w:r w:rsidRPr="00987A38">
        <w:rPr>
          <w:rFonts w:ascii="Times New Roman" w:hAnsi="Times New Roman"/>
          <w:sz w:val="28"/>
          <w:lang w:val="it-IT"/>
        </w:rPr>
        <w:t>sau reprezentantului legal al acestuia.</w:t>
      </w:r>
    </w:p>
    <w:p w:rsidR="00333E96" w:rsidRPr="00987A38" w:rsidRDefault="00333E96" w:rsidP="009F4189">
      <w:pPr>
        <w:spacing w:after="0" w:line="240" w:lineRule="auto"/>
        <w:ind w:firstLine="720"/>
        <w:jc w:val="both"/>
        <w:rPr>
          <w:rFonts w:ascii="Times New Roman" w:hAnsi="Times New Roman"/>
          <w:b/>
          <w:sz w:val="28"/>
          <w:szCs w:val="28"/>
          <w:lang w:val="it-IT"/>
        </w:rPr>
      </w:pPr>
    </w:p>
    <w:p w:rsidR="00333E96"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b/>
          <w:sz w:val="28"/>
          <w:szCs w:val="28"/>
          <w:lang w:val="it-IT"/>
        </w:rPr>
        <w:t>Art.</w:t>
      </w:r>
      <w:r w:rsidR="00FB563A" w:rsidRPr="00987A38">
        <w:rPr>
          <w:rFonts w:ascii="Times New Roman" w:hAnsi="Times New Roman"/>
          <w:b/>
          <w:sz w:val="28"/>
          <w:lang w:val="it-IT"/>
        </w:rPr>
        <w:t>1</w:t>
      </w:r>
      <w:r w:rsidR="00AC024F" w:rsidRPr="00987A38">
        <w:rPr>
          <w:rFonts w:ascii="Times New Roman" w:hAnsi="Times New Roman"/>
          <w:b/>
          <w:sz w:val="28"/>
          <w:lang w:val="it-IT"/>
        </w:rPr>
        <w:t>00</w:t>
      </w:r>
      <w:r w:rsidR="005029CB" w:rsidRPr="00987A38">
        <w:rPr>
          <w:rFonts w:ascii="Times New Roman" w:hAnsi="Times New Roman"/>
          <w:b/>
          <w:sz w:val="28"/>
          <w:lang w:val="it-IT"/>
        </w:rPr>
        <w:t>.</w:t>
      </w:r>
      <w:r w:rsidR="00C168A0" w:rsidRPr="00987A38">
        <w:rPr>
          <w:rFonts w:ascii="Times New Roman" w:hAnsi="Times New Roman"/>
          <w:b/>
          <w:sz w:val="28"/>
          <w:szCs w:val="28"/>
          <w:lang w:val="it-IT"/>
        </w:rPr>
        <w:t xml:space="preserve"> -</w:t>
      </w:r>
      <w:r w:rsidRPr="00987A38">
        <w:rPr>
          <w:rFonts w:ascii="Times New Roman" w:hAnsi="Times New Roman"/>
          <w:b/>
          <w:sz w:val="28"/>
          <w:szCs w:val="28"/>
          <w:lang w:val="it-IT"/>
        </w:rPr>
        <w:t xml:space="preserve"> </w:t>
      </w:r>
      <w:r w:rsidRPr="00987A38">
        <w:rPr>
          <w:rFonts w:ascii="Times New Roman" w:hAnsi="Times New Roman"/>
          <w:sz w:val="28"/>
          <w:szCs w:val="28"/>
          <w:lang w:val="ro-RO"/>
        </w:rPr>
        <w:t>(1) Plata pensiei se face, în funcţie de opţiunea pensionarului,  după cum urmează:</w:t>
      </w:r>
    </w:p>
    <w:p w:rsidR="00333E96" w:rsidRPr="00987A38" w:rsidRDefault="00333E96" w:rsidP="009F4189">
      <w:pPr>
        <w:spacing w:after="0" w:line="240" w:lineRule="auto"/>
        <w:ind w:firstLine="720"/>
        <w:jc w:val="both"/>
        <w:rPr>
          <w:rFonts w:ascii="Times New Roman" w:hAnsi="Times New Roman"/>
          <w:sz w:val="28"/>
          <w:szCs w:val="28"/>
          <w:lang w:val="ro-RO"/>
        </w:rPr>
      </w:pPr>
      <w:r w:rsidRPr="00987A38">
        <w:rPr>
          <w:rFonts w:ascii="Times New Roman" w:hAnsi="Times New Roman"/>
          <w:sz w:val="28"/>
          <w:szCs w:val="28"/>
          <w:lang w:val="it-IT"/>
        </w:rPr>
        <w:t>a)</w:t>
      </w:r>
      <w:r w:rsidRPr="00987A38">
        <w:rPr>
          <w:rFonts w:ascii="Times New Roman" w:hAnsi="Times New Roman"/>
          <w:sz w:val="28"/>
          <w:szCs w:val="28"/>
          <w:lang w:val="ro-RO"/>
        </w:rPr>
        <w:t xml:space="preserve"> la domiciliul pensionarului, în condiţiile stabilite prin convenţiile încheiate între </w:t>
      </w:r>
      <w:r w:rsidR="00A4135B" w:rsidRPr="00987A38">
        <w:rPr>
          <w:rFonts w:ascii="Times New Roman" w:hAnsi="Times New Roman"/>
          <w:sz w:val="28"/>
          <w:szCs w:val="28"/>
          <w:lang w:val="ro-RO"/>
        </w:rPr>
        <w:t>CNPP</w:t>
      </w:r>
      <w:r w:rsidRPr="00987A38">
        <w:rPr>
          <w:rFonts w:ascii="Times New Roman" w:hAnsi="Times New Roman"/>
          <w:sz w:val="28"/>
          <w:szCs w:val="28"/>
          <w:lang w:val="ro-RO"/>
        </w:rPr>
        <w:t xml:space="preserve"> și Compania Națională „Poșta Română” – S.A.; </w:t>
      </w:r>
    </w:p>
    <w:p w:rsidR="00333E96" w:rsidRPr="00987A38" w:rsidRDefault="00333E96" w:rsidP="009F4189">
      <w:pPr>
        <w:spacing w:after="0" w:line="240" w:lineRule="auto"/>
        <w:ind w:firstLine="720"/>
        <w:jc w:val="both"/>
        <w:rPr>
          <w:rFonts w:ascii="Times New Roman" w:hAnsi="Times New Roman"/>
          <w:sz w:val="28"/>
          <w:szCs w:val="28"/>
          <w:lang w:val="ro-RO"/>
        </w:rPr>
      </w:pPr>
      <w:r w:rsidRPr="00987A38">
        <w:rPr>
          <w:rFonts w:ascii="Times New Roman" w:hAnsi="Times New Roman"/>
          <w:sz w:val="28"/>
          <w:szCs w:val="28"/>
          <w:lang w:val="ro-RO"/>
        </w:rPr>
        <w:t>b) în cont curent sau în cont de card, în condiţiile stabilite prin convenţiile încheiate între CNPP și băncile comerciale, precum și între CNPP și alte instituții de credit, conform legii.</w:t>
      </w:r>
    </w:p>
    <w:p w:rsidR="00333E96" w:rsidRPr="00987A38" w:rsidRDefault="00333E96" w:rsidP="009F4189">
      <w:pPr>
        <w:spacing w:after="0" w:line="240" w:lineRule="auto"/>
        <w:ind w:firstLine="720"/>
        <w:jc w:val="both"/>
        <w:rPr>
          <w:rFonts w:ascii="Times New Roman" w:hAnsi="Times New Roman"/>
          <w:sz w:val="28"/>
          <w:szCs w:val="28"/>
          <w:lang w:val="ro-RO"/>
        </w:rPr>
      </w:pPr>
      <w:r w:rsidRPr="00987A38">
        <w:rPr>
          <w:rFonts w:ascii="Times New Roman" w:hAnsi="Times New Roman"/>
          <w:sz w:val="28"/>
          <w:szCs w:val="28"/>
          <w:lang w:val="ro-RO"/>
        </w:rPr>
        <w:t>(2) Prevederile alin. (1) se aplică şi în situaţia celorlalte drepturi băneşti pentru stabilirea şi plata cărora competenţa revine, potrivit legii, caselor teritoriale de pensii.</w:t>
      </w:r>
    </w:p>
    <w:p w:rsidR="00333E96" w:rsidRPr="00987A38" w:rsidRDefault="00333E96" w:rsidP="009F4189">
      <w:pPr>
        <w:spacing w:after="0" w:line="240" w:lineRule="auto"/>
        <w:ind w:firstLine="720"/>
        <w:jc w:val="both"/>
        <w:rPr>
          <w:rFonts w:ascii="Times New Roman" w:hAnsi="Times New Roman"/>
          <w:sz w:val="28"/>
          <w:szCs w:val="28"/>
          <w:lang w:val="ro-RO"/>
        </w:rPr>
      </w:pPr>
      <w:r w:rsidRPr="00987A38">
        <w:rPr>
          <w:rFonts w:ascii="Times New Roman" w:hAnsi="Times New Roman"/>
          <w:sz w:val="28"/>
          <w:szCs w:val="28"/>
          <w:lang w:val="ro-RO"/>
        </w:rPr>
        <w:t>(3) </w:t>
      </w:r>
      <w:r w:rsidRPr="00987A38">
        <w:rPr>
          <w:rFonts w:ascii="Times New Roman" w:hAnsi="Times New Roman"/>
          <w:sz w:val="28"/>
          <w:szCs w:val="28"/>
          <w:lang w:val="it-IT"/>
        </w:rPr>
        <w:t>În situaţia persoanelor care beneficiază atât de pensie, cât şi de alte drepturi băneşti,</w:t>
      </w:r>
      <w:r w:rsidRPr="00987A38">
        <w:rPr>
          <w:rFonts w:ascii="Times New Roman" w:hAnsi="Times New Roman"/>
          <w:sz w:val="28"/>
          <w:szCs w:val="28"/>
          <w:lang w:val="ro-RO"/>
        </w:rPr>
        <w:t xml:space="preserve"> plata drepturilor prevăzute la alin. (1) și (2), se face prin aceeași modalitate de plată, la aceeași adresă sau în același cont curent sau cont de card,  pentru toate drepturile cuvenite aceleiași persoane. </w:t>
      </w:r>
    </w:p>
    <w:p w:rsidR="00333E96" w:rsidRPr="00987A38" w:rsidRDefault="00333E96" w:rsidP="009F4189">
      <w:pPr>
        <w:spacing w:after="0" w:line="240" w:lineRule="auto"/>
        <w:ind w:firstLine="720"/>
        <w:jc w:val="both"/>
        <w:rPr>
          <w:rFonts w:ascii="Times New Roman" w:hAnsi="Times New Roman"/>
          <w:sz w:val="28"/>
          <w:szCs w:val="28"/>
          <w:lang w:val="ro-RO"/>
        </w:rPr>
      </w:pPr>
      <w:r w:rsidRPr="00987A38">
        <w:rPr>
          <w:rFonts w:ascii="Times New Roman" w:hAnsi="Times New Roman"/>
          <w:sz w:val="28"/>
          <w:szCs w:val="28"/>
          <w:lang w:val="ro-RO"/>
        </w:rPr>
        <w:t>(4) CNPP, prin casele teritoriale de pensii, transmite lunar beneficiarilor, prin bănci sau prin Compania Națională „Poșta Română” – S.A., drepturile prevăzute la alin. (1) și (2).</w:t>
      </w:r>
    </w:p>
    <w:p w:rsidR="00333E96" w:rsidRPr="00987A38" w:rsidRDefault="00333E96" w:rsidP="009F4189">
      <w:pPr>
        <w:spacing w:after="0" w:line="240" w:lineRule="auto"/>
        <w:ind w:firstLine="720"/>
        <w:jc w:val="both"/>
        <w:rPr>
          <w:rFonts w:ascii="Times New Roman" w:hAnsi="Times New Roman"/>
          <w:sz w:val="28"/>
          <w:szCs w:val="28"/>
          <w:lang w:val="ro-RO"/>
        </w:rPr>
      </w:pPr>
      <w:r w:rsidRPr="00987A38">
        <w:rPr>
          <w:rFonts w:ascii="Times New Roman" w:hAnsi="Times New Roman"/>
          <w:sz w:val="28"/>
          <w:szCs w:val="28"/>
          <w:lang w:val="ro-RO"/>
        </w:rPr>
        <w:t>(5) În situația beneficiarilor care au optat pentru efectuarea plății drepturilor prevăzute la alin. (1) și (2) la domiciliu</w:t>
      </w:r>
      <w:r w:rsidR="005029CB" w:rsidRPr="00987A38">
        <w:rPr>
          <w:rFonts w:ascii="Times New Roman" w:hAnsi="Times New Roman"/>
          <w:sz w:val="28"/>
          <w:szCs w:val="28"/>
          <w:lang w:val="ro-RO"/>
        </w:rPr>
        <w:t>,</w:t>
      </w:r>
      <w:r w:rsidRPr="00987A38">
        <w:rPr>
          <w:rFonts w:ascii="Times New Roman" w:hAnsi="Times New Roman"/>
          <w:sz w:val="28"/>
          <w:szCs w:val="28"/>
          <w:lang w:val="ro-RO"/>
        </w:rPr>
        <w:t xml:space="preserve"> Compania Națională „Poșta Română” – S.A. remite lunar acestora drepturile bănești și documentul de plată întocmit de CNPP.</w:t>
      </w:r>
    </w:p>
    <w:p w:rsidR="00333E96" w:rsidRPr="00987A38" w:rsidRDefault="00333E96" w:rsidP="009F4189">
      <w:pPr>
        <w:spacing w:after="0" w:line="240" w:lineRule="auto"/>
        <w:ind w:firstLine="720"/>
        <w:jc w:val="both"/>
        <w:rPr>
          <w:rFonts w:ascii="Times New Roman" w:hAnsi="Times New Roman"/>
          <w:sz w:val="28"/>
          <w:szCs w:val="28"/>
          <w:lang w:val="ro-RO"/>
        </w:rPr>
      </w:pPr>
      <w:r w:rsidRPr="00987A38">
        <w:rPr>
          <w:rFonts w:ascii="Times New Roman" w:hAnsi="Times New Roman"/>
          <w:sz w:val="28"/>
          <w:szCs w:val="28"/>
          <w:lang w:val="ro-RO"/>
        </w:rPr>
        <w:t xml:space="preserve">(6) În situația beneficiarilor care au optat pentru efectuarea plății drepturilor prevăzute la alin. (1) si (2) în cont curent sau în cont de card, documentul de informare cu privire la sumele plătite, întocmit de CNPP, este transmis lunar la domiciliul acestora, cu serviciul de corespondență standard. </w:t>
      </w:r>
    </w:p>
    <w:p w:rsidR="00333E96" w:rsidRPr="00987A38" w:rsidRDefault="00333E96" w:rsidP="009F4189">
      <w:pPr>
        <w:spacing w:after="0" w:line="240" w:lineRule="auto"/>
        <w:ind w:firstLine="720"/>
        <w:jc w:val="both"/>
        <w:rPr>
          <w:rFonts w:ascii="Times New Roman" w:hAnsi="Times New Roman"/>
          <w:sz w:val="28"/>
          <w:szCs w:val="28"/>
          <w:lang w:val="ro-RO"/>
        </w:rPr>
      </w:pPr>
      <w:r w:rsidRPr="00987A38">
        <w:rPr>
          <w:rFonts w:ascii="Times New Roman" w:hAnsi="Times New Roman"/>
          <w:sz w:val="28"/>
          <w:szCs w:val="28"/>
          <w:lang w:val="ro-RO"/>
        </w:rPr>
        <w:t xml:space="preserve">(7)  Dacă timp de 3 luni consecutive, drepturile bănești prevăzute la alin. (1) și (2), care se achită la domiciliu, sunt restituite ca neachitate și nu sunt solicitate de beneficiarii în cauză, casa teritorială de pensii procedează la reținerea de la plată a respectivelor drepturi, începând cu luna următoare. </w:t>
      </w:r>
    </w:p>
    <w:p w:rsidR="00333E96" w:rsidRPr="00987A38" w:rsidRDefault="003D1D44" w:rsidP="009F4189">
      <w:pPr>
        <w:spacing w:after="0" w:line="240" w:lineRule="auto"/>
        <w:ind w:firstLine="720"/>
        <w:jc w:val="both"/>
        <w:rPr>
          <w:rFonts w:ascii="Times New Roman" w:hAnsi="Times New Roman"/>
          <w:sz w:val="28"/>
          <w:szCs w:val="28"/>
          <w:lang w:val="ro-RO"/>
        </w:rPr>
      </w:pPr>
      <w:r w:rsidRPr="00987A38">
        <w:rPr>
          <w:rFonts w:ascii="Times New Roman" w:hAnsi="Times New Roman"/>
          <w:sz w:val="28"/>
          <w:szCs w:val="28"/>
          <w:lang w:val="ro-RO"/>
        </w:rPr>
        <w:t>(8) Î</w:t>
      </w:r>
      <w:r w:rsidR="00333E96" w:rsidRPr="00987A38">
        <w:rPr>
          <w:rFonts w:ascii="Times New Roman" w:hAnsi="Times New Roman"/>
          <w:sz w:val="28"/>
          <w:szCs w:val="28"/>
          <w:lang w:val="ro-RO"/>
        </w:rPr>
        <w:t>n cazul în care, în următoarele 3 luni de după reținerea de la plată, drepturile bănești prevăzute la alin. (7) nu sunt solicitate de beneficiari, casa teritorială de pensii procedează la suspendarea plății acestora, începând cu luna următoare.</w:t>
      </w:r>
    </w:p>
    <w:p w:rsidR="00D671B1" w:rsidRPr="00987A38" w:rsidRDefault="00333E96" w:rsidP="009F4189">
      <w:pPr>
        <w:spacing w:after="0" w:line="240" w:lineRule="auto"/>
        <w:ind w:firstLine="720"/>
        <w:jc w:val="both"/>
        <w:rPr>
          <w:rFonts w:ascii="Times New Roman" w:hAnsi="Times New Roman"/>
          <w:sz w:val="28"/>
          <w:szCs w:val="28"/>
          <w:lang w:val="ro-RO"/>
        </w:rPr>
      </w:pPr>
      <w:r w:rsidRPr="00987A38">
        <w:rPr>
          <w:rFonts w:ascii="Times New Roman" w:hAnsi="Times New Roman"/>
          <w:sz w:val="28"/>
          <w:szCs w:val="28"/>
          <w:lang w:val="ro-RO"/>
        </w:rPr>
        <w:lastRenderedPageBreak/>
        <w:t xml:space="preserve">(9) Modelul documentului de plată și al celui de informare, prevăzute la alin. (5) și (6), se aprobă prin </w:t>
      </w:r>
      <w:r w:rsidR="005029CB" w:rsidRPr="00987A38">
        <w:rPr>
          <w:rFonts w:ascii="Times New Roman" w:hAnsi="Times New Roman"/>
          <w:sz w:val="28"/>
          <w:szCs w:val="28"/>
          <w:lang w:val="ro-RO"/>
        </w:rPr>
        <w:t>o</w:t>
      </w:r>
      <w:r w:rsidRPr="00987A38">
        <w:rPr>
          <w:rFonts w:ascii="Times New Roman" w:hAnsi="Times New Roman"/>
          <w:sz w:val="28"/>
          <w:szCs w:val="28"/>
          <w:lang w:val="ro-RO"/>
        </w:rPr>
        <w:t xml:space="preserve">rdin al </w:t>
      </w:r>
      <w:r w:rsidR="005029CB" w:rsidRPr="00987A38">
        <w:rPr>
          <w:rFonts w:ascii="Times New Roman" w:hAnsi="Times New Roman"/>
          <w:sz w:val="28"/>
          <w:szCs w:val="28"/>
          <w:lang w:val="ro-RO"/>
        </w:rPr>
        <w:t>p</w:t>
      </w:r>
      <w:r w:rsidRPr="00987A38">
        <w:rPr>
          <w:rFonts w:ascii="Times New Roman" w:hAnsi="Times New Roman"/>
          <w:sz w:val="28"/>
          <w:szCs w:val="28"/>
          <w:lang w:val="ro-RO"/>
        </w:rPr>
        <w:t>reședintelui CNPP.</w:t>
      </w:r>
    </w:p>
    <w:p w:rsidR="00D671B1" w:rsidRPr="00987A38" w:rsidRDefault="00D671B1" w:rsidP="009F4189">
      <w:pPr>
        <w:spacing w:after="0" w:line="240" w:lineRule="auto"/>
        <w:ind w:firstLine="720"/>
        <w:jc w:val="both"/>
        <w:rPr>
          <w:rFonts w:ascii="Times New Roman" w:hAnsi="Times New Roman"/>
          <w:sz w:val="28"/>
          <w:szCs w:val="28"/>
          <w:lang w:val="ro-RO"/>
        </w:rPr>
      </w:pPr>
      <w:r w:rsidRPr="00987A38">
        <w:rPr>
          <w:rFonts w:ascii="Times New Roman" w:hAnsi="Times New Roman"/>
          <w:sz w:val="28"/>
          <w:szCs w:val="28"/>
          <w:lang w:val="ro-RO"/>
        </w:rPr>
        <w:t>(10) Prin excepție de la prevederile alin.(1) lit.a), în situația pensionarilor aflați în instituții de asistență socială sau în detenție, plata pensiei se poate face, la cererea titularului, la sediul acestora.</w:t>
      </w:r>
    </w:p>
    <w:p w:rsidR="00333E96" w:rsidRPr="00987A38" w:rsidRDefault="00333E96" w:rsidP="009F4189">
      <w:pPr>
        <w:spacing w:after="0" w:line="240" w:lineRule="auto"/>
        <w:ind w:firstLine="720"/>
        <w:jc w:val="both"/>
        <w:rPr>
          <w:rFonts w:ascii="Times New Roman" w:hAnsi="Times New Roman"/>
          <w:b/>
          <w:sz w:val="28"/>
          <w:lang w:val="it-IT"/>
        </w:rPr>
      </w:pPr>
      <w:r w:rsidRPr="00987A38">
        <w:rPr>
          <w:rFonts w:ascii="Times New Roman" w:hAnsi="Times New Roman"/>
          <w:b/>
          <w:sz w:val="28"/>
          <w:lang w:val="it-IT"/>
        </w:rPr>
        <w:t xml:space="preserve">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rPr>
        <w:t>Art.</w:t>
      </w:r>
      <w:r w:rsidR="00FB563A" w:rsidRPr="00987A38">
        <w:rPr>
          <w:rFonts w:ascii="Times New Roman" w:hAnsi="Times New Roman"/>
          <w:b/>
          <w:sz w:val="28"/>
        </w:rPr>
        <w:t xml:space="preserve"> 1</w:t>
      </w:r>
      <w:r w:rsidR="00AC024F" w:rsidRPr="00987A38">
        <w:rPr>
          <w:rFonts w:ascii="Times New Roman" w:hAnsi="Times New Roman"/>
          <w:b/>
          <w:sz w:val="28"/>
        </w:rPr>
        <w:t>01</w:t>
      </w:r>
      <w:r w:rsidR="005029CB" w:rsidRPr="00987A38">
        <w:rPr>
          <w:rFonts w:ascii="Times New Roman" w:hAnsi="Times New Roman"/>
          <w:b/>
          <w:sz w:val="28"/>
        </w:rPr>
        <w:t>.</w:t>
      </w:r>
      <w:r w:rsidRPr="00987A38">
        <w:rPr>
          <w:rFonts w:ascii="Times New Roman" w:hAnsi="Times New Roman"/>
          <w:b/>
          <w:sz w:val="28"/>
        </w:rPr>
        <w:t xml:space="preserve"> -</w:t>
      </w:r>
      <w:r w:rsidRPr="00987A38">
        <w:rPr>
          <w:rFonts w:ascii="Times New Roman" w:hAnsi="Times New Roman"/>
          <w:sz w:val="28"/>
        </w:rPr>
        <w:t xml:space="preserve"> (1) Cheltuielile cu transmiterea către beneficiar a drepturilor prevăzute la art. 1</w:t>
      </w:r>
      <w:r w:rsidR="005029CB" w:rsidRPr="00987A38">
        <w:rPr>
          <w:rFonts w:ascii="Times New Roman" w:hAnsi="Times New Roman"/>
          <w:sz w:val="28"/>
        </w:rPr>
        <w:t>00</w:t>
      </w:r>
      <w:r w:rsidRPr="00987A38">
        <w:rPr>
          <w:rFonts w:ascii="Times New Roman" w:hAnsi="Times New Roman"/>
          <w:sz w:val="28"/>
        </w:rPr>
        <w:t xml:space="preserve"> alin. </w:t>
      </w:r>
      <w:r w:rsidRPr="00987A38">
        <w:rPr>
          <w:rFonts w:ascii="Times New Roman" w:hAnsi="Times New Roman"/>
          <w:sz w:val="28"/>
          <w:lang w:val="it-IT"/>
        </w:rPr>
        <w:t>(1) şi (2), precum şi cele cu transmiterea documentelor de informare la domiciliul beneficiarilor din România se suportă din bugetele din care se finanţează drepturile respective şi se determină după cum urmează: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prin aplicarea unui procent asupra sumelor plătite, în situaţia în care achitarea drepturilor se face la domiciliul beneficiarilor;</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prin stabilirea unui tarif, pentru un document de informare, în situaţia în care beneficiarii au optat pentru plata în cont curent sau în cont de card;</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c) prin stabilirea unui comision bancar, negociabil, în situaţia în care plata drepturilor se face în cont curent sau în cont de card.</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Procentul şi tariful prevăzute la alin. (1) lit. a) şi b) se stabilesc prin legea bugetului asigurărilor sociale de stat.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Procentul prevăzut la alin. (1) lit. a) se stabileşte astfel încât cheltuielile totale de transmitere să nu depăşească 1% din valoarea totală a sumelor plătite.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Comisionul bancar prevăzut la alin. (1) lit. c) se stabileşte astfel încât cheltuielile totale de transmitere să nu depăşească 0,15% din valoarea totală a sumelor plătite.</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FB563A" w:rsidRPr="00987A38">
        <w:rPr>
          <w:rFonts w:ascii="Times New Roman" w:hAnsi="Times New Roman"/>
          <w:b/>
          <w:sz w:val="28"/>
          <w:lang w:val="it-IT"/>
        </w:rPr>
        <w:t xml:space="preserve"> 1</w:t>
      </w:r>
      <w:r w:rsidR="00AC024F" w:rsidRPr="00987A38">
        <w:rPr>
          <w:rFonts w:ascii="Times New Roman" w:hAnsi="Times New Roman"/>
          <w:b/>
          <w:sz w:val="28"/>
          <w:lang w:val="it-IT"/>
        </w:rPr>
        <w:t>02</w:t>
      </w:r>
      <w:r w:rsidR="005029CB" w:rsidRPr="00987A38">
        <w:rPr>
          <w:rFonts w:ascii="Times New Roman" w:hAnsi="Times New Roman"/>
          <w:b/>
          <w:sz w:val="28"/>
          <w:lang w:val="it-IT"/>
        </w:rPr>
        <w:t>.</w:t>
      </w:r>
      <w:r w:rsidRPr="00987A38">
        <w:rPr>
          <w:rFonts w:ascii="Times New Roman" w:hAnsi="Times New Roman"/>
          <w:sz w:val="28"/>
          <w:lang w:val="it-IT"/>
        </w:rPr>
        <w:t xml:space="preserve"> - (1) Beneficiarii drepturilor băneşti stabilite de casele teritoriale de pensii, care nu au domiciliul în România, pot opta pentru transferul în străinătate al acestor drepturi, în condiţiile legii.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Prestaţiile de asigurări sociale cuvenite beneficiarilor stabiliţi în străinătate, pot fi transferate în alte ţări, în condiţiile reglementate prin instrumente juridice cu caracter internaţional la care România este parte, în moneda ţărilor respective sau într-o altă monedă asupra căreia s-a convenit.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Cheltuielile generate de transferul în străinătate al prestaţiilor de asigurări sociale, inclusiv comisioanele de schimb valutar, se suportă de beneficiar, cu excepţia plăţilor care intră sub incidenţa Ordonanţei de urgenţă a Guvernului nr.113/2009 privind serviciile de plată, aprobată cu modificări prin Legea nr.197/2010, în cazul acestora din urmă comisioanele fiind suportate, proporţional, de către beneficiar şi de către casele teritoriale de pensii.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Cheltuielile generate de transferul din străinătate al prestaţiilor de asigurări sociale, cuvenite şi neîncasate, se suportă din bugetul asigurărilor sociale de stat.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lastRenderedPageBreak/>
        <w:t>(5) Pentru a beneficia de drepturile cuvenite din cadrul sistemului public de pensii, beneficiarii drepturilor băneşti acordate de casele teritoriale de pensii stabiliţi pe teritoriul altor state, denumiţi în continuare beneficiari nerezidenţi, au obligaţia de a transmite semestrial, până cel târziu la data de 31 martie, respectiv până la data de 30 septembrie ale fiecărui an, un certificat de viaţă.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(6) Procedura de transmitere a certificatului de viață se stabilește prin </w:t>
      </w:r>
      <w:r w:rsidR="00D671B1" w:rsidRPr="00987A38">
        <w:rPr>
          <w:rFonts w:ascii="Times New Roman" w:hAnsi="Times New Roman"/>
          <w:sz w:val="28"/>
          <w:lang w:val="it-IT"/>
        </w:rPr>
        <w:t>o</w:t>
      </w:r>
      <w:r w:rsidRPr="00987A38">
        <w:rPr>
          <w:rFonts w:ascii="Times New Roman" w:hAnsi="Times New Roman"/>
          <w:sz w:val="28"/>
          <w:lang w:val="it-IT"/>
        </w:rPr>
        <w:t xml:space="preserve">rdin al </w:t>
      </w:r>
      <w:r w:rsidR="00D671B1" w:rsidRPr="00987A38">
        <w:rPr>
          <w:rFonts w:ascii="Times New Roman" w:hAnsi="Times New Roman"/>
          <w:sz w:val="28"/>
          <w:lang w:val="it-IT"/>
        </w:rPr>
        <w:t>p</w:t>
      </w:r>
      <w:r w:rsidRPr="00987A38">
        <w:rPr>
          <w:rFonts w:ascii="Times New Roman" w:hAnsi="Times New Roman"/>
          <w:sz w:val="28"/>
          <w:lang w:val="it-IT"/>
        </w:rPr>
        <w:t>reședintelui CNPP.</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b/>
          <w:sz w:val="28"/>
          <w:lang w:val="it-IT"/>
        </w:rPr>
      </w:pPr>
      <w:r w:rsidRPr="00987A38">
        <w:rPr>
          <w:rFonts w:ascii="Times New Roman" w:hAnsi="Times New Roman"/>
          <w:b/>
          <w:sz w:val="28"/>
          <w:lang w:val="it-IT"/>
        </w:rPr>
        <w:t>Art.</w:t>
      </w:r>
      <w:r w:rsidR="00FB563A" w:rsidRPr="00987A38">
        <w:rPr>
          <w:rFonts w:ascii="Times New Roman" w:hAnsi="Times New Roman"/>
          <w:b/>
          <w:sz w:val="28"/>
          <w:lang w:val="it-IT"/>
        </w:rPr>
        <w:t xml:space="preserve"> 1</w:t>
      </w:r>
      <w:r w:rsidR="00AC024F" w:rsidRPr="00987A38">
        <w:rPr>
          <w:rFonts w:ascii="Times New Roman" w:hAnsi="Times New Roman"/>
          <w:b/>
          <w:sz w:val="28"/>
          <w:lang w:val="it-IT"/>
        </w:rPr>
        <w:t>03</w:t>
      </w:r>
      <w:r w:rsidR="005029CB" w:rsidRPr="00987A38">
        <w:rPr>
          <w:rFonts w:ascii="Times New Roman" w:hAnsi="Times New Roman"/>
          <w:b/>
          <w:sz w:val="28"/>
          <w:lang w:val="it-IT"/>
        </w:rPr>
        <w:t>.</w:t>
      </w:r>
      <w:r w:rsidRPr="00987A38">
        <w:rPr>
          <w:rFonts w:ascii="Times New Roman" w:hAnsi="Times New Roman"/>
          <w:sz w:val="28"/>
          <w:lang w:val="it-IT"/>
        </w:rPr>
        <w:t xml:space="preserve"> - Procedurile referitoare la efectuarea operaţiunilor de plată a drepturilor băneşti se aprobă prin ordin al </w:t>
      </w:r>
      <w:r w:rsidR="00D671B1" w:rsidRPr="00987A38">
        <w:rPr>
          <w:rFonts w:ascii="Times New Roman" w:hAnsi="Times New Roman"/>
          <w:sz w:val="28"/>
          <w:lang w:val="it-IT"/>
        </w:rPr>
        <w:t>p</w:t>
      </w:r>
      <w:r w:rsidRPr="00987A38">
        <w:rPr>
          <w:rFonts w:ascii="Times New Roman" w:hAnsi="Times New Roman"/>
          <w:sz w:val="28"/>
          <w:lang w:val="it-IT"/>
        </w:rPr>
        <w:t>reședintelui CNPP.</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FB563A" w:rsidRPr="00987A38">
        <w:rPr>
          <w:rFonts w:ascii="Times New Roman" w:hAnsi="Times New Roman"/>
          <w:b/>
          <w:sz w:val="28"/>
          <w:lang w:val="it-IT"/>
        </w:rPr>
        <w:t xml:space="preserve"> 1</w:t>
      </w:r>
      <w:r w:rsidR="00AC024F" w:rsidRPr="00987A38">
        <w:rPr>
          <w:rFonts w:ascii="Times New Roman" w:hAnsi="Times New Roman"/>
          <w:b/>
          <w:sz w:val="28"/>
          <w:lang w:val="it-IT"/>
        </w:rPr>
        <w:t>04</w:t>
      </w:r>
      <w:r w:rsidR="005029CB" w:rsidRPr="00987A38">
        <w:rPr>
          <w:rFonts w:ascii="Times New Roman" w:hAnsi="Times New Roman"/>
          <w:b/>
          <w:sz w:val="28"/>
          <w:lang w:val="it-IT"/>
        </w:rPr>
        <w:t>.</w:t>
      </w:r>
      <w:r w:rsidRPr="00987A38">
        <w:rPr>
          <w:rFonts w:ascii="Times New Roman" w:hAnsi="Times New Roman"/>
          <w:sz w:val="28"/>
          <w:lang w:val="it-IT"/>
        </w:rPr>
        <w:t xml:space="preserve"> - (1) În sistemul public de pensii, plata pensiei încetează începând cu luna următoare celei în care a intervenit una dintre următoarele cauze: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pensionarul a decedat;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pensionarul nu mai îndeplineşte condiţiile legale în temeiul cărora i-a fost acordată pensia;</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c) pensionarul de invaliditate, pensionarul urmaş prevăzut la art. 7</w:t>
      </w:r>
      <w:r w:rsidR="005029CB" w:rsidRPr="00987A38">
        <w:rPr>
          <w:rFonts w:ascii="Times New Roman" w:hAnsi="Times New Roman"/>
          <w:sz w:val="28"/>
          <w:lang w:val="it-IT"/>
        </w:rPr>
        <w:t>5</w:t>
      </w:r>
      <w:r w:rsidRPr="00987A38">
        <w:rPr>
          <w:rFonts w:ascii="Times New Roman" w:hAnsi="Times New Roman"/>
          <w:sz w:val="28"/>
          <w:lang w:val="it-IT"/>
        </w:rPr>
        <w:t xml:space="preserve"> lit. c), precum şi cel prevăzut la art. 7</w:t>
      </w:r>
      <w:r w:rsidR="005029CB" w:rsidRPr="00987A38">
        <w:rPr>
          <w:rFonts w:ascii="Times New Roman" w:hAnsi="Times New Roman"/>
          <w:sz w:val="28"/>
          <w:lang w:val="it-IT"/>
        </w:rPr>
        <w:t>7</w:t>
      </w:r>
      <w:r w:rsidRPr="00987A38">
        <w:rPr>
          <w:rFonts w:ascii="Times New Roman" w:hAnsi="Times New Roman"/>
          <w:sz w:val="28"/>
          <w:lang w:val="it-IT"/>
        </w:rPr>
        <w:t xml:space="preserve"> alin. (1) şi-au redobândit capacitatea de muncă, potrivit legii;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d) au expirat 12 luni de la data la care pensionarul de invaliditate, pensionarul urmaş prevăzut la art. 7</w:t>
      </w:r>
      <w:r w:rsidR="005029CB" w:rsidRPr="00987A38">
        <w:rPr>
          <w:rFonts w:ascii="Times New Roman" w:hAnsi="Times New Roman"/>
          <w:sz w:val="28"/>
          <w:lang w:val="it-IT"/>
        </w:rPr>
        <w:t>5</w:t>
      </w:r>
      <w:r w:rsidRPr="00987A38">
        <w:rPr>
          <w:rFonts w:ascii="Times New Roman" w:hAnsi="Times New Roman"/>
          <w:sz w:val="28"/>
          <w:lang w:val="it-IT"/>
        </w:rPr>
        <w:t xml:space="preserve"> lit. c) sau cel prevăzut la art. 7</w:t>
      </w:r>
      <w:r w:rsidR="005029CB" w:rsidRPr="00987A38">
        <w:rPr>
          <w:rFonts w:ascii="Times New Roman" w:hAnsi="Times New Roman"/>
          <w:sz w:val="28"/>
          <w:lang w:val="it-IT"/>
        </w:rPr>
        <w:t>7</w:t>
      </w:r>
      <w:r w:rsidRPr="00987A38">
        <w:rPr>
          <w:rFonts w:ascii="Times New Roman" w:hAnsi="Times New Roman"/>
          <w:sz w:val="28"/>
          <w:lang w:val="it-IT"/>
        </w:rPr>
        <w:t xml:space="preserve"> alin. (1) nu </w:t>
      </w:r>
      <w:r w:rsidR="00EB05FC" w:rsidRPr="00987A38">
        <w:rPr>
          <w:rFonts w:ascii="Times New Roman" w:hAnsi="Times New Roman"/>
          <w:sz w:val="28"/>
          <w:lang w:val="it-IT"/>
        </w:rPr>
        <w:br/>
      </w:r>
      <w:r w:rsidRPr="00987A38">
        <w:rPr>
          <w:rFonts w:ascii="Times New Roman" w:hAnsi="Times New Roman"/>
          <w:sz w:val="28"/>
          <w:lang w:val="it-IT"/>
        </w:rPr>
        <w:t>s-a prezentat, din motive imputabile lui</w:t>
      </w:r>
      <w:r w:rsidR="00EB05FC" w:rsidRPr="00987A38">
        <w:rPr>
          <w:rFonts w:ascii="Times New Roman" w:hAnsi="Times New Roman"/>
          <w:sz w:val="28"/>
          <w:lang w:val="it-IT"/>
        </w:rPr>
        <w:t>,</w:t>
      </w:r>
      <w:r w:rsidRPr="00987A38">
        <w:rPr>
          <w:rFonts w:ascii="Times New Roman" w:hAnsi="Times New Roman"/>
          <w:sz w:val="28"/>
          <w:lang w:val="it-IT"/>
        </w:rPr>
        <w:t xml:space="preserve"> la revizuirea medicală obligatorie sau nu a prezentat la termenul de revizuire documentele medicale și rezultatul investigaţiilor medicale solicitate de medicul expert al asigurărilor sociale din cadrul caselor teritoriale de pensii, după caz</w:t>
      </w:r>
      <w:r w:rsidR="00EB05FC" w:rsidRPr="00987A38">
        <w:rPr>
          <w:rFonts w:ascii="Times New Roman" w:hAnsi="Times New Roman"/>
          <w:sz w:val="28"/>
          <w:lang w:val="it-IT"/>
        </w:rPr>
        <w:t>;</w:t>
      </w:r>
      <w:r w:rsidRPr="00987A38">
        <w:rPr>
          <w:rFonts w:ascii="Times New Roman" w:hAnsi="Times New Roman"/>
          <w:sz w:val="28"/>
          <w:lang w:val="it-IT"/>
        </w:rPr>
        <w:t xml:space="preserve"> </w:t>
      </w:r>
    </w:p>
    <w:p w:rsidR="00333E96" w:rsidRPr="00987A38" w:rsidRDefault="00333E96" w:rsidP="009F4189">
      <w:pPr>
        <w:tabs>
          <w:tab w:val="left" w:pos="720"/>
          <w:tab w:val="left" w:pos="1335"/>
        </w:tabs>
        <w:spacing w:after="0" w:line="240" w:lineRule="auto"/>
        <w:jc w:val="both"/>
        <w:rPr>
          <w:rFonts w:ascii="Times New Roman" w:hAnsi="Times New Roman"/>
          <w:sz w:val="28"/>
          <w:lang w:val="it-IT"/>
        </w:rPr>
      </w:pPr>
      <w:r w:rsidRPr="00987A38">
        <w:rPr>
          <w:rFonts w:ascii="Times New Roman" w:hAnsi="Times New Roman"/>
          <w:sz w:val="28"/>
          <w:lang w:val="it-IT"/>
        </w:rPr>
        <w:tab/>
        <w:t>e) au expirat 12 luni de la data la care pensionarul de invaliditate, pensionarul urmaş prevăzut la art. 7</w:t>
      </w:r>
      <w:r w:rsidR="005029CB" w:rsidRPr="00987A38">
        <w:rPr>
          <w:rFonts w:ascii="Times New Roman" w:hAnsi="Times New Roman"/>
          <w:sz w:val="28"/>
          <w:lang w:val="it-IT"/>
        </w:rPr>
        <w:t>5</w:t>
      </w:r>
      <w:r w:rsidRPr="00987A38">
        <w:rPr>
          <w:rFonts w:ascii="Times New Roman" w:hAnsi="Times New Roman"/>
          <w:sz w:val="28"/>
          <w:lang w:val="it-IT"/>
        </w:rPr>
        <w:t xml:space="preserve"> lit. c) sau cel prevăzut la art. 7</w:t>
      </w:r>
      <w:r w:rsidR="005029CB" w:rsidRPr="00987A38">
        <w:rPr>
          <w:rFonts w:ascii="Times New Roman" w:hAnsi="Times New Roman"/>
          <w:sz w:val="28"/>
          <w:lang w:val="it-IT"/>
        </w:rPr>
        <w:t>7</w:t>
      </w:r>
      <w:r w:rsidRPr="00987A38">
        <w:rPr>
          <w:rFonts w:ascii="Times New Roman" w:hAnsi="Times New Roman"/>
          <w:sz w:val="28"/>
          <w:lang w:val="it-IT"/>
        </w:rPr>
        <w:t xml:space="preserve"> alin (1) nu   s-a prezentat, din motive imputabile lui, la convocarea prev</w:t>
      </w:r>
      <w:r w:rsidR="00EB05FC" w:rsidRPr="00987A38">
        <w:rPr>
          <w:rFonts w:ascii="Times New Roman" w:hAnsi="Times New Roman"/>
          <w:sz w:val="28"/>
          <w:lang w:val="it-IT"/>
        </w:rPr>
        <w:t>ă</w:t>
      </w:r>
      <w:r w:rsidRPr="00987A38">
        <w:rPr>
          <w:rFonts w:ascii="Times New Roman" w:hAnsi="Times New Roman"/>
          <w:sz w:val="28"/>
          <w:lang w:val="it-IT"/>
        </w:rPr>
        <w:t>zută la art. 7</w:t>
      </w:r>
      <w:r w:rsidR="005029CB" w:rsidRPr="00987A38">
        <w:rPr>
          <w:rFonts w:ascii="Times New Roman" w:hAnsi="Times New Roman"/>
          <w:sz w:val="28"/>
          <w:lang w:val="it-IT"/>
        </w:rPr>
        <w:t>1</w:t>
      </w:r>
      <w:r w:rsidRPr="00987A38">
        <w:rPr>
          <w:rFonts w:ascii="Times New Roman" w:hAnsi="Times New Roman"/>
          <w:sz w:val="28"/>
          <w:lang w:val="it-IT"/>
        </w:rPr>
        <w:t xml:space="preserve"> alin. (2), sau a refuzat să efectueze investigaţiile medicale şi examinările necesare în vederea evaluării capacităţii de muncă, după caz</w:t>
      </w:r>
      <w:r w:rsidR="00EB05FC"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f) au expirat 12 luni de la data la care pensionarul de invaliditate, pensionarul urmaş prevăzut la art. 7</w:t>
      </w:r>
      <w:r w:rsidR="005029CB" w:rsidRPr="00987A38">
        <w:rPr>
          <w:rFonts w:ascii="Times New Roman" w:hAnsi="Times New Roman"/>
          <w:sz w:val="28"/>
          <w:lang w:val="it-IT"/>
        </w:rPr>
        <w:t>5</w:t>
      </w:r>
      <w:r w:rsidRPr="00987A38">
        <w:rPr>
          <w:rFonts w:ascii="Times New Roman" w:hAnsi="Times New Roman"/>
          <w:sz w:val="28"/>
          <w:lang w:val="it-IT"/>
        </w:rPr>
        <w:t xml:space="preserve"> lit. c) sau cel prevăzut la art. 7</w:t>
      </w:r>
      <w:r w:rsidR="005029CB" w:rsidRPr="00987A38">
        <w:rPr>
          <w:rFonts w:ascii="Times New Roman" w:hAnsi="Times New Roman"/>
          <w:sz w:val="28"/>
          <w:lang w:val="it-IT"/>
        </w:rPr>
        <w:t>7</w:t>
      </w:r>
      <w:r w:rsidRPr="00987A38">
        <w:rPr>
          <w:rFonts w:ascii="Times New Roman" w:hAnsi="Times New Roman"/>
          <w:sz w:val="28"/>
          <w:lang w:val="it-IT"/>
        </w:rPr>
        <w:t xml:space="preserve"> alin. (1) nu a mai urmat programele recuperatorii prevăzute la art. 7</w:t>
      </w:r>
      <w:r w:rsidR="005029CB" w:rsidRPr="00987A38">
        <w:rPr>
          <w:rFonts w:ascii="Times New Roman" w:hAnsi="Times New Roman"/>
          <w:sz w:val="28"/>
          <w:lang w:val="it-IT"/>
        </w:rPr>
        <w:t>2</w:t>
      </w:r>
      <w:r w:rsidRPr="00987A38">
        <w:rPr>
          <w:rFonts w:ascii="Times New Roman" w:hAnsi="Times New Roman"/>
          <w:sz w:val="28"/>
          <w:lang w:val="it-IT"/>
        </w:rPr>
        <w:t xml:space="preserve"> alin. (1);</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g) copilul, beneficiar al unei pensii de urmaş, a împlinit vârsta de 26 de ani, cu excepţia situaţiei prevăzute la art. 7</w:t>
      </w:r>
      <w:r w:rsidR="005029CB" w:rsidRPr="00987A38">
        <w:rPr>
          <w:rFonts w:ascii="Times New Roman" w:hAnsi="Times New Roman"/>
          <w:sz w:val="28"/>
          <w:lang w:val="it-IT"/>
        </w:rPr>
        <w:t>5</w:t>
      </w:r>
      <w:r w:rsidRPr="00987A38">
        <w:rPr>
          <w:rFonts w:ascii="Times New Roman" w:hAnsi="Times New Roman"/>
          <w:sz w:val="28"/>
          <w:lang w:val="it-IT"/>
        </w:rPr>
        <w:t xml:space="preserve"> lit. c);</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h) pensionarul urmaş a fost condamnat, printr-o hotărâre judecătorească rămasă definitivă, pentru infracţiunea de omor sau tentativă de omor, comisă asupra susţinătorului;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i) soțul supraviețuitor, beneficiar al unei pensii de urmaș,  s-a recăsătorit.</w:t>
      </w:r>
    </w:p>
    <w:p w:rsidR="00C4300F" w:rsidRPr="00987A38" w:rsidRDefault="00C4300F"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j) beneficiarul de pensie a optat pentru indemnizația socială, potrivit art</w:t>
      </w:r>
      <w:r w:rsidR="00183CBB" w:rsidRPr="00987A38">
        <w:rPr>
          <w:rFonts w:ascii="Times New Roman" w:hAnsi="Times New Roman"/>
          <w:sz w:val="28"/>
          <w:lang w:val="it-IT"/>
        </w:rPr>
        <w:t>.1</w:t>
      </w:r>
      <w:r w:rsidR="00D43110" w:rsidRPr="00987A38">
        <w:rPr>
          <w:rFonts w:ascii="Times New Roman" w:hAnsi="Times New Roman"/>
          <w:sz w:val="28"/>
          <w:lang w:val="it-IT"/>
        </w:rPr>
        <w:t>60</w:t>
      </w:r>
      <w:r w:rsidRPr="00987A38">
        <w:rPr>
          <w:rFonts w:ascii="Times New Roman" w:hAnsi="Times New Roman"/>
          <w:sz w:val="28"/>
          <w:lang w:val="it-IT"/>
        </w:rPr>
        <w:t>.</w:t>
      </w:r>
    </w:p>
    <w:p w:rsidR="00333E96" w:rsidRPr="00987A38" w:rsidRDefault="00C4300F"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lastRenderedPageBreak/>
        <w:t xml:space="preserve"> </w:t>
      </w:r>
      <w:r w:rsidR="00333E96" w:rsidRPr="00987A38">
        <w:rPr>
          <w:rFonts w:ascii="Times New Roman" w:hAnsi="Times New Roman"/>
          <w:sz w:val="28"/>
          <w:lang w:val="it-IT"/>
        </w:rPr>
        <w:t>(2) Modificările intervenite în starea civilă a persoanei, de natură să conducă la încetarea plăţii pensiei, în conformitate cu prevederile alin. (1) lit. a), se comunică de Ministerul Afacerilor Interne, prin Direcţia pentru Evidenţa Persoanelor şi Administrarea Bazelor de Date.</w:t>
      </w:r>
    </w:p>
    <w:p w:rsidR="00333E96" w:rsidRPr="00987A38" w:rsidRDefault="00333E96" w:rsidP="009F4189">
      <w:pPr>
        <w:tabs>
          <w:tab w:val="left" w:pos="720"/>
          <w:tab w:val="left" w:pos="1335"/>
        </w:tabs>
        <w:spacing w:after="0" w:line="240" w:lineRule="auto"/>
        <w:jc w:val="both"/>
        <w:rPr>
          <w:rFonts w:ascii="Times New Roman" w:hAnsi="Times New Roman"/>
          <w:b/>
          <w:sz w:val="28"/>
          <w:lang w:val="it-IT"/>
        </w:rPr>
      </w:pPr>
      <w:r w:rsidRPr="00987A38">
        <w:rPr>
          <w:rFonts w:ascii="Times New Roman" w:hAnsi="Times New Roman"/>
          <w:sz w:val="28"/>
          <w:lang w:val="it-IT"/>
        </w:rPr>
        <w:tab/>
        <w:t>(3) Instanţele judecătoreşti au obligaţia să comunice, în scris, informaţiile de natură să conducă la încetarea plăţii pensiei, în termen de 10 zile de la data rămânerii definitive a hotărârii pronunţate în situaţia prevăzută la alin. (1) lit. h), casei teritoriale de pensii în evidenţele căreia se află pensionarul condamnat.</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vanish/>
          <w:sz w:val="28"/>
          <w:lang w:val="it-IT"/>
        </w:rPr>
        <w:t>&lt;LLNK8100030522090000</w:t>
      </w:r>
      <w:r w:rsidRPr="00987A38">
        <w:rPr>
          <w:rFonts w:ascii="Times New Roman" w:hAnsi="Times New Roman"/>
          <w:b/>
          <w:sz w:val="28"/>
          <w:lang w:val="it-IT"/>
        </w:rPr>
        <w:t>Art.</w:t>
      </w:r>
      <w:r w:rsidR="00FB563A" w:rsidRPr="00987A38">
        <w:rPr>
          <w:rFonts w:ascii="Times New Roman" w:hAnsi="Times New Roman"/>
          <w:b/>
          <w:sz w:val="28"/>
          <w:lang w:val="it-IT"/>
        </w:rPr>
        <w:t xml:space="preserve"> 1</w:t>
      </w:r>
      <w:r w:rsidR="004450B0" w:rsidRPr="00987A38">
        <w:rPr>
          <w:rFonts w:ascii="Times New Roman" w:hAnsi="Times New Roman"/>
          <w:b/>
          <w:sz w:val="28"/>
          <w:lang w:val="it-IT"/>
        </w:rPr>
        <w:t>05</w:t>
      </w:r>
      <w:r w:rsidR="00183CBB"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lang w:val="it-IT"/>
        </w:rPr>
        <w:t>- (1) În sistemul public de pensii plata pensiei/indemnizației pentru însoțitor se suspendă începând cu luna următoare celei în care a intervenit una dintre următoarele cauze: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pensionarul și-a stabilit domiciliul pe teritoriul altui stat, cu care România a încheiat convenție de reciprocitate în domeniul asigurărilor sociale, dacă, potrivit prevederilor acesteia, pensia se plătește de către celălalt stat;</w:t>
      </w:r>
    </w:p>
    <w:p w:rsidR="00333E96" w:rsidRPr="00987A38" w:rsidRDefault="00333E96" w:rsidP="009F4189">
      <w:pPr>
        <w:spacing w:after="0" w:line="240" w:lineRule="auto"/>
        <w:ind w:firstLine="720"/>
        <w:jc w:val="both"/>
        <w:rPr>
          <w:rFonts w:ascii="Times New Roman" w:hAnsi="Times New Roman"/>
          <w:sz w:val="28"/>
          <w:u w:val="single"/>
          <w:lang w:val="it-IT"/>
        </w:rPr>
      </w:pPr>
      <w:r w:rsidRPr="00987A38">
        <w:rPr>
          <w:rFonts w:ascii="Times New Roman" w:hAnsi="Times New Roman"/>
          <w:sz w:val="28"/>
          <w:lang w:val="it-IT"/>
        </w:rPr>
        <w:t>b) pensionarul de invaliditate sau pensionarul urmaş prevăzut la art. 7</w:t>
      </w:r>
      <w:r w:rsidR="00183CBB" w:rsidRPr="00987A38">
        <w:rPr>
          <w:rFonts w:ascii="Times New Roman" w:hAnsi="Times New Roman"/>
          <w:sz w:val="28"/>
          <w:lang w:val="it-IT"/>
        </w:rPr>
        <w:t>5</w:t>
      </w:r>
      <w:r w:rsidRPr="00987A38">
        <w:rPr>
          <w:rFonts w:ascii="Times New Roman" w:hAnsi="Times New Roman"/>
          <w:sz w:val="28"/>
          <w:lang w:val="it-IT"/>
        </w:rPr>
        <w:t xml:space="preserve"> lit. c) ori cel prevăzut la art. 7</w:t>
      </w:r>
      <w:r w:rsidR="00183CBB" w:rsidRPr="00987A38">
        <w:rPr>
          <w:rFonts w:ascii="Times New Roman" w:hAnsi="Times New Roman"/>
          <w:sz w:val="28"/>
          <w:lang w:val="it-IT"/>
        </w:rPr>
        <w:t>7</w:t>
      </w:r>
      <w:r w:rsidRPr="00987A38">
        <w:rPr>
          <w:rFonts w:ascii="Times New Roman" w:hAnsi="Times New Roman"/>
          <w:sz w:val="28"/>
          <w:lang w:val="it-IT"/>
        </w:rPr>
        <w:t xml:space="preserve"> alin.(1) nu se prezintă la revizuirea medicală la termen</w:t>
      </w:r>
      <w:r w:rsidR="00AF0319" w:rsidRPr="00987A38">
        <w:rPr>
          <w:rFonts w:ascii="Times New Roman" w:hAnsi="Times New Roman"/>
          <w:sz w:val="28"/>
          <w:lang w:val="it-IT"/>
        </w:rPr>
        <w:t xml:space="preserve"> </w:t>
      </w:r>
      <w:r w:rsidRPr="00987A38">
        <w:rPr>
          <w:rFonts w:ascii="Times New Roman" w:hAnsi="Times New Roman"/>
          <w:sz w:val="28"/>
          <w:lang w:val="it-IT"/>
        </w:rPr>
        <w:t xml:space="preserve">ori nu prezintă documentele medicale şi rezultatele investigaţiilor medicale solicitate de medicul expert al asigurărilor sociale;   </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ab/>
        <w:t>c) pensionarul urmaș, prevăzut la art. 7</w:t>
      </w:r>
      <w:r w:rsidR="00183CBB" w:rsidRPr="00987A38">
        <w:rPr>
          <w:rFonts w:ascii="Times New Roman" w:hAnsi="Times New Roman"/>
          <w:sz w:val="28"/>
          <w:lang w:val="it-IT"/>
        </w:rPr>
        <w:t>5</w:t>
      </w:r>
      <w:r w:rsidRPr="00987A38">
        <w:rPr>
          <w:rFonts w:ascii="Times New Roman" w:hAnsi="Times New Roman"/>
          <w:sz w:val="28"/>
          <w:lang w:val="it-IT"/>
        </w:rPr>
        <w:t xml:space="preserve"> lit. a), a împlinit vârsta de 16 ani și nu face dovada continuării studiilor;</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ab/>
        <w:t>d) soțul supraviețuitor sau copilul urmaș beneficiar al unei pensi</w:t>
      </w:r>
      <w:r w:rsidR="00EB05FC" w:rsidRPr="00987A38">
        <w:rPr>
          <w:rFonts w:ascii="Times New Roman" w:hAnsi="Times New Roman"/>
          <w:sz w:val="28"/>
          <w:lang w:val="it-IT"/>
        </w:rPr>
        <w:t>i din sistemul public de pensii</w:t>
      </w:r>
      <w:r w:rsidRPr="00987A38">
        <w:rPr>
          <w:rFonts w:ascii="Times New Roman" w:hAnsi="Times New Roman"/>
          <w:sz w:val="28"/>
          <w:lang w:val="it-IT"/>
        </w:rPr>
        <w:t xml:space="preserve"> optează pentru o altă pensie, pot</w:t>
      </w:r>
      <w:r w:rsidR="00EB05FC" w:rsidRPr="00987A38">
        <w:rPr>
          <w:rFonts w:ascii="Times New Roman" w:hAnsi="Times New Roman"/>
          <w:sz w:val="28"/>
          <w:lang w:val="it-IT"/>
        </w:rPr>
        <w:t>rivit legii, din același sistem</w:t>
      </w:r>
      <w:r w:rsidRPr="00987A38">
        <w:rPr>
          <w:rFonts w:ascii="Times New Roman" w:hAnsi="Times New Roman"/>
          <w:sz w:val="28"/>
          <w:lang w:val="it-IT"/>
        </w:rPr>
        <w:t xml:space="preserve"> sau dintr-un alt sistem de asigurări sociale, neintegrat sistemului public de pensii;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e) a expirat termenul de valabilitate al procurii speciale referitoare la plata pensiei;</w:t>
      </w:r>
    </w:p>
    <w:p w:rsidR="00333E96" w:rsidRPr="00987A38" w:rsidRDefault="00EB05FC"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f) beneficiarul nu prezintă</w:t>
      </w:r>
      <w:r w:rsidR="00333E96" w:rsidRPr="00987A38">
        <w:rPr>
          <w:rFonts w:ascii="Times New Roman" w:hAnsi="Times New Roman"/>
          <w:sz w:val="28"/>
          <w:lang w:val="it-IT"/>
        </w:rPr>
        <w:t xml:space="preserve"> sau nu comunică casei teritoriale de pensii competente,  certificatul de viață  în termenul prevăzut la art. </w:t>
      </w:r>
      <w:r w:rsidR="00183CBB" w:rsidRPr="00987A38">
        <w:rPr>
          <w:rFonts w:ascii="Times New Roman" w:hAnsi="Times New Roman"/>
          <w:sz w:val="28"/>
          <w:lang w:val="it-IT"/>
        </w:rPr>
        <w:t>102</w:t>
      </w:r>
      <w:r w:rsidR="00333E96" w:rsidRPr="00987A38">
        <w:rPr>
          <w:rFonts w:ascii="Times New Roman" w:hAnsi="Times New Roman"/>
          <w:sz w:val="28"/>
          <w:lang w:val="it-IT"/>
        </w:rPr>
        <w:t xml:space="preserve"> alin. (5);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g) a expirat termenul prevăzut la art. </w:t>
      </w:r>
      <w:r w:rsidR="00183CBB" w:rsidRPr="00987A38">
        <w:rPr>
          <w:rFonts w:ascii="Times New Roman" w:hAnsi="Times New Roman"/>
          <w:sz w:val="28"/>
          <w:lang w:val="it-IT"/>
        </w:rPr>
        <w:t>100</w:t>
      </w:r>
      <w:r w:rsidRPr="00987A38">
        <w:rPr>
          <w:rFonts w:ascii="Times New Roman" w:hAnsi="Times New Roman"/>
          <w:sz w:val="28"/>
          <w:lang w:val="it-IT"/>
        </w:rPr>
        <w:t xml:space="preserve"> alin. (7);</w:t>
      </w:r>
    </w:p>
    <w:p w:rsidR="00333E96" w:rsidRPr="00987A38" w:rsidRDefault="00333E96" w:rsidP="009F4189">
      <w:pPr>
        <w:spacing w:after="0" w:line="240" w:lineRule="auto"/>
        <w:ind w:firstLine="720"/>
        <w:jc w:val="both"/>
        <w:rPr>
          <w:rFonts w:ascii="Times New Roman" w:hAnsi="Times New Roman"/>
          <w:sz w:val="28"/>
          <w:lang w:val="ro-RO"/>
        </w:rPr>
      </w:pPr>
      <w:r w:rsidRPr="00987A38">
        <w:rPr>
          <w:rFonts w:ascii="Times New Roman" w:hAnsi="Times New Roman"/>
          <w:iCs/>
          <w:sz w:val="28"/>
          <w:lang w:val="it-IT"/>
        </w:rPr>
        <w:t>h)</w:t>
      </w:r>
      <w:r w:rsidRPr="00987A38">
        <w:rPr>
          <w:rFonts w:ascii="Times New Roman" w:hAnsi="Times New Roman"/>
          <w:sz w:val="28"/>
          <w:lang w:val="ro-RO"/>
        </w:rPr>
        <w:t xml:space="preserve"> pensionarul de invaliditate sau pensionarul urmaș prevăzut la art. 7</w:t>
      </w:r>
      <w:r w:rsidR="00183CBB" w:rsidRPr="00987A38">
        <w:rPr>
          <w:rFonts w:ascii="Times New Roman" w:hAnsi="Times New Roman"/>
          <w:sz w:val="28"/>
          <w:lang w:val="ro-RO"/>
        </w:rPr>
        <w:t>5</w:t>
      </w:r>
      <w:r w:rsidRPr="00987A38">
        <w:rPr>
          <w:rFonts w:ascii="Times New Roman" w:hAnsi="Times New Roman"/>
          <w:sz w:val="28"/>
          <w:lang w:val="ro-RO"/>
        </w:rPr>
        <w:t xml:space="preserve"> lit. c) ori cel prevăzut la art. 7</w:t>
      </w:r>
      <w:r w:rsidR="00183CBB" w:rsidRPr="00987A38">
        <w:rPr>
          <w:rFonts w:ascii="Times New Roman" w:hAnsi="Times New Roman"/>
          <w:sz w:val="28"/>
          <w:lang w:val="ro-RO"/>
        </w:rPr>
        <w:t>7</w:t>
      </w:r>
      <w:r w:rsidRPr="00987A38">
        <w:rPr>
          <w:rFonts w:ascii="Times New Roman" w:hAnsi="Times New Roman"/>
          <w:sz w:val="28"/>
          <w:lang w:val="ro-RO"/>
        </w:rPr>
        <w:t xml:space="preserve"> alin. (1) nu prezintă sau nu transmite, înaintea împlinirii termenului de revizuire, documente medicale recente din care să rezulte evoluția bolilor și starea de sănătate prezentă, în cazurile care vizează aplicarea instrumentelor juridice cu caracter internațional la care România este parte.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ro-RO"/>
        </w:rPr>
        <w:t>i) soțul supraviețuitor, beneficiar al unei pensii de urmaș, prevăzut la art. 7</w:t>
      </w:r>
      <w:r w:rsidR="00183CBB" w:rsidRPr="00987A38">
        <w:rPr>
          <w:rFonts w:ascii="Times New Roman" w:hAnsi="Times New Roman"/>
          <w:sz w:val="28"/>
          <w:lang w:val="ro-RO"/>
        </w:rPr>
        <w:t>8</w:t>
      </w:r>
      <w:r w:rsidRPr="00987A38">
        <w:rPr>
          <w:rFonts w:ascii="Times New Roman" w:hAnsi="Times New Roman"/>
          <w:sz w:val="28"/>
          <w:lang w:val="ro-RO"/>
        </w:rPr>
        <w:t xml:space="preserve"> și art. </w:t>
      </w:r>
      <w:r w:rsidR="00183CBB" w:rsidRPr="00987A38">
        <w:rPr>
          <w:rFonts w:ascii="Times New Roman" w:hAnsi="Times New Roman"/>
          <w:sz w:val="28"/>
          <w:lang w:val="ro-RO"/>
        </w:rPr>
        <w:t>79</w:t>
      </w:r>
      <w:r w:rsidRPr="00987A38">
        <w:rPr>
          <w:rFonts w:ascii="Times New Roman" w:hAnsi="Times New Roman"/>
          <w:sz w:val="28"/>
          <w:lang w:val="ro-RO"/>
        </w:rPr>
        <w:t xml:space="preserve">, realizează </w:t>
      </w:r>
      <w:r w:rsidRPr="00987A38">
        <w:rPr>
          <w:rFonts w:ascii="Times New Roman" w:hAnsi="Times New Roman"/>
          <w:sz w:val="28"/>
          <w:lang w:val="it-IT"/>
        </w:rPr>
        <w:t xml:space="preserve">venituri lunare dintr-o activitate pentru care asigurarea este obligatorie dacă acestea sunt mai mari decât câştigul salarial mediu brut </w:t>
      </w:r>
      <w:r w:rsidR="00EB05FC" w:rsidRPr="00987A38">
        <w:rPr>
          <w:rFonts w:ascii="Times New Roman" w:hAnsi="Times New Roman"/>
          <w:sz w:val="28"/>
          <w:lang w:val="it-IT"/>
        </w:rPr>
        <w:t>utilizat la fundamentarea</w:t>
      </w:r>
      <w:r w:rsidRPr="00987A38">
        <w:rPr>
          <w:rFonts w:ascii="Times New Roman" w:hAnsi="Times New Roman"/>
          <w:sz w:val="28"/>
          <w:lang w:val="it-IT"/>
        </w:rPr>
        <w:t xml:space="preserve"> bugetului asigurărilor sociale de stat.</w:t>
      </w:r>
    </w:p>
    <w:p w:rsidR="00C20159" w:rsidRPr="00987A38" w:rsidRDefault="00C20159"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lastRenderedPageBreak/>
        <w:t>j) pensionarul, beneficiar al unei pensii anticipate realizează venituri lunare aflându-se în una dintre situațiile prevăzute la art. 6 alin. (1) pct. I, lit. a) și b) sau pct. 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w:t>
      </w:r>
      <w:r w:rsidR="00EB05FC" w:rsidRPr="00987A38">
        <w:rPr>
          <w:rFonts w:ascii="Times New Roman" w:hAnsi="Times New Roman"/>
          <w:sz w:val="28"/>
          <w:lang w:val="it-IT"/>
        </w:rPr>
        <w:t>Î</w:t>
      </w:r>
      <w:r w:rsidRPr="00987A38">
        <w:rPr>
          <w:rFonts w:ascii="Times New Roman" w:hAnsi="Times New Roman"/>
          <w:sz w:val="28"/>
          <w:lang w:val="it-IT"/>
        </w:rPr>
        <w:t>n cazul pensionarului de invaliditate gradul I, care are și calitatea de persoană cu handicap grav, plata indemnizației pentru însoțitor</w:t>
      </w:r>
      <w:r w:rsidR="00D8487F" w:rsidRPr="00987A38">
        <w:rPr>
          <w:rFonts w:ascii="Times New Roman" w:hAnsi="Times New Roman"/>
          <w:sz w:val="28"/>
          <w:lang w:val="it-IT"/>
        </w:rPr>
        <w:t>,</w:t>
      </w:r>
      <w:r w:rsidRPr="00987A38">
        <w:rPr>
          <w:rFonts w:ascii="Times New Roman" w:hAnsi="Times New Roman"/>
          <w:sz w:val="28"/>
          <w:lang w:val="it-IT"/>
        </w:rPr>
        <w:t xml:space="preserve"> prevăzută la art.</w:t>
      </w:r>
      <w:r w:rsidR="00183CBB" w:rsidRPr="00987A38">
        <w:rPr>
          <w:rFonts w:ascii="Times New Roman" w:hAnsi="Times New Roman"/>
          <w:sz w:val="28"/>
          <w:lang w:val="it-IT"/>
        </w:rPr>
        <w:t>68</w:t>
      </w:r>
      <w:r w:rsidR="00D8487F" w:rsidRPr="00987A38">
        <w:rPr>
          <w:rFonts w:ascii="Times New Roman" w:hAnsi="Times New Roman"/>
          <w:sz w:val="28"/>
          <w:lang w:val="it-IT"/>
        </w:rPr>
        <w:t>,</w:t>
      </w:r>
      <w:r w:rsidRPr="00987A38">
        <w:rPr>
          <w:rFonts w:ascii="Times New Roman" w:hAnsi="Times New Roman"/>
          <w:sz w:val="28"/>
          <w:lang w:val="it-IT"/>
        </w:rPr>
        <w:t xml:space="preserve"> se suspendă începând cu luna următoare celei în care optează pentru </w:t>
      </w:r>
      <w:r w:rsidR="00C20159" w:rsidRPr="00987A38">
        <w:rPr>
          <w:rFonts w:ascii="Times New Roman" w:hAnsi="Times New Roman"/>
          <w:sz w:val="28"/>
          <w:lang w:val="it-IT"/>
        </w:rPr>
        <w:t>unul din drepturile prevăzute la art. 42 din</w:t>
      </w:r>
      <w:r w:rsidRPr="00987A38">
        <w:rPr>
          <w:rFonts w:ascii="Times New Roman" w:hAnsi="Times New Roman"/>
          <w:sz w:val="28"/>
          <w:lang w:val="it-IT"/>
        </w:rPr>
        <w:t xml:space="preserve"> Leg</w:t>
      </w:r>
      <w:r w:rsidR="00C20159" w:rsidRPr="00987A38">
        <w:rPr>
          <w:rFonts w:ascii="Times New Roman" w:hAnsi="Times New Roman"/>
          <w:sz w:val="28"/>
          <w:lang w:val="it-IT"/>
        </w:rPr>
        <w:t>ea</w:t>
      </w:r>
      <w:r w:rsidRPr="00987A38">
        <w:rPr>
          <w:rFonts w:ascii="Times New Roman" w:hAnsi="Times New Roman"/>
          <w:sz w:val="28"/>
          <w:lang w:val="it-IT"/>
        </w:rPr>
        <w:t xml:space="preserve"> nr. 448/2006 privind protecția și promovarea drepturilor persoanelor cu handicap, </w:t>
      </w:r>
      <w:r w:rsidR="00D8487F" w:rsidRPr="00987A38">
        <w:rPr>
          <w:rFonts w:ascii="Times New Roman" w:hAnsi="Times New Roman"/>
          <w:sz w:val="28"/>
          <w:lang w:val="it-IT"/>
        </w:rPr>
        <w:t xml:space="preserve">republicată, </w:t>
      </w:r>
      <w:r w:rsidRPr="00987A38">
        <w:rPr>
          <w:rFonts w:ascii="Times New Roman" w:hAnsi="Times New Roman"/>
          <w:sz w:val="28"/>
          <w:lang w:val="it-IT"/>
        </w:rPr>
        <w:t>cu modificările și completările ulterioare.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În situația copilului, beneficiar al unei pensii de urmaș în condițiile prevăzute la art. 7</w:t>
      </w:r>
      <w:r w:rsidR="00183CBB" w:rsidRPr="00987A38">
        <w:rPr>
          <w:rFonts w:ascii="Times New Roman" w:hAnsi="Times New Roman"/>
          <w:sz w:val="28"/>
          <w:lang w:val="it-IT"/>
        </w:rPr>
        <w:t>5</w:t>
      </w:r>
      <w:r w:rsidRPr="00987A38">
        <w:rPr>
          <w:rFonts w:ascii="Times New Roman" w:hAnsi="Times New Roman"/>
          <w:sz w:val="28"/>
          <w:lang w:val="it-IT"/>
        </w:rPr>
        <w:t xml:space="preserve"> lit. b), care nu face dovada continuării studiilor, plata pensiei se suspendă începând cu data de 1 octombrie a anului în curs.</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În situația pensionarului de invaliditate sau pensionarului urmaş prevăzut la art. 7</w:t>
      </w:r>
      <w:r w:rsidR="00183CBB" w:rsidRPr="00987A38">
        <w:rPr>
          <w:rFonts w:ascii="Times New Roman" w:hAnsi="Times New Roman"/>
          <w:sz w:val="28"/>
          <w:lang w:val="it-IT"/>
        </w:rPr>
        <w:t>5</w:t>
      </w:r>
      <w:r w:rsidRPr="00987A38">
        <w:rPr>
          <w:rFonts w:ascii="Times New Roman" w:hAnsi="Times New Roman"/>
          <w:sz w:val="28"/>
          <w:lang w:val="it-IT"/>
        </w:rPr>
        <w:t xml:space="preserve"> lit. c) ori cel prevăzut la art. 7</w:t>
      </w:r>
      <w:r w:rsidR="00183CBB" w:rsidRPr="00987A38">
        <w:rPr>
          <w:rFonts w:ascii="Times New Roman" w:hAnsi="Times New Roman"/>
          <w:sz w:val="28"/>
          <w:lang w:val="it-IT"/>
        </w:rPr>
        <w:t>7</w:t>
      </w:r>
      <w:r w:rsidRPr="00987A38">
        <w:rPr>
          <w:rFonts w:ascii="Times New Roman" w:hAnsi="Times New Roman"/>
          <w:sz w:val="28"/>
          <w:lang w:val="it-IT"/>
        </w:rPr>
        <w:t xml:space="preserve"> alin. (1) care nu se prezintă la convocarea </w:t>
      </w:r>
      <w:r w:rsidR="00D8487F" w:rsidRPr="00987A38">
        <w:rPr>
          <w:rFonts w:ascii="Times New Roman" w:hAnsi="Times New Roman"/>
          <w:sz w:val="28"/>
          <w:lang w:val="it-IT"/>
        </w:rPr>
        <w:t>INEMRCM</w:t>
      </w:r>
      <w:r w:rsidRPr="00987A38">
        <w:rPr>
          <w:rFonts w:ascii="Times New Roman" w:hAnsi="Times New Roman"/>
          <w:sz w:val="28"/>
          <w:lang w:val="it-IT"/>
        </w:rPr>
        <w:t>, a centrelor regionale de expertiză medicală a capacității de muncă sau a medicului expert al asigurărilor sociale, ori nu prezintă documentele medicale şi rezultatele investigaţiilor medicale solicitate, suspendarea plății se face începând cu luna următoare neîndeplinirii obligațiilor prevăzute la art. 7</w:t>
      </w:r>
      <w:r w:rsidR="00183CBB" w:rsidRPr="00987A38">
        <w:rPr>
          <w:rFonts w:ascii="Times New Roman" w:hAnsi="Times New Roman"/>
          <w:sz w:val="28"/>
          <w:lang w:val="it-IT"/>
        </w:rPr>
        <w:t>1</w:t>
      </w:r>
      <w:r w:rsidRPr="00987A38">
        <w:rPr>
          <w:rFonts w:ascii="Times New Roman" w:hAnsi="Times New Roman"/>
          <w:sz w:val="28"/>
          <w:lang w:val="it-IT"/>
        </w:rPr>
        <w:t xml:space="preserve"> alin. (3).</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(5) Suspendarea plății pensiei și/sau a indemnizației pentru însoțitor se poate face și la cererea pensionarului, situație în care suspendarea plății se face începând cu luna următoare celei în care a fost înregistrată cererea.</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vanish/>
          <w:sz w:val="28"/>
          <w:lang w:val="it-IT"/>
        </w:rPr>
        <w:t>&lt;LLNK820003052209100001&gt;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FB563A" w:rsidRPr="00987A38">
        <w:rPr>
          <w:rFonts w:ascii="Times New Roman" w:hAnsi="Times New Roman"/>
          <w:b/>
          <w:sz w:val="28"/>
          <w:lang w:val="it-IT"/>
        </w:rPr>
        <w:t xml:space="preserve"> 1</w:t>
      </w:r>
      <w:r w:rsidR="004450B0" w:rsidRPr="00987A38">
        <w:rPr>
          <w:rFonts w:ascii="Times New Roman" w:hAnsi="Times New Roman"/>
          <w:b/>
          <w:sz w:val="28"/>
          <w:lang w:val="it-IT"/>
        </w:rPr>
        <w:t>06</w:t>
      </w:r>
      <w:r w:rsidR="00183CBB" w:rsidRPr="00987A38">
        <w:rPr>
          <w:rFonts w:ascii="Times New Roman" w:hAnsi="Times New Roman"/>
          <w:b/>
          <w:sz w:val="28"/>
          <w:lang w:val="it-IT"/>
        </w:rPr>
        <w:t>.</w:t>
      </w:r>
      <w:r w:rsidRPr="00987A38">
        <w:rPr>
          <w:rFonts w:ascii="Times New Roman" w:hAnsi="Times New Roman"/>
          <w:sz w:val="28"/>
          <w:lang w:val="it-IT"/>
        </w:rPr>
        <w:t xml:space="preserve"> - (1) În sistemul public de pensii, reluarea plăţii pensiei și/sau a indemnizației pentru însoțitor se face după cum urmează:</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ab/>
        <w:t xml:space="preserve">a) potrivit prevederilor convenției de reciprocitate în domeniul asigurărilor sociale, încheiată de România, în situația prevăzută la art. </w:t>
      </w:r>
      <w:r w:rsidR="00183CBB" w:rsidRPr="00987A38">
        <w:rPr>
          <w:rFonts w:ascii="Times New Roman" w:hAnsi="Times New Roman"/>
          <w:sz w:val="28"/>
          <w:lang w:val="it-IT"/>
        </w:rPr>
        <w:t>105</w:t>
      </w:r>
      <w:r w:rsidRPr="00987A38">
        <w:rPr>
          <w:rFonts w:ascii="Times New Roman" w:hAnsi="Times New Roman"/>
          <w:sz w:val="28"/>
          <w:lang w:val="it-IT"/>
        </w:rPr>
        <w:t xml:space="preserve"> alin. (1) lit. a);</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b) începând cu luna următoare emiterii deciziei medicale asupra capacității de muncă de încadrare în grad de invaliditate, în situația prevăzută la art. </w:t>
      </w:r>
      <w:r w:rsidR="00183CBB" w:rsidRPr="00987A38">
        <w:rPr>
          <w:rFonts w:ascii="Times New Roman" w:hAnsi="Times New Roman"/>
          <w:sz w:val="28"/>
          <w:lang w:val="it-IT"/>
        </w:rPr>
        <w:t>105</w:t>
      </w:r>
      <w:r w:rsidRPr="00987A38">
        <w:rPr>
          <w:rFonts w:ascii="Times New Roman" w:hAnsi="Times New Roman"/>
          <w:sz w:val="28"/>
          <w:lang w:val="it-IT"/>
        </w:rPr>
        <w:t xml:space="preserve"> alin. (1) lit. b);</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c) la cerere, începând cu luna următoare dovedirii reluării programelor recuperatorii, în situația prevăzută la art. 7</w:t>
      </w:r>
      <w:r w:rsidR="00183CBB" w:rsidRPr="00987A38">
        <w:rPr>
          <w:rFonts w:ascii="Times New Roman" w:hAnsi="Times New Roman"/>
          <w:sz w:val="28"/>
          <w:lang w:val="it-IT"/>
        </w:rPr>
        <w:t>2</w:t>
      </w:r>
      <w:r w:rsidRPr="00987A38">
        <w:rPr>
          <w:rFonts w:ascii="Times New Roman" w:hAnsi="Times New Roman"/>
          <w:sz w:val="28"/>
          <w:lang w:val="it-IT"/>
        </w:rPr>
        <w:t xml:space="preserve"> alin. (1);</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d) de la data suspendării, în baza dovezii privind continuarea studiilor, în situația prevăzută la art. </w:t>
      </w:r>
      <w:r w:rsidR="00183CBB" w:rsidRPr="00987A38">
        <w:rPr>
          <w:rFonts w:ascii="Times New Roman" w:hAnsi="Times New Roman"/>
          <w:sz w:val="28"/>
          <w:lang w:val="it-IT"/>
        </w:rPr>
        <w:t>105</w:t>
      </w:r>
      <w:r w:rsidRPr="00987A38">
        <w:rPr>
          <w:rFonts w:ascii="Times New Roman" w:hAnsi="Times New Roman"/>
          <w:sz w:val="28"/>
          <w:lang w:val="it-IT"/>
        </w:rPr>
        <w:t xml:space="preserve"> alin. (1) lit. c);</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e) la cerere, începând cu luna următoare celei în care a fost înlăturată cauza suspendării, în situația prevăzută la art. </w:t>
      </w:r>
      <w:r w:rsidR="00183CBB" w:rsidRPr="00987A38">
        <w:rPr>
          <w:rFonts w:ascii="Times New Roman" w:hAnsi="Times New Roman"/>
          <w:sz w:val="28"/>
          <w:lang w:val="it-IT"/>
        </w:rPr>
        <w:t>105</w:t>
      </w:r>
      <w:r w:rsidRPr="00987A38">
        <w:rPr>
          <w:rFonts w:ascii="Times New Roman" w:hAnsi="Times New Roman"/>
          <w:sz w:val="28"/>
          <w:lang w:val="it-IT"/>
        </w:rPr>
        <w:t xml:space="preserve"> alin. (1) lit. i)</w:t>
      </w:r>
      <w:r w:rsidR="00C20159" w:rsidRPr="00987A38">
        <w:rPr>
          <w:rFonts w:ascii="Times New Roman" w:hAnsi="Times New Roman"/>
          <w:sz w:val="28"/>
          <w:lang w:val="it-IT"/>
        </w:rPr>
        <w:t xml:space="preserve"> și j)</w:t>
      </w:r>
      <w:r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f) la cerere, începând cu luna următoare exprimării opțiunii la pensie, pentru situația prevăzută la art. </w:t>
      </w:r>
      <w:r w:rsidR="00183CBB" w:rsidRPr="00987A38">
        <w:rPr>
          <w:rFonts w:ascii="Times New Roman" w:hAnsi="Times New Roman"/>
          <w:sz w:val="28"/>
          <w:lang w:val="it-IT"/>
        </w:rPr>
        <w:t>105</w:t>
      </w:r>
      <w:r w:rsidRPr="00987A38">
        <w:rPr>
          <w:rFonts w:ascii="Times New Roman" w:hAnsi="Times New Roman"/>
          <w:sz w:val="28"/>
          <w:lang w:val="it-IT"/>
        </w:rPr>
        <w:t xml:space="preserve"> alin. (1) lit. d);</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g) la cerere, începând cu luna următoare celei în care a fost eliberată noua procură specială sau, după caz, de la data suspendării, potrivit obiectului mandatului, pentru situația  prevăzută la art. </w:t>
      </w:r>
      <w:r w:rsidR="00183CBB" w:rsidRPr="00987A38">
        <w:rPr>
          <w:rFonts w:ascii="Times New Roman" w:hAnsi="Times New Roman"/>
          <w:sz w:val="28"/>
          <w:lang w:val="it-IT"/>
        </w:rPr>
        <w:t>105</w:t>
      </w:r>
      <w:r w:rsidRPr="00987A38">
        <w:rPr>
          <w:rFonts w:ascii="Times New Roman" w:hAnsi="Times New Roman"/>
          <w:sz w:val="28"/>
          <w:lang w:val="it-IT"/>
        </w:rPr>
        <w:t xml:space="preserve"> alin. (1) lit. 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szCs w:val="28"/>
          <w:lang w:val="it-IT"/>
        </w:rPr>
        <w:lastRenderedPageBreak/>
        <w:t xml:space="preserve">h) de la data suspendării, dacă beneficiarul nerezident prezintă/comunică certificatul de viață după expirarea termenelor prevăzute la art. </w:t>
      </w:r>
      <w:r w:rsidR="00183CBB" w:rsidRPr="00987A38">
        <w:rPr>
          <w:rFonts w:ascii="Times New Roman" w:hAnsi="Times New Roman"/>
          <w:sz w:val="28"/>
          <w:szCs w:val="28"/>
          <w:lang w:val="it-IT"/>
        </w:rPr>
        <w:t>102</w:t>
      </w:r>
      <w:r w:rsidRPr="00987A38">
        <w:rPr>
          <w:rFonts w:ascii="Times New Roman" w:hAnsi="Times New Roman"/>
          <w:sz w:val="28"/>
          <w:szCs w:val="28"/>
          <w:lang w:val="it-IT"/>
        </w:rPr>
        <w:t xml:space="preserve"> alin. (5);</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i) la cerere, începând cu luna următoare celei </w:t>
      </w:r>
      <w:r w:rsidR="00D8487F" w:rsidRPr="00987A38">
        <w:rPr>
          <w:rFonts w:ascii="Times New Roman" w:hAnsi="Times New Roman"/>
          <w:sz w:val="28"/>
          <w:lang w:val="it-IT"/>
        </w:rPr>
        <w:t>î</w:t>
      </w:r>
      <w:r w:rsidRPr="00987A38">
        <w:rPr>
          <w:rFonts w:ascii="Times New Roman" w:hAnsi="Times New Roman"/>
          <w:sz w:val="28"/>
          <w:lang w:val="it-IT"/>
        </w:rPr>
        <w:t xml:space="preserve">n care pensionarul de invaliditate gradul I, care are și calitatea de persoană cu handicap grav, optează pentru plata indemnizației pentru </w:t>
      </w:r>
      <w:r w:rsidR="00D8487F" w:rsidRPr="00987A38">
        <w:rPr>
          <w:rFonts w:ascii="Times New Roman" w:hAnsi="Times New Roman"/>
          <w:sz w:val="28"/>
          <w:lang w:val="it-IT"/>
        </w:rPr>
        <w:t>î</w:t>
      </w:r>
      <w:r w:rsidRPr="00987A38">
        <w:rPr>
          <w:rFonts w:ascii="Times New Roman" w:hAnsi="Times New Roman"/>
          <w:sz w:val="28"/>
          <w:lang w:val="it-IT"/>
        </w:rPr>
        <w:t>nsoțitor prev</w:t>
      </w:r>
      <w:r w:rsidR="00D8487F" w:rsidRPr="00987A38">
        <w:rPr>
          <w:rFonts w:ascii="Times New Roman" w:hAnsi="Times New Roman"/>
          <w:sz w:val="28"/>
          <w:lang w:val="it-IT"/>
        </w:rPr>
        <w:t>ă</w:t>
      </w:r>
      <w:r w:rsidRPr="00987A38">
        <w:rPr>
          <w:rFonts w:ascii="Times New Roman" w:hAnsi="Times New Roman"/>
          <w:sz w:val="28"/>
          <w:lang w:val="it-IT"/>
        </w:rPr>
        <w:t>zută la art. 6</w:t>
      </w:r>
      <w:r w:rsidR="00183CBB" w:rsidRPr="00987A38">
        <w:rPr>
          <w:rFonts w:ascii="Times New Roman" w:hAnsi="Times New Roman"/>
          <w:sz w:val="28"/>
          <w:lang w:val="it-IT"/>
        </w:rPr>
        <w:t>8</w:t>
      </w:r>
      <w:r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j) de la data suspendării, pe baza dovezii continuării studiilor, în cazul pensionarului urmaș prevăzut la art. </w:t>
      </w:r>
      <w:r w:rsidR="00183CBB" w:rsidRPr="00987A38">
        <w:rPr>
          <w:rFonts w:ascii="Times New Roman" w:hAnsi="Times New Roman"/>
          <w:sz w:val="28"/>
          <w:lang w:val="it-IT"/>
        </w:rPr>
        <w:t>105</w:t>
      </w:r>
      <w:r w:rsidRPr="00987A38">
        <w:rPr>
          <w:rFonts w:ascii="Times New Roman" w:hAnsi="Times New Roman"/>
          <w:sz w:val="28"/>
          <w:lang w:val="it-IT"/>
        </w:rPr>
        <w:t xml:space="preserve"> alin. (3), cu excepția copilului urmaș, medic rezident, situație în care, reluarea plății pensiei se face de la data angajării;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k) la cerere, de la data suspendării, în cazul pensiei și/sau a indemnizației pentru însoțitor, suspendate conform prevederilor art. </w:t>
      </w:r>
      <w:r w:rsidR="00183CBB" w:rsidRPr="00987A38">
        <w:rPr>
          <w:rFonts w:ascii="Times New Roman" w:hAnsi="Times New Roman"/>
          <w:sz w:val="28"/>
          <w:lang w:val="it-IT"/>
        </w:rPr>
        <w:t>105</w:t>
      </w:r>
      <w:r w:rsidRPr="00987A38">
        <w:rPr>
          <w:rFonts w:ascii="Times New Roman" w:hAnsi="Times New Roman"/>
          <w:sz w:val="28"/>
          <w:lang w:val="it-IT"/>
        </w:rPr>
        <w:t xml:space="preserve">  alin.(1) lit. g) și alin.(5).</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Plata drepturilor prevăzute la alin. (1) se face cu respectarea termenului general de prescripție și dacă între data suspendării și data reluării plății nu a intervenit, conform legii, o altă cauză de suspendare sau de încetare a plății.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(3) În aplicarea instrumentelor juridice cu caracter internațional la care România este parte, reluarea plății pensiei, în situația prevăzută la art. </w:t>
      </w:r>
      <w:r w:rsidR="00183CBB" w:rsidRPr="00987A38">
        <w:rPr>
          <w:rFonts w:ascii="Times New Roman" w:hAnsi="Times New Roman"/>
          <w:sz w:val="28"/>
          <w:lang w:val="it-IT"/>
        </w:rPr>
        <w:t>105</w:t>
      </w:r>
      <w:r w:rsidRPr="00987A38">
        <w:rPr>
          <w:rFonts w:ascii="Times New Roman" w:hAnsi="Times New Roman"/>
          <w:sz w:val="28"/>
          <w:lang w:val="it-IT"/>
        </w:rPr>
        <w:t xml:space="preserve">  alin. (1) lit. </w:t>
      </w:r>
      <w:r w:rsidR="00612FA9" w:rsidRPr="00987A38">
        <w:rPr>
          <w:rFonts w:ascii="Times New Roman" w:hAnsi="Times New Roman"/>
          <w:sz w:val="28"/>
          <w:lang w:val="it-IT"/>
        </w:rPr>
        <w:t>h</w:t>
      </w:r>
      <w:r w:rsidRPr="00987A38">
        <w:rPr>
          <w:rFonts w:ascii="Times New Roman" w:hAnsi="Times New Roman"/>
          <w:sz w:val="28"/>
          <w:lang w:val="it-IT"/>
        </w:rPr>
        <w:t>), se face:</w:t>
      </w:r>
    </w:p>
    <w:p w:rsidR="00333E96" w:rsidRPr="00987A38" w:rsidRDefault="00333E96" w:rsidP="009F4189">
      <w:pPr>
        <w:spacing w:after="0" w:line="240" w:lineRule="auto"/>
        <w:ind w:firstLine="720"/>
        <w:jc w:val="both"/>
        <w:rPr>
          <w:rFonts w:ascii="Times New Roman" w:hAnsi="Times New Roman"/>
          <w:strike/>
          <w:sz w:val="28"/>
          <w:lang w:val="it-IT"/>
        </w:rPr>
      </w:pPr>
      <w:r w:rsidRPr="00987A38">
        <w:rPr>
          <w:rFonts w:ascii="Times New Roman" w:hAnsi="Times New Roman"/>
          <w:sz w:val="28"/>
          <w:lang w:val="it-IT"/>
        </w:rPr>
        <w:t xml:space="preserve">a) începând cu luna următoare celei în care au fost transmise documentele medicale recente din care să rezulte evoluția bolilor și starea de sănătate prezentă;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b) de la data suspendării, dacă documentele medicale  recente din care să rezulte evoluția bolilor și starea de sănătate prezentă au fost transmise casei teritoriale de pensii în termen de </w:t>
      </w:r>
      <w:r w:rsidR="00916201" w:rsidRPr="00987A38">
        <w:rPr>
          <w:rFonts w:ascii="Times New Roman" w:hAnsi="Times New Roman"/>
          <w:sz w:val="28"/>
          <w:lang w:val="it-IT"/>
        </w:rPr>
        <w:t>un</w:t>
      </w:r>
      <w:r w:rsidRPr="00987A38">
        <w:rPr>
          <w:rFonts w:ascii="Times New Roman" w:hAnsi="Times New Roman"/>
          <w:sz w:val="28"/>
          <w:lang w:val="it-IT"/>
        </w:rPr>
        <w:t xml:space="preserve"> an de la data suspendării, iar depășirea termenului de revizuire nu îi poate fi imputată pensionarului sau instituției </w:t>
      </w:r>
      <w:r w:rsidR="009D377B" w:rsidRPr="00987A38">
        <w:rPr>
          <w:rFonts w:ascii="Times New Roman" w:hAnsi="Times New Roman"/>
          <w:sz w:val="28"/>
          <w:lang w:val="it-IT"/>
        </w:rPr>
        <w:t xml:space="preserve">competente </w:t>
      </w:r>
      <w:r w:rsidRPr="00987A38">
        <w:rPr>
          <w:rFonts w:ascii="Times New Roman" w:hAnsi="Times New Roman"/>
          <w:sz w:val="28"/>
          <w:lang w:val="it-IT"/>
        </w:rPr>
        <w:t xml:space="preserve">de la locul de </w:t>
      </w:r>
      <w:r w:rsidR="009D377B" w:rsidRPr="00987A38">
        <w:rPr>
          <w:rFonts w:ascii="Times New Roman" w:hAnsi="Times New Roman"/>
          <w:sz w:val="28"/>
          <w:lang w:val="it-IT"/>
        </w:rPr>
        <w:t>ședere permanentă</w:t>
      </w:r>
      <w:r w:rsidRPr="00987A38">
        <w:rPr>
          <w:rFonts w:ascii="Times New Roman" w:hAnsi="Times New Roman"/>
          <w:sz w:val="28"/>
          <w:lang w:val="it-IT"/>
        </w:rPr>
        <w:t xml:space="preserve">;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c) începând cu luna următoare celei în care au fost transmise documentele medicale recente din care să rezulte evoluția bolilor și starea de sănătate prezentă, dacă termenul prevăzut la lit. b) este depășit. </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FB563A" w:rsidRPr="00987A38">
        <w:rPr>
          <w:rFonts w:ascii="Times New Roman" w:hAnsi="Times New Roman"/>
          <w:b/>
          <w:sz w:val="28"/>
          <w:lang w:val="it-IT"/>
        </w:rPr>
        <w:t xml:space="preserve"> 1</w:t>
      </w:r>
      <w:r w:rsidR="004450B0" w:rsidRPr="00987A38">
        <w:rPr>
          <w:rFonts w:ascii="Times New Roman" w:hAnsi="Times New Roman"/>
          <w:b/>
          <w:sz w:val="28"/>
          <w:lang w:val="it-IT"/>
        </w:rPr>
        <w:t>07</w:t>
      </w:r>
      <w:r w:rsidR="00183CBB" w:rsidRPr="00987A38">
        <w:rPr>
          <w:rFonts w:ascii="Times New Roman" w:hAnsi="Times New Roman"/>
          <w:b/>
          <w:sz w:val="28"/>
          <w:lang w:val="it-IT"/>
        </w:rPr>
        <w:t>.</w:t>
      </w:r>
      <w:r w:rsidRPr="00987A38">
        <w:rPr>
          <w:rFonts w:ascii="Times New Roman" w:hAnsi="Times New Roman"/>
          <w:sz w:val="28"/>
          <w:lang w:val="it-IT"/>
        </w:rPr>
        <w:t xml:space="preserve"> – Încetarea, suspendarea sau reluarea plăţii pensiei, precum şi orice modificare a drepturilor de pensie se fac prin decizie emisă de casele teritoriale de pensii, în condiţiile respectării regimului juridic al deciziei de înscriere la pensie.</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FB563A" w:rsidRPr="00987A38">
        <w:rPr>
          <w:rFonts w:ascii="Times New Roman" w:hAnsi="Times New Roman"/>
          <w:b/>
          <w:sz w:val="28"/>
          <w:lang w:val="it-IT"/>
        </w:rPr>
        <w:t xml:space="preserve"> 1</w:t>
      </w:r>
      <w:r w:rsidR="004450B0" w:rsidRPr="00987A38">
        <w:rPr>
          <w:rFonts w:ascii="Times New Roman" w:hAnsi="Times New Roman"/>
          <w:b/>
          <w:sz w:val="28"/>
          <w:lang w:val="it-IT"/>
        </w:rPr>
        <w:t>08</w:t>
      </w:r>
      <w:r w:rsidR="00183CBB"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lang w:val="it-IT"/>
        </w:rPr>
        <w:t xml:space="preserve">- Prevederile prezentei legi, referitoare la stabilirea şi modificarea drepturilor, la încetarea, suspendarea şi reluarea plăţii acestora, precum și contestarea se aplică şi indemnizaţiilor acordate prin legi speciale, ale căror stabilire şi plată se află, potrivit legii, în competenţa materială a caselor teritoriale de pensii, cu excepţia situaţiilor în care legea specială de reglementare dispune altfel.  </w:t>
      </w:r>
    </w:p>
    <w:p w:rsidR="00333E96" w:rsidRPr="00987A38" w:rsidRDefault="00333E96" w:rsidP="009F4189">
      <w:pPr>
        <w:spacing w:after="0" w:line="240" w:lineRule="auto"/>
        <w:ind w:firstLine="720"/>
        <w:jc w:val="both"/>
        <w:rPr>
          <w:rFonts w:ascii="Times New Roman" w:hAnsi="Times New Roman"/>
          <w:sz w:val="28"/>
          <w:lang w:val="it-IT"/>
        </w:rPr>
      </w:pPr>
    </w:p>
    <w:p w:rsidR="00E35AE0"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lastRenderedPageBreak/>
        <w:t>Art.</w:t>
      </w:r>
      <w:r w:rsidR="00FB563A" w:rsidRPr="00987A38">
        <w:rPr>
          <w:rFonts w:ascii="Times New Roman" w:hAnsi="Times New Roman"/>
          <w:b/>
          <w:sz w:val="28"/>
          <w:lang w:val="it-IT"/>
        </w:rPr>
        <w:t xml:space="preserve"> 1</w:t>
      </w:r>
      <w:r w:rsidR="004450B0" w:rsidRPr="00987A38">
        <w:rPr>
          <w:rFonts w:ascii="Times New Roman" w:hAnsi="Times New Roman"/>
          <w:b/>
          <w:sz w:val="28"/>
          <w:lang w:val="it-IT"/>
        </w:rPr>
        <w:t>09</w:t>
      </w:r>
      <w:r w:rsidR="00183CBB" w:rsidRPr="00987A38">
        <w:rPr>
          <w:rFonts w:ascii="Times New Roman" w:hAnsi="Times New Roman"/>
          <w:b/>
          <w:sz w:val="28"/>
          <w:lang w:val="it-IT"/>
        </w:rPr>
        <w:t>.</w:t>
      </w:r>
      <w:r w:rsidRPr="00987A38">
        <w:rPr>
          <w:rFonts w:ascii="Times New Roman" w:hAnsi="Times New Roman"/>
          <w:sz w:val="28"/>
          <w:lang w:val="it-IT"/>
        </w:rPr>
        <w:t xml:space="preserve"> – În sistemul public de pensii, pensionarii pot cumula pensia cu venituri de orice natură prevăzute de Codul Fiscal, indiferent de nivelul acestora, cu excepți</w:t>
      </w:r>
      <w:r w:rsidR="00675AAE" w:rsidRPr="00987A38">
        <w:rPr>
          <w:rFonts w:ascii="Times New Roman" w:hAnsi="Times New Roman"/>
          <w:sz w:val="28"/>
          <w:lang w:val="it-IT"/>
        </w:rPr>
        <w:t>a</w:t>
      </w:r>
      <w:r w:rsidR="00E35AE0" w:rsidRPr="00987A38">
        <w:rPr>
          <w:rFonts w:ascii="Times New Roman" w:hAnsi="Times New Roman"/>
          <w:sz w:val="28"/>
          <w:lang w:val="it-IT"/>
        </w:rPr>
        <w:t>:</w:t>
      </w:r>
    </w:p>
    <w:p w:rsidR="00E35AE0" w:rsidRPr="00987A38" w:rsidRDefault="00333E96" w:rsidP="00E35AE0">
      <w:pPr>
        <w:pStyle w:val="ListParagraph"/>
        <w:numPr>
          <w:ilvl w:val="0"/>
          <w:numId w:val="19"/>
        </w:numPr>
        <w:spacing w:after="0" w:line="240" w:lineRule="auto"/>
        <w:jc w:val="both"/>
        <w:rPr>
          <w:rFonts w:ascii="Times New Roman" w:hAnsi="Times New Roman"/>
          <w:sz w:val="28"/>
          <w:lang w:val="it-IT"/>
        </w:rPr>
      </w:pPr>
      <w:r w:rsidRPr="00987A38">
        <w:rPr>
          <w:rFonts w:ascii="Times New Roman" w:hAnsi="Times New Roman"/>
          <w:sz w:val="28"/>
          <w:lang w:val="it-IT"/>
        </w:rPr>
        <w:t>soțul</w:t>
      </w:r>
      <w:r w:rsidR="00675AAE" w:rsidRPr="00987A38">
        <w:rPr>
          <w:rFonts w:ascii="Times New Roman" w:hAnsi="Times New Roman"/>
          <w:sz w:val="28"/>
          <w:lang w:val="it-IT"/>
        </w:rPr>
        <w:t>ui</w:t>
      </w:r>
      <w:r w:rsidRPr="00987A38">
        <w:rPr>
          <w:rFonts w:ascii="Times New Roman" w:hAnsi="Times New Roman"/>
          <w:sz w:val="28"/>
          <w:lang w:val="it-IT"/>
        </w:rPr>
        <w:t xml:space="preserve"> supraviețuitor beneficiar al unei pensii de urmaș conform prevederilor art. 7</w:t>
      </w:r>
      <w:r w:rsidR="00183CBB" w:rsidRPr="00987A38">
        <w:rPr>
          <w:rFonts w:ascii="Times New Roman" w:hAnsi="Times New Roman"/>
          <w:sz w:val="28"/>
          <w:lang w:val="it-IT"/>
        </w:rPr>
        <w:t>8</w:t>
      </w:r>
      <w:r w:rsidRPr="00987A38">
        <w:rPr>
          <w:rFonts w:ascii="Times New Roman" w:hAnsi="Times New Roman"/>
          <w:sz w:val="28"/>
          <w:lang w:val="it-IT"/>
        </w:rPr>
        <w:t xml:space="preserve"> și art. </w:t>
      </w:r>
      <w:r w:rsidR="00183CBB" w:rsidRPr="00987A38">
        <w:rPr>
          <w:rFonts w:ascii="Times New Roman" w:hAnsi="Times New Roman"/>
          <w:sz w:val="28"/>
          <w:lang w:val="it-IT"/>
        </w:rPr>
        <w:t>79</w:t>
      </w:r>
      <w:r w:rsidR="00E35AE0" w:rsidRPr="00987A38">
        <w:rPr>
          <w:rFonts w:ascii="Times New Roman" w:hAnsi="Times New Roman"/>
          <w:sz w:val="28"/>
          <w:lang w:val="it-IT"/>
        </w:rPr>
        <w:t>;</w:t>
      </w:r>
    </w:p>
    <w:p w:rsidR="00E35AE0" w:rsidRPr="00987A38" w:rsidRDefault="00E35AE0" w:rsidP="00E35AE0">
      <w:pPr>
        <w:pStyle w:val="ListParagraph"/>
        <w:numPr>
          <w:ilvl w:val="0"/>
          <w:numId w:val="19"/>
        </w:numPr>
        <w:spacing w:after="0" w:line="240" w:lineRule="auto"/>
        <w:jc w:val="both"/>
        <w:rPr>
          <w:rFonts w:ascii="Times New Roman" w:hAnsi="Times New Roman"/>
          <w:sz w:val="28"/>
          <w:lang w:val="it-IT"/>
        </w:rPr>
      </w:pPr>
      <w:r w:rsidRPr="00987A38">
        <w:rPr>
          <w:rFonts w:ascii="Times New Roman" w:hAnsi="Times New Roman"/>
          <w:sz w:val="28"/>
          <w:lang w:val="it-IT"/>
        </w:rPr>
        <w:t>pensionarului, beneficiar al unei pensii anticipate, care realizează venituri lunare aflându-se în una dintre situațiile prevăzute la art. 6 alin. (1) pct. I, lit. a) și b) sau pct. II.</w:t>
      </w:r>
    </w:p>
    <w:p w:rsidR="00E35AE0" w:rsidRPr="00987A38" w:rsidRDefault="00E35AE0" w:rsidP="00E35AE0">
      <w:pPr>
        <w:spacing w:after="0" w:line="240" w:lineRule="auto"/>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FB563A" w:rsidRPr="00987A38">
        <w:rPr>
          <w:rFonts w:ascii="Times New Roman" w:hAnsi="Times New Roman"/>
          <w:b/>
          <w:sz w:val="28"/>
          <w:lang w:val="it-IT"/>
        </w:rPr>
        <w:t xml:space="preserve"> 1</w:t>
      </w:r>
      <w:r w:rsidR="004450B0" w:rsidRPr="00987A38">
        <w:rPr>
          <w:rFonts w:ascii="Times New Roman" w:hAnsi="Times New Roman"/>
          <w:b/>
          <w:sz w:val="28"/>
          <w:lang w:val="it-IT"/>
        </w:rPr>
        <w:t>10</w:t>
      </w:r>
      <w:r w:rsidR="00183CBB" w:rsidRPr="00987A38">
        <w:rPr>
          <w:rFonts w:ascii="Times New Roman" w:hAnsi="Times New Roman"/>
          <w:b/>
          <w:sz w:val="28"/>
          <w:lang w:val="it-IT"/>
        </w:rPr>
        <w:t>.</w:t>
      </w:r>
      <w:r w:rsidRPr="00987A38">
        <w:rPr>
          <w:rFonts w:ascii="Times New Roman" w:hAnsi="Times New Roman"/>
          <w:sz w:val="28"/>
          <w:lang w:val="it-IT"/>
        </w:rPr>
        <w:t xml:space="preserve"> - Beneficiarii prestațiilor de asigurări sociale și </w:t>
      </w:r>
      <w:r w:rsidR="00916201" w:rsidRPr="00987A38">
        <w:rPr>
          <w:rFonts w:ascii="Times New Roman" w:hAnsi="Times New Roman"/>
          <w:sz w:val="28"/>
          <w:lang w:val="it-IT"/>
        </w:rPr>
        <w:t xml:space="preserve">al </w:t>
      </w:r>
      <w:r w:rsidRPr="00987A38">
        <w:rPr>
          <w:rFonts w:ascii="Times New Roman" w:hAnsi="Times New Roman"/>
          <w:sz w:val="28"/>
          <w:lang w:val="it-IT"/>
        </w:rPr>
        <w:t>celorlalte drepturi stabilite și plătite, conform legii, prin intermediul casei teritoriale de pensii</w:t>
      </w:r>
      <w:r w:rsidR="00916201" w:rsidRPr="00987A38">
        <w:rPr>
          <w:rFonts w:ascii="Times New Roman" w:hAnsi="Times New Roman"/>
          <w:sz w:val="28"/>
          <w:lang w:val="it-IT"/>
        </w:rPr>
        <w:t>,</w:t>
      </w:r>
      <w:r w:rsidRPr="00987A38">
        <w:rPr>
          <w:rFonts w:ascii="Times New Roman" w:hAnsi="Times New Roman"/>
          <w:sz w:val="28"/>
          <w:lang w:val="it-IT"/>
        </w:rPr>
        <w:t xml:space="preserve"> sunt obligaţi să comunice acesteia orice schimbare intervenită de natură să conducă la modificarea condiţiilor în funcţie de care au fost stabilite sau se plătesc aceste drepturi, în termen de 15 zile de la data ivirii schimbării respective. </w:t>
      </w:r>
    </w:p>
    <w:p w:rsidR="00333E96" w:rsidRPr="00987A38" w:rsidRDefault="00333E96" w:rsidP="009F4189">
      <w:pPr>
        <w:spacing w:after="0" w:line="240" w:lineRule="auto"/>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FB563A" w:rsidRPr="00987A38">
        <w:rPr>
          <w:rFonts w:ascii="Times New Roman" w:hAnsi="Times New Roman"/>
          <w:b/>
          <w:sz w:val="28"/>
          <w:lang w:val="it-IT"/>
        </w:rPr>
        <w:t xml:space="preserve"> 1</w:t>
      </w:r>
      <w:r w:rsidR="004450B0" w:rsidRPr="00987A38">
        <w:rPr>
          <w:rFonts w:ascii="Times New Roman" w:hAnsi="Times New Roman"/>
          <w:b/>
          <w:sz w:val="28"/>
          <w:lang w:val="it-IT"/>
        </w:rPr>
        <w:t>11</w:t>
      </w:r>
      <w:r w:rsidR="00183CBB" w:rsidRPr="00987A38">
        <w:rPr>
          <w:rFonts w:ascii="Times New Roman" w:hAnsi="Times New Roman"/>
          <w:b/>
          <w:sz w:val="28"/>
          <w:lang w:val="it-IT"/>
        </w:rPr>
        <w:t>.</w:t>
      </w:r>
      <w:r w:rsidRPr="00987A38">
        <w:rPr>
          <w:rFonts w:ascii="Times New Roman" w:hAnsi="Times New Roman"/>
          <w:sz w:val="28"/>
          <w:lang w:val="it-IT"/>
        </w:rPr>
        <w:t xml:space="preserve"> -</w:t>
      </w:r>
      <w:r w:rsidRPr="00987A38">
        <w:rPr>
          <w:rFonts w:ascii="Times New Roman" w:hAnsi="Times New Roman"/>
          <w:vanish/>
          <w:sz w:val="28"/>
          <w:lang w:val="it-IT"/>
        </w:rPr>
        <w:t>&lt;LLNK810003052210000001&gt;</w:t>
      </w:r>
      <w:r w:rsidRPr="00987A38">
        <w:rPr>
          <w:rFonts w:ascii="Times New Roman" w:hAnsi="Times New Roman"/>
          <w:sz w:val="28"/>
          <w:lang w:val="it-IT"/>
        </w:rPr>
        <w:t xml:space="preserve"> (1) Sumele neîncasate de către pensionar, reprezentând pensia pe luna în care a avut loc decesul şi/sau, după caz, drepturi restante de pensie, cuvenite şi neîncasate până la</w:t>
      </w:r>
      <w:r w:rsidR="00916201" w:rsidRPr="00987A38">
        <w:rPr>
          <w:rFonts w:ascii="Times New Roman" w:hAnsi="Times New Roman"/>
          <w:sz w:val="28"/>
          <w:lang w:val="it-IT"/>
        </w:rPr>
        <w:t xml:space="preserve"> data</w:t>
      </w:r>
      <w:r w:rsidRPr="00987A38">
        <w:rPr>
          <w:rFonts w:ascii="Times New Roman" w:hAnsi="Times New Roman"/>
          <w:sz w:val="28"/>
          <w:lang w:val="it-IT"/>
        </w:rPr>
        <w:t xml:space="preserve"> deces</w:t>
      </w:r>
      <w:r w:rsidR="00916201" w:rsidRPr="00987A38">
        <w:rPr>
          <w:rFonts w:ascii="Times New Roman" w:hAnsi="Times New Roman"/>
          <w:sz w:val="28"/>
          <w:lang w:val="it-IT"/>
        </w:rPr>
        <w:t>ului</w:t>
      </w:r>
      <w:r w:rsidRPr="00987A38">
        <w:rPr>
          <w:rFonts w:ascii="Times New Roman" w:hAnsi="Times New Roman"/>
          <w:sz w:val="28"/>
          <w:lang w:val="it-IT"/>
        </w:rPr>
        <w:t>, se plătesc unei singure persoane, care are calitatea de soţ supravieţuitor, copil, părinte sau, în lipsa acestora, celorlalţi moştenitori, în condiţiile dreptului comun.</w:t>
      </w:r>
      <w:r w:rsidRPr="00987A38">
        <w:rPr>
          <w:rFonts w:ascii="Times New Roman" w:hAnsi="Times New Roman"/>
          <w:vanish/>
          <w:sz w:val="28"/>
          <w:lang w:val="it-IT"/>
        </w:rPr>
        <w:t>&lt;LLNK820003052210100001&gt;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Sumele prevăzute la alin. (1) pot fi solicitate în cadrul termenului general de prescripţie.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(3) Prevederile alin. (1) și (2) se aplică și în cazul altor drepturi prevăzute de legi speciale pentru care stabilirea și plata revine, conform legii, caselor teritoriale de pensii. </w:t>
      </w:r>
    </w:p>
    <w:p w:rsidR="00554C47" w:rsidRPr="00987A38" w:rsidRDefault="00554C47" w:rsidP="009F4189">
      <w:pPr>
        <w:spacing w:after="0" w:line="240" w:lineRule="auto"/>
        <w:rPr>
          <w:rFonts w:ascii="Times New Roman" w:hAnsi="Times New Roman"/>
          <w:b/>
          <w:sz w:val="28"/>
          <w:lang w:val="it-IT"/>
        </w:rPr>
      </w:pP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CAPITOLUL V</w:t>
      </w: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Alte prestații de asigurări sociale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AE289C" w:rsidRPr="00987A38">
        <w:rPr>
          <w:rFonts w:ascii="Times New Roman" w:hAnsi="Times New Roman"/>
          <w:b/>
          <w:sz w:val="28"/>
          <w:lang w:val="it-IT"/>
        </w:rPr>
        <w:t xml:space="preserve"> 1</w:t>
      </w:r>
      <w:r w:rsidR="004450B0" w:rsidRPr="00987A38">
        <w:rPr>
          <w:rFonts w:ascii="Times New Roman" w:hAnsi="Times New Roman"/>
          <w:b/>
          <w:sz w:val="28"/>
          <w:lang w:val="it-IT"/>
        </w:rPr>
        <w:t>12</w:t>
      </w:r>
      <w:r w:rsidR="00183CBB" w:rsidRPr="00987A38">
        <w:rPr>
          <w:rFonts w:ascii="Times New Roman" w:hAnsi="Times New Roman"/>
          <w:b/>
          <w:sz w:val="28"/>
          <w:lang w:val="it-IT"/>
        </w:rPr>
        <w:t>.</w:t>
      </w:r>
      <w:r w:rsidRPr="00987A38">
        <w:rPr>
          <w:rFonts w:ascii="Times New Roman" w:hAnsi="Times New Roman"/>
          <w:sz w:val="28"/>
          <w:lang w:val="it-IT"/>
        </w:rPr>
        <w:t xml:space="preserve"> -  În sistemul publi</w:t>
      </w:r>
      <w:r w:rsidR="00E35AE0" w:rsidRPr="00987A38">
        <w:rPr>
          <w:rFonts w:ascii="Times New Roman" w:hAnsi="Times New Roman"/>
          <w:sz w:val="28"/>
          <w:lang w:val="it-IT"/>
        </w:rPr>
        <w:t>c de pensii, în afara pensiilor</w:t>
      </w:r>
      <w:r w:rsidRPr="00987A38">
        <w:rPr>
          <w:rFonts w:ascii="Times New Roman" w:hAnsi="Times New Roman"/>
          <w:sz w:val="28"/>
          <w:lang w:val="it-IT"/>
        </w:rPr>
        <w:t>, se mai pot acorda, în condiţiile prezentei legi, următoarele prestaţii: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a) tratament balnear, altul decât cel care, potrivit legii, se suportă de la bugetul Fondului naţional unic de asigurări sociale de sănătate, pentru asiguraţi şi pensionari;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b) ajutor de deces, în cazul decesu</w:t>
      </w:r>
      <w:r w:rsidR="00BC2F93" w:rsidRPr="00987A38">
        <w:rPr>
          <w:rFonts w:ascii="Times New Roman" w:hAnsi="Times New Roman"/>
          <w:sz w:val="28"/>
          <w:lang w:val="it-IT"/>
        </w:rPr>
        <w:t>lui asiguratului, pensionarului</w:t>
      </w:r>
      <w:r w:rsidRPr="00987A38">
        <w:rPr>
          <w:rFonts w:ascii="Times New Roman" w:hAnsi="Times New Roman"/>
          <w:sz w:val="28"/>
          <w:lang w:val="it-IT"/>
        </w:rPr>
        <w:t xml:space="preserve"> sau </w:t>
      </w:r>
      <w:r w:rsidR="00BC2F93" w:rsidRPr="00987A38">
        <w:rPr>
          <w:rFonts w:ascii="Times New Roman" w:hAnsi="Times New Roman"/>
          <w:sz w:val="28"/>
          <w:lang w:val="it-IT"/>
        </w:rPr>
        <w:t xml:space="preserve">a </w:t>
      </w:r>
      <w:r w:rsidRPr="00987A38">
        <w:rPr>
          <w:rFonts w:ascii="Times New Roman" w:hAnsi="Times New Roman"/>
          <w:sz w:val="28"/>
          <w:lang w:val="it-IT"/>
        </w:rPr>
        <w:t>unui membru al familiei unuia dintre aceştia.</w:t>
      </w:r>
    </w:p>
    <w:p w:rsidR="00333E96" w:rsidRPr="00987A38" w:rsidRDefault="00333E96" w:rsidP="009F4189">
      <w:pPr>
        <w:spacing w:after="0" w:line="240" w:lineRule="auto"/>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AE289C" w:rsidRPr="00987A38">
        <w:rPr>
          <w:rFonts w:ascii="Times New Roman" w:hAnsi="Times New Roman"/>
          <w:b/>
          <w:sz w:val="28"/>
          <w:lang w:val="it-IT"/>
        </w:rPr>
        <w:t xml:space="preserve"> 1</w:t>
      </w:r>
      <w:r w:rsidR="004450B0" w:rsidRPr="00987A38">
        <w:rPr>
          <w:rFonts w:ascii="Times New Roman" w:hAnsi="Times New Roman"/>
          <w:b/>
          <w:sz w:val="28"/>
          <w:lang w:val="it-IT"/>
        </w:rPr>
        <w:t>13</w:t>
      </w:r>
      <w:r w:rsidR="00183CBB" w:rsidRPr="00987A38">
        <w:rPr>
          <w:rFonts w:ascii="Times New Roman" w:hAnsi="Times New Roman"/>
          <w:b/>
          <w:sz w:val="28"/>
          <w:lang w:val="it-IT"/>
        </w:rPr>
        <w:t>.</w:t>
      </w:r>
      <w:r w:rsidRPr="00987A38">
        <w:rPr>
          <w:rFonts w:ascii="Times New Roman" w:hAnsi="Times New Roman"/>
          <w:sz w:val="28"/>
          <w:lang w:val="it-IT"/>
        </w:rPr>
        <w:t xml:space="preserve"> - (1) Acordarea prestaţiilor privind tratamentul balnear se face prin atribuirea de bilete de tratament solicitanţilor îndreptăţiţi, în limita numărului de locuri asigurate în unităţi de tratament din proprietatea CNPP, precum şi a </w:t>
      </w:r>
      <w:r w:rsidRPr="00987A38">
        <w:rPr>
          <w:rFonts w:ascii="Times New Roman" w:hAnsi="Times New Roman"/>
          <w:sz w:val="28"/>
          <w:lang w:val="it-IT"/>
        </w:rPr>
        <w:lastRenderedPageBreak/>
        <w:t>numărului de locuri contractate cu alte unităţi de profil şi a sumelor alocate pentru această prestaţie prin legea bugetului asigurărilor sociale de stat.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(2) Asiguraţii şi pensionarii sistemului public de pensii pot beneficia de tratament balnear, în condiţiile prezentei legi, după cum urmează: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a) gratuit </w:t>
      </w:r>
      <w:r w:rsidR="00FB1A55" w:rsidRPr="00987A38">
        <w:rPr>
          <w:rFonts w:ascii="Times New Roman" w:hAnsi="Times New Roman"/>
          <w:sz w:val="28"/>
          <w:lang w:val="it-IT"/>
        </w:rPr>
        <w:t>–</w:t>
      </w:r>
      <w:r w:rsidRPr="00987A38">
        <w:rPr>
          <w:rFonts w:ascii="Times New Roman" w:hAnsi="Times New Roman"/>
          <w:sz w:val="28"/>
          <w:lang w:val="it-IT"/>
        </w:rPr>
        <w:t xml:space="preserve"> </w:t>
      </w:r>
      <w:r w:rsidR="00AA70B6" w:rsidRPr="00987A38">
        <w:rPr>
          <w:rFonts w:ascii="Times New Roman" w:hAnsi="Times New Roman"/>
          <w:sz w:val="28"/>
          <w:lang w:val="it-IT"/>
        </w:rPr>
        <w:t>persoanele</w:t>
      </w:r>
      <w:r w:rsidR="00FB1A55" w:rsidRPr="00987A38">
        <w:rPr>
          <w:rFonts w:ascii="Times New Roman" w:hAnsi="Times New Roman"/>
          <w:sz w:val="28"/>
          <w:lang w:val="it-IT"/>
        </w:rPr>
        <w:t xml:space="preserve"> </w:t>
      </w:r>
      <w:r w:rsidR="00AA70B6" w:rsidRPr="00987A38">
        <w:rPr>
          <w:rFonts w:ascii="Times New Roman" w:hAnsi="Times New Roman"/>
          <w:sz w:val="28"/>
          <w:lang w:val="it-IT"/>
        </w:rPr>
        <w:t>beneficiare</w:t>
      </w:r>
      <w:r w:rsidR="00FB1A55" w:rsidRPr="00987A38">
        <w:rPr>
          <w:rFonts w:ascii="Times New Roman" w:hAnsi="Times New Roman"/>
          <w:sz w:val="28"/>
          <w:lang w:val="it-IT"/>
        </w:rPr>
        <w:t xml:space="preserve"> de pensie</w:t>
      </w:r>
      <w:r w:rsidRPr="00987A38">
        <w:rPr>
          <w:rFonts w:ascii="Times New Roman" w:hAnsi="Times New Roman"/>
          <w:sz w:val="28"/>
          <w:lang w:val="it-IT"/>
        </w:rPr>
        <w:t xml:space="preserve"> de invaliditate</w:t>
      </w:r>
      <w:r w:rsidR="00FB1A55" w:rsidRPr="00987A38">
        <w:rPr>
          <w:rFonts w:ascii="Times New Roman" w:hAnsi="Times New Roman"/>
          <w:sz w:val="28"/>
          <w:lang w:val="it-IT"/>
        </w:rPr>
        <w:t>,</w:t>
      </w:r>
      <w:r w:rsidRPr="00987A38">
        <w:rPr>
          <w:rFonts w:ascii="Times New Roman" w:hAnsi="Times New Roman"/>
          <w:sz w:val="28"/>
          <w:lang w:val="it-IT"/>
        </w:rPr>
        <w:t xml:space="preserve"> în cadrul programului de recuperare întocmit de medicul curant, precum și cei prevăzuți la art. 7</w:t>
      </w:r>
      <w:r w:rsidR="00183CBB" w:rsidRPr="00987A38">
        <w:rPr>
          <w:rFonts w:ascii="Times New Roman" w:hAnsi="Times New Roman"/>
          <w:sz w:val="28"/>
          <w:lang w:val="it-IT"/>
        </w:rPr>
        <w:t>0</w:t>
      </w:r>
      <w:r w:rsidRPr="00987A38">
        <w:rPr>
          <w:rFonts w:ascii="Times New Roman" w:hAnsi="Times New Roman"/>
          <w:sz w:val="28"/>
          <w:lang w:val="it-IT"/>
        </w:rPr>
        <w:t xml:space="preserve"> alin. (1) lit. a);</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b) cu suportarea de către beneficiar a unei contribuţii băneşti - asiguraţii sistemului public de pensii </w:t>
      </w:r>
      <w:r w:rsidR="00AA70B6" w:rsidRPr="00987A38">
        <w:rPr>
          <w:rFonts w:ascii="Times New Roman" w:hAnsi="Times New Roman"/>
          <w:sz w:val="28"/>
          <w:lang w:val="it-IT"/>
        </w:rPr>
        <w:t xml:space="preserve">ale căror venituri nu depășesc </w:t>
      </w:r>
      <w:r w:rsidR="001112A5" w:rsidRPr="00987A38">
        <w:rPr>
          <w:rFonts w:ascii="Times New Roman" w:hAnsi="Times New Roman"/>
          <w:sz w:val="28"/>
          <w:lang w:val="it-IT"/>
        </w:rPr>
        <w:t>nivelul</w:t>
      </w:r>
      <w:r w:rsidR="00AA70B6" w:rsidRPr="00987A38">
        <w:rPr>
          <w:rFonts w:ascii="Times New Roman" w:hAnsi="Times New Roman"/>
          <w:sz w:val="28"/>
          <w:lang w:val="it-IT"/>
        </w:rPr>
        <w:t xml:space="preserve"> </w:t>
      </w:r>
      <w:r w:rsidR="001112A5" w:rsidRPr="00987A38">
        <w:rPr>
          <w:rFonts w:ascii="Times New Roman" w:hAnsi="Times New Roman"/>
          <w:sz w:val="28"/>
          <w:lang w:val="it-IT"/>
        </w:rPr>
        <w:t>câștigului salarial mediu brut utilizat la fundamentarea bugetului asigurărilor sociale de stat</w:t>
      </w:r>
      <w:r w:rsidR="00AA70B6" w:rsidRPr="00987A38">
        <w:rPr>
          <w:rFonts w:ascii="Times New Roman" w:hAnsi="Times New Roman"/>
          <w:sz w:val="28"/>
          <w:lang w:val="it-IT"/>
        </w:rPr>
        <w:t xml:space="preserve"> </w:t>
      </w:r>
      <w:r w:rsidRPr="00987A38">
        <w:rPr>
          <w:rFonts w:ascii="Times New Roman" w:hAnsi="Times New Roman"/>
          <w:sz w:val="28"/>
          <w:lang w:val="it-IT"/>
        </w:rPr>
        <w:t>şi pensionarii, alţii decât cei prevăzuţi la lit. a).</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c) cu plata integrală – soțul pensionarului sistemului public de pensii care n</w:t>
      </w:r>
      <w:r w:rsidR="001112A5" w:rsidRPr="00987A38">
        <w:rPr>
          <w:rFonts w:ascii="Times New Roman" w:hAnsi="Times New Roman"/>
          <w:sz w:val="28"/>
          <w:lang w:val="it-IT"/>
        </w:rPr>
        <w:t>u este asigurat în acest sistem, precum și asiguraţii sistemului public de pensii ale căror venituri depășesc nivelul câștigului salarial mediu brut utilizat la fundamentarea bugetului asigurărilor sociale de stat</w:t>
      </w:r>
      <w:r w:rsidR="00DD27BD" w:rsidRPr="00987A38">
        <w:rPr>
          <w:rFonts w:ascii="Times New Roman" w:hAnsi="Times New Roman"/>
          <w:sz w:val="28"/>
          <w:lang w:val="it-IT"/>
        </w:rPr>
        <w:t>.</w:t>
      </w:r>
    </w:p>
    <w:p w:rsidR="00333E96" w:rsidRPr="00987A38" w:rsidRDefault="00636958"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w:t>
      </w:r>
      <w:r w:rsidR="00333E96" w:rsidRPr="00987A38">
        <w:rPr>
          <w:rFonts w:ascii="Times New Roman" w:hAnsi="Times New Roman"/>
          <w:sz w:val="28"/>
          <w:lang w:val="it-IT"/>
        </w:rPr>
        <w:t>(3) Durata tratamentului balnear este de 12 - 18 zile.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Contravaloarea prestaţiilor acordate în condiţiile prevăzute la alin. (2) lit.a) şi diferenţa dintre contravaloarea prestaţiilor şi contribuţia bănească prevăzută la alin. (2) lit. b) se suportă din bugetul asigurărilor sociale de stat.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(5) Criteriile pe baza cărora se acordă bilete pentru tratament balnear, precum şi nivelul contribuţiei băneşti individuale a asiguraţilor şi a pensionarilor se aprobă anual, prin ordin al </w:t>
      </w:r>
      <w:r w:rsidR="00AA70B6" w:rsidRPr="00987A38">
        <w:rPr>
          <w:rFonts w:ascii="Times New Roman" w:hAnsi="Times New Roman"/>
          <w:sz w:val="28"/>
          <w:lang w:val="it-IT"/>
        </w:rPr>
        <w:t>p</w:t>
      </w:r>
      <w:r w:rsidRPr="00987A38">
        <w:rPr>
          <w:rFonts w:ascii="Times New Roman" w:hAnsi="Times New Roman"/>
          <w:sz w:val="28"/>
          <w:lang w:val="it-IT"/>
        </w:rPr>
        <w:t>reședintelui CNPP.</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ab/>
        <w:t>(6) Locurile de tratament balnear se asigură în unităţile de tratament din proprietatea CNPP prin atribuire directă şi, în completare, prin contracte încheiate, potrivit legii, cu alte unităţi de profil. La încheierea contractelor se va ţine seama de gradul de solicitare al staţiunii şi de categoria de confort oferită, precum şi de nivelul maxim al tarifelor, stabilit de CNPP, ce poate fi suportat din bugetul asigurărilor sociale de stat.</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AE289C" w:rsidRPr="00987A38">
        <w:rPr>
          <w:rFonts w:ascii="Times New Roman" w:hAnsi="Times New Roman"/>
          <w:b/>
          <w:sz w:val="28"/>
          <w:lang w:val="it-IT"/>
        </w:rPr>
        <w:t xml:space="preserve"> 1</w:t>
      </w:r>
      <w:r w:rsidR="004450B0" w:rsidRPr="00987A38">
        <w:rPr>
          <w:rFonts w:ascii="Times New Roman" w:hAnsi="Times New Roman"/>
          <w:b/>
          <w:sz w:val="28"/>
          <w:lang w:val="it-IT"/>
        </w:rPr>
        <w:t>14</w:t>
      </w:r>
      <w:r w:rsidR="00183CBB"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lang w:val="it-IT"/>
        </w:rPr>
        <w:t xml:space="preserve"> Numărul biletelor de tratament balnear, inclusiv cele care se acordă gratuit potrivit prezentei legi, precum și categoriil</w:t>
      </w:r>
      <w:r w:rsidR="00BC2F93" w:rsidRPr="00987A38">
        <w:rPr>
          <w:rFonts w:ascii="Times New Roman" w:hAnsi="Times New Roman"/>
          <w:sz w:val="28"/>
          <w:lang w:val="it-IT"/>
        </w:rPr>
        <w:t>e</w:t>
      </w:r>
      <w:r w:rsidRPr="00987A38">
        <w:rPr>
          <w:rFonts w:ascii="Times New Roman" w:hAnsi="Times New Roman"/>
          <w:sz w:val="28"/>
          <w:lang w:val="it-IT"/>
        </w:rPr>
        <w:t xml:space="preserve"> de persoane beneficiare ale prevederilor unor legi speciale cu caracter reparatoriu, cât şi modul de acordare, de distribuire şi de decontare a acestora</w:t>
      </w:r>
      <w:r w:rsidR="00571F44" w:rsidRPr="00987A38">
        <w:rPr>
          <w:rFonts w:ascii="Times New Roman" w:hAnsi="Times New Roman"/>
          <w:sz w:val="28"/>
          <w:lang w:val="it-IT"/>
        </w:rPr>
        <w:t>,</w:t>
      </w:r>
      <w:r w:rsidRPr="00987A38">
        <w:rPr>
          <w:rFonts w:ascii="Times New Roman" w:hAnsi="Times New Roman"/>
          <w:sz w:val="28"/>
          <w:lang w:val="it-IT"/>
        </w:rPr>
        <w:t xml:space="preserve"> se stabilesc prin hotărâre a Guvernului.</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vanish/>
          <w:sz w:val="28"/>
          <w:lang w:val="it-IT"/>
        </w:rPr>
        <w:t>&lt;LLNK8100030522110</w:t>
      </w:r>
      <w:r w:rsidRPr="00987A38">
        <w:rPr>
          <w:rFonts w:ascii="Times New Roman" w:hAnsi="Times New Roman"/>
          <w:b/>
          <w:sz w:val="28"/>
          <w:lang w:val="it-IT"/>
        </w:rPr>
        <w:t>Art.</w:t>
      </w:r>
      <w:r w:rsidR="00AE289C" w:rsidRPr="00987A38">
        <w:rPr>
          <w:rFonts w:ascii="Times New Roman" w:hAnsi="Times New Roman"/>
          <w:b/>
          <w:sz w:val="28"/>
          <w:lang w:val="it-IT"/>
        </w:rPr>
        <w:t xml:space="preserve"> 1</w:t>
      </w:r>
      <w:r w:rsidR="004450B0" w:rsidRPr="00987A38">
        <w:rPr>
          <w:rFonts w:ascii="Times New Roman" w:hAnsi="Times New Roman"/>
          <w:b/>
          <w:sz w:val="28"/>
          <w:lang w:val="it-IT"/>
        </w:rPr>
        <w:t>15</w:t>
      </w:r>
      <w:r w:rsidR="00183CBB" w:rsidRPr="00987A38">
        <w:rPr>
          <w:rFonts w:ascii="Times New Roman" w:hAnsi="Times New Roman"/>
          <w:b/>
          <w:sz w:val="28"/>
          <w:lang w:val="it-IT"/>
        </w:rPr>
        <w:t>.</w:t>
      </w:r>
      <w:r w:rsidRPr="00987A38">
        <w:rPr>
          <w:rFonts w:ascii="Times New Roman" w:hAnsi="Times New Roman"/>
          <w:b/>
          <w:sz w:val="28"/>
          <w:lang w:val="it-IT"/>
        </w:rPr>
        <w:t xml:space="preserve"> - </w:t>
      </w:r>
      <w:r w:rsidRPr="00987A38">
        <w:rPr>
          <w:rFonts w:ascii="Times New Roman" w:hAnsi="Times New Roman"/>
          <w:sz w:val="28"/>
          <w:lang w:val="it-IT"/>
        </w:rPr>
        <w:t>(1) În cazul decesului asiguratului</w:t>
      </w:r>
      <w:r w:rsidR="00BC2F93" w:rsidRPr="00987A38">
        <w:rPr>
          <w:rFonts w:ascii="Times New Roman" w:hAnsi="Times New Roman"/>
          <w:sz w:val="28"/>
          <w:lang w:val="it-IT"/>
        </w:rPr>
        <w:t xml:space="preserve"> sau</w:t>
      </w:r>
      <w:r w:rsidRPr="00987A38">
        <w:rPr>
          <w:rFonts w:ascii="Times New Roman" w:hAnsi="Times New Roman"/>
          <w:sz w:val="28"/>
          <w:lang w:val="it-IT"/>
        </w:rPr>
        <w:t xml:space="preserve"> al pensionarului se acordă ajutor de deces unei singure persoane care face dovada că a suportat cheltuielile ocazionate de deces şi care poate fi, după caz, soţul supravieţuitor, copilul, părintele, tutorele, curatorul sau oricare persoană care face această dovadă.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(2) Dovada prevăzută la alin. (1) se poate face prin orice mijloc de probă admis de lege.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lastRenderedPageBreak/>
        <w:t xml:space="preserve">    (3) Cuantumul ajutorului de deces se stabileşte anual prin legea bugetului asigurărilor sociale de stat şi nu poate fi mai mic decât valoarea câştigului salarial mediu brut </w:t>
      </w:r>
      <w:r w:rsidR="00571F44" w:rsidRPr="00987A38">
        <w:rPr>
          <w:rFonts w:ascii="Times New Roman" w:hAnsi="Times New Roman"/>
          <w:sz w:val="28"/>
          <w:lang w:val="it-IT"/>
        </w:rPr>
        <w:t>utilizat la fundamentarea</w:t>
      </w:r>
      <w:r w:rsidRPr="00987A38">
        <w:rPr>
          <w:rFonts w:ascii="Times New Roman" w:hAnsi="Times New Roman"/>
          <w:sz w:val="28"/>
          <w:lang w:val="it-IT"/>
        </w:rPr>
        <w:t xml:space="preserve"> bugetului asigurărilor sociale de stat.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vanish/>
          <w:sz w:val="28"/>
          <w:lang w:val="it-IT"/>
        </w:rPr>
        <w:t>&lt;LLNK820003052211100001&gt;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AE289C" w:rsidRPr="00987A38">
        <w:rPr>
          <w:rFonts w:ascii="Times New Roman" w:hAnsi="Times New Roman"/>
          <w:b/>
          <w:sz w:val="28"/>
          <w:lang w:val="it-IT"/>
        </w:rPr>
        <w:t xml:space="preserve"> 1</w:t>
      </w:r>
      <w:r w:rsidR="004450B0" w:rsidRPr="00987A38">
        <w:rPr>
          <w:rFonts w:ascii="Times New Roman" w:hAnsi="Times New Roman"/>
          <w:b/>
          <w:sz w:val="28"/>
          <w:lang w:val="it-IT"/>
        </w:rPr>
        <w:t>16</w:t>
      </w:r>
      <w:r w:rsidR="00183CBB" w:rsidRPr="00987A38">
        <w:rPr>
          <w:rFonts w:ascii="Times New Roman" w:hAnsi="Times New Roman"/>
          <w:b/>
          <w:sz w:val="28"/>
          <w:lang w:val="it-IT"/>
        </w:rPr>
        <w:t>.</w:t>
      </w:r>
      <w:r w:rsidR="00BC2F93" w:rsidRPr="00987A38">
        <w:rPr>
          <w:rFonts w:ascii="Times New Roman" w:hAnsi="Times New Roman"/>
          <w:sz w:val="28"/>
          <w:lang w:val="it-IT"/>
        </w:rPr>
        <w:t xml:space="preserve"> - (1) Asiguratul și</w:t>
      </w:r>
      <w:r w:rsidRPr="00987A38">
        <w:rPr>
          <w:rFonts w:ascii="Times New Roman" w:hAnsi="Times New Roman"/>
          <w:sz w:val="28"/>
          <w:lang w:val="it-IT"/>
        </w:rPr>
        <w:t xml:space="preserve"> pensionarul au dreptul la ajutor de deces în cazul decesului unui membru de familie care</w:t>
      </w:r>
      <w:r w:rsidR="00571F44" w:rsidRPr="00987A38">
        <w:rPr>
          <w:rFonts w:ascii="Times New Roman" w:hAnsi="Times New Roman"/>
          <w:sz w:val="28"/>
          <w:lang w:val="it-IT"/>
        </w:rPr>
        <w:t>,</w:t>
      </w:r>
      <w:r w:rsidRPr="00987A38">
        <w:rPr>
          <w:rFonts w:ascii="Times New Roman" w:hAnsi="Times New Roman"/>
          <w:sz w:val="28"/>
          <w:lang w:val="it-IT"/>
        </w:rPr>
        <w:t xml:space="preserve"> </w:t>
      </w:r>
      <w:r w:rsidR="00571F44" w:rsidRPr="00987A38">
        <w:rPr>
          <w:rFonts w:ascii="Times New Roman" w:hAnsi="Times New Roman"/>
          <w:sz w:val="28"/>
          <w:lang w:val="it-IT"/>
        </w:rPr>
        <w:t xml:space="preserve">la data decesului, </w:t>
      </w:r>
      <w:r w:rsidRPr="00987A38">
        <w:rPr>
          <w:rFonts w:ascii="Times New Roman" w:hAnsi="Times New Roman"/>
          <w:sz w:val="28"/>
          <w:lang w:val="it-IT"/>
        </w:rPr>
        <w:t>nu era asigurat sau beneficiar al unei prestații de asigură</w:t>
      </w:r>
      <w:r w:rsidR="00BC2F93" w:rsidRPr="00987A38">
        <w:rPr>
          <w:rFonts w:ascii="Times New Roman" w:hAnsi="Times New Roman"/>
          <w:sz w:val="28"/>
          <w:lang w:val="it-IT"/>
        </w:rPr>
        <w:t>ri sociale prevăzute la art. 45</w:t>
      </w:r>
      <w:r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(2) Se consideră membru de familie, în sensul prezentei legi: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a) soţul;</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b) copiii proprii, copiii adoptaţi, copiii aflaţi în plasament familial sau cei încredinţaţi spre creştere şi educare familiei, în vârstă de până la 18 ani sau, dacă îşi continuă studiile, până la terminarea acestora, fără a depăşi vârsta de 26 de ani, precum şi copiii incapabili de muncă, indiferent de vârstă, dacă şi-au pierdut capacitatea de muncă înaintea vârstelor menţionate;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c) părinţii şi bunicii oricăruia dintre soţi.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(3) Ajutorul de deces cuvenit pentru un membru de familie reprezintă jumătate din cuantumul prevăzut la art. </w:t>
      </w:r>
      <w:r w:rsidR="00183CBB" w:rsidRPr="00987A38">
        <w:rPr>
          <w:rFonts w:ascii="Times New Roman" w:hAnsi="Times New Roman"/>
          <w:sz w:val="28"/>
          <w:lang w:val="it-IT"/>
        </w:rPr>
        <w:t>115</w:t>
      </w:r>
      <w:r w:rsidRPr="00987A38">
        <w:rPr>
          <w:rFonts w:ascii="Times New Roman" w:hAnsi="Times New Roman"/>
          <w:sz w:val="28"/>
          <w:lang w:val="it-IT"/>
        </w:rPr>
        <w:t xml:space="preserve"> alin. (3).</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AE289C" w:rsidRPr="00987A38">
        <w:rPr>
          <w:rFonts w:ascii="Times New Roman" w:hAnsi="Times New Roman"/>
          <w:b/>
          <w:sz w:val="28"/>
          <w:lang w:val="it-IT"/>
        </w:rPr>
        <w:t xml:space="preserve"> 1</w:t>
      </w:r>
      <w:r w:rsidR="004450B0" w:rsidRPr="00987A38">
        <w:rPr>
          <w:rFonts w:ascii="Times New Roman" w:hAnsi="Times New Roman"/>
          <w:b/>
          <w:sz w:val="28"/>
          <w:lang w:val="it-IT"/>
        </w:rPr>
        <w:t>17</w:t>
      </w:r>
      <w:r w:rsidR="00183CBB" w:rsidRPr="00987A38">
        <w:rPr>
          <w:rFonts w:ascii="Times New Roman" w:hAnsi="Times New Roman"/>
          <w:b/>
          <w:sz w:val="28"/>
          <w:lang w:val="it-IT"/>
        </w:rPr>
        <w:t>.</w:t>
      </w:r>
      <w:r w:rsidRPr="00987A38">
        <w:rPr>
          <w:rFonts w:ascii="Times New Roman" w:hAnsi="Times New Roman"/>
          <w:b/>
          <w:sz w:val="28"/>
          <w:lang w:val="it-IT"/>
        </w:rPr>
        <w:t xml:space="preserve"> – </w:t>
      </w:r>
      <w:r w:rsidRPr="00987A38">
        <w:rPr>
          <w:rFonts w:ascii="Times New Roman" w:hAnsi="Times New Roman"/>
          <w:sz w:val="28"/>
          <w:lang w:val="it-IT"/>
        </w:rPr>
        <w:t>În cazul decesului asiguratului, pensionarului sau al unui membru de familie al acestora, ajutorul de deces prevăzut la art. 1</w:t>
      </w:r>
      <w:r w:rsidR="00183CBB" w:rsidRPr="00987A38">
        <w:rPr>
          <w:rFonts w:ascii="Times New Roman" w:hAnsi="Times New Roman"/>
          <w:sz w:val="28"/>
          <w:lang w:val="it-IT"/>
        </w:rPr>
        <w:t>15</w:t>
      </w:r>
      <w:r w:rsidRPr="00987A38">
        <w:rPr>
          <w:rFonts w:ascii="Times New Roman" w:hAnsi="Times New Roman"/>
          <w:sz w:val="28"/>
          <w:lang w:val="it-IT"/>
        </w:rPr>
        <w:t xml:space="preserve"> sau 1</w:t>
      </w:r>
      <w:r w:rsidR="00183CBB" w:rsidRPr="00987A38">
        <w:rPr>
          <w:rFonts w:ascii="Times New Roman" w:hAnsi="Times New Roman"/>
          <w:sz w:val="28"/>
          <w:lang w:val="it-IT"/>
        </w:rPr>
        <w:t>16</w:t>
      </w:r>
      <w:r w:rsidRPr="00987A38">
        <w:rPr>
          <w:rFonts w:ascii="Times New Roman" w:hAnsi="Times New Roman"/>
          <w:sz w:val="28"/>
          <w:lang w:val="it-IT"/>
        </w:rPr>
        <w:t xml:space="preserve"> poate fi achitat și către o persoană juridică, </w:t>
      </w:r>
      <w:r w:rsidR="00571F44" w:rsidRPr="00987A38">
        <w:rPr>
          <w:rFonts w:ascii="Times New Roman" w:hAnsi="Times New Roman"/>
          <w:sz w:val="28"/>
          <w:lang w:val="it-IT"/>
        </w:rPr>
        <w:t>dacă aceasta</w:t>
      </w:r>
      <w:r w:rsidRPr="00987A38">
        <w:rPr>
          <w:rFonts w:ascii="Times New Roman" w:hAnsi="Times New Roman"/>
          <w:sz w:val="28"/>
          <w:lang w:val="it-IT"/>
        </w:rPr>
        <w:t xml:space="preserve"> face dovada că a suportat cheltuielile ocazionate de deces.</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 xml:space="preserve">    </w:t>
      </w:r>
      <w:r w:rsidRPr="00987A38">
        <w:rPr>
          <w:rFonts w:ascii="Times New Roman" w:hAnsi="Times New Roman"/>
          <w:sz w:val="28"/>
          <w:lang w:val="it-IT"/>
        </w:rPr>
        <w:t xml:space="preserve">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vanish/>
          <w:sz w:val="28"/>
          <w:lang w:val="it-IT"/>
        </w:rPr>
        <w:t>&lt;LLNK8100030522120</w:t>
      </w:r>
      <w:r w:rsidRPr="00987A38">
        <w:rPr>
          <w:rFonts w:ascii="Times New Roman" w:hAnsi="Times New Roman"/>
          <w:b/>
          <w:sz w:val="28"/>
          <w:lang w:val="it-IT"/>
        </w:rPr>
        <w:t>Art.</w:t>
      </w:r>
      <w:r w:rsidR="00AE289C" w:rsidRPr="00987A38">
        <w:rPr>
          <w:rFonts w:ascii="Times New Roman" w:hAnsi="Times New Roman"/>
          <w:b/>
          <w:sz w:val="28"/>
          <w:lang w:val="it-IT"/>
        </w:rPr>
        <w:t xml:space="preserve"> 1</w:t>
      </w:r>
      <w:r w:rsidR="004450B0" w:rsidRPr="00987A38">
        <w:rPr>
          <w:rFonts w:ascii="Times New Roman" w:hAnsi="Times New Roman"/>
          <w:b/>
          <w:sz w:val="28"/>
          <w:lang w:val="it-IT"/>
        </w:rPr>
        <w:t>18</w:t>
      </w:r>
      <w:r w:rsidR="00183CBB" w:rsidRPr="00987A38">
        <w:rPr>
          <w:rFonts w:ascii="Times New Roman" w:hAnsi="Times New Roman"/>
          <w:b/>
          <w:sz w:val="28"/>
          <w:lang w:val="it-IT"/>
        </w:rPr>
        <w:t>.</w:t>
      </w:r>
      <w:r w:rsidRPr="00987A38">
        <w:rPr>
          <w:rFonts w:ascii="Times New Roman" w:hAnsi="Times New Roman"/>
          <w:sz w:val="28"/>
          <w:lang w:val="it-IT"/>
        </w:rPr>
        <w:t xml:space="preserve"> - (1) Ajutorul de deces se suportă din bugetul asigurărilor sociale de stat, în cazul decesului asiguratului, pensionarului sau al unui membru de familie al acestora, sau al unui membru de familie al acestuia.</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(2) Acordarea ajutorului de deces se face la cerere, pe baza certificatului de deces și a documentelor justificative și nu este condiţionată de realizarea unui anumit stagiu de cotizare.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vanish/>
          <w:sz w:val="28"/>
          <w:lang w:val="it-IT"/>
        </w:rPr>
        <w:t>&lt;LLNK820003052212100001&gt;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AE289C" w:rsidRPr="00987A38">
        <w:rPr>
          <w:rFonts w:ascii="Times New Roman" w:hAnsi="Times New Roman"/>
          <w:b/>
          <w:sz w:val="28"/>
          <w:lang w:val="it-IT"/>
        </w:rPr>
        <w:t xml:space="preserve"> 1</w:t>
      </w:r>
      <w:r w:rsidR="004450B0" w:rsidRPr="00987A38">
        <w:rPr>
          <w:rFonts w:ascii="Times New Roman" w:hAnsi="Times New Roman"/>
          <w:b/>
          <w:sz w:val="28"/>
          <w:lang w:val="it-IT"/>
        </w:rPr>
        <w:t>19</w:t>
      </w:r>
      <w:r w:rsidR="00183CBB" w:rsidRPr="00987A38">
        <w:rPr>
          <w:rFonts w:ascii="Times New Roman" w:hAnsi="Times New Roman"/>
          <w:b/>
          <w:sz w:val="28"/>
          <w:lang w:val="it-IT"/>
        </w:rPr>
        <w:t>.</w:t>
      </w:r>
      <w:r w:rsidRPr="00987A38">
        <w:rPr>
          <w:rFonts w:ascii="Times New Roman" w:hAnsi="Times New Roman"/>
          <w:sz w:val="28"/>
          <w:lang w:val="it-IT"/>
        </w:rPr>
        <w:t xml:space="preserve"> – (1) Ajutorul de deces se achită în termen de </w:t>
      </w:r>
      <w:r w:rsidRPr="00987A38">
        <w:rPr>
          <w:rFonts w:ascii="Times New Roman" w:hAnsi="Times New Roman"/>
          <w:sz w:val="28"/>
          <w:szCs w:val="28"/>
          <w:lang w:val="it-IT"/>
        </w:rPr>
        <w:t>3</w:t>
      </w:r>
      <w:r w:rsidRPr="00987A38">
        <w:rPr>
          <w:rFonts w:ascii="Times New Roman" w:hAnsi="Times New Roman"/>
          <w:b/>
          <w:sz w:val="32"/>
          <w:szCs w:val="32"/>
          <w:lang w:val="it-IT"/>
        </w:rPr>
        <w:t xml:space="preserve"> </w:t>
      </w:r>
      <w:r w:rsidRPr="00987A38">
        <w:rPr>
          <w:rFonts w:ascii="Times New Roman" w:hAnsi="Times New Roman"/>
          <w:sz w:val="28"/>
          <w:lang w:val="it-IT"/>
        </w:rPr>
        <w:t>zile lucrătoare de la solicitare, de către casa teritorială de pensii competent</w:t>
      </w:r>
      <w:r w:rsidR="00BD0C33" w:rsidRPr="00987A38">
        <w:rPr>
          <w:rFonts w:ascii="Times New Roman" w:hAnsi="Times New Roman"/>
          <w:sz w:val="28"/>
          <w:lang w:val="it-IT"/>
        </w:rPr>
        <w:t>ă</w:t>
      </w:r>
      <w:r w:rsidRPr="00987A38">
        <w:rPr>
          <w:rFonts w:ascii="Times New Roman" w:hAnsi="Times New Roman"/>
          <w:sz w:val="28"/>
          <w:lang w:val="it-IT"/>
        </w:rPr>
        <w:t>, în cazul decesului pensionarului</w:t>
      </w:r>
      <w:r w:rsidR="00BD0C33" w:rsidRPr="00987A38">
        <w:rPr>
          <w:rFonts w:ascii="Times New Roman" w:hAnsi="Times New Roman"/>
          <w:sz w:val="28"/>
          <w:lang w:val="it-IT"/>
        </w:rPr>
        <w:t xml:space="preserve"> </w:t>
      </w:r>
      <w:r w:rsidRPr="00987A38">
        <w:rPr>
          <w:rFonts w:ascii="Times New Roman" w:hAnsi="Times New Roman"/>
          <w:sz w:val="28"/>
          <w:lang w:val="it-IT"/>
        </w:rPr>
        <w:t>sau al asiguratului prevăzut la art. 6 alin. (1) pct. I</w:t>
      </w:r>
      <w:r w:rsidR="00A57683" w:rsidRPr="00987A38">
        <w:rPr>
          <w:rFonts w:ascii="Times New Roman" w:hAnsi="Times New Roman"/>
          <w:sz w:val="28"/>
          <w:lang w:val="it-IT"/>
        </w:rPr>
        <w:t xml:space="preserve"> -</w:t>
      </w:r>
      <w:r w:rsidRPr="00987A38">
        <w:rPr>
          <w:rFonts w:ascii="Times New Roman" w:hAnsi="Times New Roman"/>
          <w:sz w:val="28"/>
          <w:lang w:val="it-IT"/>
        </w:rPr>
        <w:t xml:space="preserve"> </w:t>
      </w:r>
      <w:r w:rsidR="00BB619C" w:rsidRPr="00987A38">
        <w:rPr>
          <w:rFonts w:ascii="Times New Roman" w:hAnsi="Times New Roman"/>
          <w:sz w:val="28"/>
          <w:lang w:val="it-IT"/>
        </w:rPr>
        <w:t>I</w:t>
      </w:r>
      <w:r w:rsidRPr="00987A38">
        <w:rPr>
          <w:rFonts w:ascii="Times New Roman" w:hAnsi="Times New Roman"/>
          <w:sz w:val="28"/>
          <w:lang w:val="it-IT"/>
        </w:rPr>
        <w:t>V și alin. (2), respectiv al unui membru de familie al acestuia.</w:t>
      </w:r>
    </w:p>
    <w:p w:rsidR="00333E96" w:rsidRPr="00987A38" w:rsidRDefault="00333E96" w:rsidP="009F4189">
      <w:pPr>
        <w:autoSpaceDE w:val="0"/>
        <w:autoSpaceDN w:val="0"/>
        <w:adjustRightInd w:val="0"/>
        <w:spacing w:after="0" w:line="240" w:lineRule="auto"/>
        <w:jc w:val="both"/>
        <w:rPr>
          <w:rFonts w:ascii="Trebuchet MS" w:hAnsi="Trebuchet MS" w:cs="Courier New"/>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AE289C" w:rsidRPr="00987A38">
        <w:rPr>
          <w:rFonts w:ascii="Times New Roman" w:hAnsi="Times New Roman"/>
          <w:b/>
          <w:sz w:val="28"/>
          <w:lang w:val="it-IT"/>
        </w:rPr>
        <w:t xml:space="preserve"> 1</w:t>
      </w:r>
      <w:r w:rsidR="004450B0" w:rsidRPr="00987A38">
        <w:rPr>
          <w:rFonts w:ascii="Times New Roman" w:hAnsi="Times New Roman"/>
          <w:b/>
          <w:sz w:val="28"/>
          <w:lang w:val="it-IT"/>
        </w:rPr>
        <w:t>20</w:t>
      </w:r>
      <w:r w:rsidR="00183CBB" w:rsidRPr="00987A38">
        <w:rPr>
          <w:rFonts w:ascii="Times New Roman" w:hAnsi="Times New Roman"/>
          <w:b/>
          <w:sz w:val="28"/>
          <w:lang w:val="it-IT"/>
        </w:rPr>
        <w:t>.</w:t>
      </w:r>
      <w:r w:rsidRPr="00987A38">
        <w:rPr>
          <w:rFonts w:ascii="Times New Roman" w:hAnsi="Times New Roman"/>
          <w:sz w:val="28"/>
          <w:lang w:val="it-IT"/>
        </w:rPr>
        <w:t xml:space="preserve"> - (1) Ajutorul de deces se achită persoanei îndreptăţite sau mandatarului desemnat, prin procură specială, de către aceasta.</w:t>
      </w:r>
    </w:p>
    <w:p w:rsidR="00333E96" w:rsidRPr="00987A38" w:rsidRDefault="00333E96" w:rsidP="009F4189">
      <w:pPr>
        <w:spacing w:after="0" w:line="240" w:lineRule="auto"/>
        <w:ind w:firstLine="720"/>
        <w:jc w:val="both"/>
        <w:rPr>
          <w:rFonts w:ascii="Trebuchet MS" w:hAnsi="Trebuchet MS" w:cs="Trebuchet MS"/>
          <w:sz w:val="24"/>
          <w:lang w:val="it-IT"/>
        </w:rPr>
      </w:pPr>
      <w:r w:rsidRPr="00987A38">
        <w:rPr>
          <w:rFonts w:ascii="Times New Roman" w:hAnsi="Times New Roman"/>
          <w:sz w:val="28"/>
          <w:lang w:val="it-IT"/>
        </w:rPr>
        <w:t xml:space="preserve">(2) Ajutorul de deces poate fi solicitat, pe baza actelor justificative, în cadrul termenului general de prescripție prevăzut de lege, calculat de la data decesului, </w:t>
      </w:r>
      <w:r w:rsidRPr="00987A38">
        <w:rPr>
          <w:rFonts w:ascii="Times New Roman" w:hAnsi="Times New Roman"/>
          <w:sz w:val="28"/>
          <w:lang w:val="it-IT"/>
        </w:rPr>
        <w:lastRenderedPageBreak/>
        <w:t>respectiv de la data înregistrării actului de deces în situația declarării morții prin hotărâre judecătorească.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Cuantumul ajutorului de deces solicitat potrivit alin. (1) se achită la nivelul cuvenit la data decesului.</w:t>
      </w:r>
    </w:p>
    <w:p w:rsidR="00554C47" w:rsidRPr="00987A38" w:rsidRDefault="00554C47" w:rsidP="009F4189">
      <w:pPr>
        <w:spacing w:after="0" w:line="240" w:lineRule="auto"/>
        <w:ind w:firstLine="720"/>
        <w:jc w:val="center"/>
        <w:rPr>
          <w:rFonts w:ascii="Times New Roman" w:hAnsi="Times New Roman"/>
          <w:b/>
          <w:sz w:val="28"/>
          <w:lang w:val="it-IT"/>
        </w:rPr>
      </w:pPr>
    </w:p>
    <w:p w:rsidR="00DD0486" w:rsidRPr="00987A38" w:rsidRDefault="00DD0486" w:rsidP="009F4189">
      <w:pPr>
        <w:spacing w:after="0" w:line="240" w:lineRule="auto"/>
        <w:ind w:firstLine="720"/>
        <w:jc w:val="center"/>
        <w:rPr>
          <w:rFonts w:ascii="Times New Roman" w:hAnsi="Times New Roman"/>
          <w:b/>
          <w:sz w:val="28"/>
          <w:lang w:val="it-IT"/>
        </w:rPr>
      </w:pPr>
    </w:p>
    <w:p w:rsidR="00333E96" w:rsidRPr="00987A38" w:rsidRDefault="00333E96" w:rsidP="00DD0486">
      <w:pPr>
        <w:spacing w:after="0" w:line="240" w:lineRule="auto"/>
        <w:jc w:val="center"/>
        <w:rPr>
          <w:rFonts w:ascii="Times New Roman" w:hAnsi="Times New Roman"/>
          <w:b/>
          <w:sz w:val="28"/>
          <w:lang w:val="it-IT"/>
        </w:rPr>
      </w:pPr>
      <w:r w:rsidRPr="00987A38">
        <w:rPr>
          <w:rFonts w:ascii="Times New Roman" w:hAnsi="Times New Roman"/>
          <w:b/>
          <w:sz w:val="28"/>
          <w:lang w:val="it-IT"/>
        </w:rPr>
        <w:t>TITLUL V</w:t>
      </w:r>
    </w:p>
    <w:p w:rsidR="00333E96" w:rsidRPr="00987A38" w:rsidRDefault="00333E96" w:rsidP="00BB134A">
      <w:pPr>
        <w:spacing w:after="0" w:line="240" w:lineRule="auto"/>
        <w:jc w:val="center"/>
        <w:rPr>
          <w:rFonts w:ascii="Times New Roman" w:hAnsi="Times New Roman"/>
          <w:b/>
          <w:sz w:val="28"/>
          <w:lang w:val="it-IT"/>
        </w:rPr>
      </w:pPr>
      <w:r w:rsidRPr="00987A38">
        <w:rPr>
          <w:rFonts w:ascii="Times New Roman" w:hAnsi="Times New Roman"/>
          <w:b/>
          <w:sz w:val="28"/>
          <w:lang w:val="it-IT"/>
        </w:rPr>
        <w:t>Casa Naţională de Pensii Publice</w:t>
      </w:r>
    </w:p>
    <w:p w:rsidR="00333E96" w:rsidRPr="00987A38" w:rsidRDefault="00333E96" w:rsidP="009F4189">
      <w:pPr>
        <w:spacing w:after="0" w:line="240" w:lineRule="auto"/>
        <w:ind w:firstLine="720"/>
        <w:jc w:val="center"/>
        <w:rPr>
          <w:rFonts w:ascii="Times New Roman" w:hAnsi="Times New Roman"/>
          <w:sz w:val="28"/>
          <w:lang w:val="it-IT"/>
        </w:rPr>
      </w:pPr>
    </w:p>
    <w:p w:rsidR="005E333C" w:rsidRPr="00987A38" w:rsidRDefault="005E333C" w:rsidP="009F4189">
      <w:pPr>
        <w:spacing w:after="0" w:line="240" w:lineRule="auto"/>
        <w:ind w:firstLine="720"/>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4450B0" w:rsidRPr="00987A38">
        <w:rPr>
          <w:rFonts w:ascii="Times New Roman" w:hAnsi="Times New Roman"/>
          <w:b/>
          <w:sz w:val="28"/>
          <w:lang w:val="it-IT"/>
        </w:rPr>
        <w:t xml:space="preserve"> 12</w:t>
      </w:r>
      <w:r w:rsidR="00183CBB" w:rsidRPr="00987A38">
        <w:rPr>
          <w:rFonts w:ascii="Times New Roman" w:hAnsi="Times New Roman"/>
          <w:b/>
          <w:sz w:val="28"/>
          <w:lang w:val="it-IT"/>
        </w:rPr>
        <w:t>1.</w:t>
      </w:r>
      <w:r w:rsidR="00AE289C" w:rsidRPr="00987A38">
        <w:rPr>
          <w:rFonts w:ascii="Times New Roman" w:hAnsi="Times New Roman"/>
          <w:b/>
          <w:sz w:val="28"/>
          <w:lang w:val="it-IT"/>
        </w:rPr>
        <w:t xml:space="preserve"> </w:t>
      </w:r>
      <w:r w:rsidRPr="00987A38">
        <w:rPr>
          <w:rFonts w:ascii="Times New Roman" w:hAnsi="Times New Roman"/>
          <w:b/>
          <w:sz w:val="28"/>
          <w:lang w:val="it-IT"/>
        </w:rPr>
        <w:t xml:space="preserve">- </w:t>
      </w:r>
      <w:r w:rsidRPr="00987A38">
        <w:rPr>
          <w:rFonts w:ascii="Times New Roman" w:hAnsi="Times New Roman"/>
          <w:sz w:val="28"/>
          <w:lang w:val="it-IT"/>
        </w:rPr>
        <w:t>(1) CNPP este instituţie publică de interes naţional, cu personalitate juridică, organ de specialitate al administraţiei publice centrale care administrează sistemul public de pensii.</w:t>
      </w:r>
    </w:p>
    <w:p w:rsidR="00333E96" w:rsidRPr="00987A38" w:rsidRDefault="00333E96" w:rsidP="009F4189">
      <w:pPr>
        <w:spacing w:after="0" w:line="240" w:lineRule="auto"/>
        <w:ind w:left="720"/>
        <w:jc w:val="both"/>
        <w:rPr>
          <w:rFonts w:ascii="Times New Roman" w:hAnsi="Times New Roman"/>
          <w:sz w:val="28"/>
          <w:lang w:val="it-IT"/>
        </w:rPr>
      </w:pPr>
      <w:r w:rsidRPr="00987A38">
        <w:rPr>
          <w:rFonts w:ascii="Times New Roman" w:hAnsi="Times New Roman"/>
          <w:sz w:val="28"/>
          <w:lang w:val="it-IT"/>
        </w:rPr>
        <w:t>(2) CNPP se află sub autoritatea Ministerului Muncii şi Justiţiei Sociale.    (3) Sediul CNPP este în municipiul Bucureşti.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Casa de pensii a municipiului Bucureşti şi casele judeţene de pensii sunt servicii publice, investite cu personalitate juridică.</w:t>
      </w:r>
    </w:p>
    <w:p w:rsidR="00FA0541"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(5) CNPP are în subordine INEMRCM, care este instituţie publică cu personalitate juridică şi autonomie ştiinţifică. </w:t>
      </w:r>
    </w:p>
    <w:p w:rsidR="00333E96" w:rsidRPr="00987A38" w:rsidRDefault="00FA0541"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(6) </w:t>
      </w:r>
      <w:r w:rsidR="00333E96" w:rsidRPr="00987A38">
        <w:rPr>
          <w:rFonts w:ascii="Times New Roman" w:hAnsi="Times New Roman"/>
          <w:sz w:val="28"/>
          <w:lang w:val="it-IT"/>
        </w:rPr>
        <w:t>În</w:t>
      </w:r>
      <w:r w:rsidRPr="00987A38">
        <w:rPr>
          <w:rFonts w:ascii="Times New Roman" w:hAnsi="Times New Roman"/>
          <w:sz w:val="28"/>
          <w:lang w:val="it-IT"/>
        </w:rPr>
        <w:t xml:space="preserve"> cadrul</w:t>
      </w:r>
      <w:r w:rsidR="00333E96" w:rsidRPr="00987A38">
        <w:rPr>
          <w:rFonts w:ascii="Times New Roman" w:hAnsi="Times New Roman"/>
          <w:sz w:val="28"/>
          <w:lang w:val="it-IT"/>
        </w:rPr>
        <w:t xml:space="preserve"> INEMRCM se înființează</w:t>
      </w:r>
      <w:r w:rsidRPr="00987A38">
        <w:rPr>
          <w:rFonts w:ascii="Times New Roman" w:hAnsi="Times New Roman"/>
          <w:sz w:val="28"/>
          <w:lang w:val="it-IT"/>
        </w:rPr>
        <w:t xml:space="preserve"> structuri teritoriale, denumite </w:t>
      </w:r>
      <w:r w:rsidR="00333E96" w:rsidRPr="00987A38">
        <w:rPr>
          <w:rFonts w:ascii="Times New Roman" w:hAnsi="Times New Roman"/>
          <w:sz w:val="28"/>
          <w:lang w:val="it-IT"/>
        </w:rPr>
        <w:t>centre regionale de expertiză medical</w:t>
      </w:r>
      <w:r w:rsidR="005E333C" w:rsidRPr="00987A38">
        <w:rPr>
          <w:rFonts w:ascii="Times New Roman" w:hAnsi="Times New Roman"/>
          <w:sz w:val="28"/>
          <w:lang w:val="it-IT"/>
        </w:rPr>
        <w:t xml:space="preserve">ă </w:t>
      </w:r>
      <w:r w:rsidR="00333E96" w:rsidRPr="00987A38">
        <w:rPr>
          <w:rFonts w:ascii="Times New Roman" w:hAnsi="Times New Roman"/>
          <w:sz w:val="28"/>
          <w:lang w:val="it-IT"/>
        </w:rPr>
        <w:t>a capacității de muncă.</w:t>
      </w:r>
    </w:p>
    <w:p w:rsidR="00EA6FA2" w:rsidRPr="00987A38" w:rsidRDefault="00EA6FA2" w:rsidP="00EA6FA2">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(7) Organizarea și funcționarea INEMRCM, precum și structura organizatorică se stabilesc prin hotărâre a Guvernului, la propunerea președintelui CNPP.</w:t>
      </w:r>
    </w:p>
    <w:p w:rsidR="00EA6FA2" w:rsidRPr="00987A38" w:rsidRDefault="00EA6FA2" w:rsidP="00EA6FA2">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(8) CNPP este acţionar unic la Societatea Comercială de Tratament Balnear şi Recuperare a Capacităţii de Muncă "TBRCM" - S.A.</w:t>
      </w:r>
    </w:p>
    <w:p w:rsidR="00EA6FA2" w:rsidRPr="00987A38" w:rsidRDefault="00EA6FA2" w:rsidP="00EA6FA2">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(9) CNPP are în subordine Centrul Naţional de Formare și Pregătire Profesională, ca instituție cu personalitate juridică și autonomie științifică, ale cărui cheltuieli curente și de capital se suportă din bugetul asigurărilor sociale de stat și din fonduri proprii.</w:t>
      </w:r>
    </w:p>
    <w:p w:rsidR="00EA6FA2" w:rsidRPr="00987A38" w:rsidRDefault="00EA6FA2" w:rsidP="00EA6FA2">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(10) Statutul și organizarea Centrului Naţional de Formare și Pregătire Profesională se stabilesc prin hotărâre a Guvernului, la propunerea președintelui CNPP.</w:t>
      </w:r>
    </w:p>
    <w:p w:rsidR="00EA6FA2" w:rsidRPr="00987A38" w:rsidRDefault="00EA6FA2" w:rsidP="009F4189">
      <w:pPr>
        <w:spacing w:after="0" w:line="240" w:lineRule="auto"/>
        <w:ind w:firstLine="720"/>
        <w:jc w:val="both"/>
        <w:rPr>
          <w:rFonts w:ascii="Times New Roman" w:hAnsi="Times New Roman"/>
          <w:sz w:val="28"/>
          <w:lang w:val="it-IT"/>
        </w:rPr>
      </w:pPr>
    </w:p>
    <w:p w:rsidR="005E333C" w:rsidRPr="00987A38" w:rsidRDefault="00EA6FA2"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12</w:t>
      </w:r>
      <w:r w:rsidR="00183CBB" w:rsidRPr="00987A38">
        <w:rPr>
          <w:rFonts w:ascii="Times New Roman" w:hAnsi="Times New Roman"/>
          <w:b/>
          <w:sz w:val="28"/>
          <w:lang w:val="it-IT"/>
        </w:rPr>
        <w:t>2</w:t>
      </w:r>
      <w:r w:rsidRPr="00987A38">
        <w:rPr>
          <w:rFonts w:ascii="Times New Roman" w:hAnsi="Times New Roman"/>
          <w:b/>
          <w:sz w:val="28"/>
          <w:lang w:val="it-IT"/>
        </w:rPr>
        <w:t>.</w:t>
      </w:r>
      <w:r w:rsidRPr="00987A38">
        <w:rPr>
          <w:rFonts w:ascii="Times New Roman" w:hAnsi="Times New Roman"/>
          <w:sz w:val="28"/>
          <w:lang w:val="it-IT"/>
        </w:rPr>
        <w:t xml:space="preserve"> - </w:t>
      </w:r>
      <w:r w:rsidR="00FA0541" w:rsidRPr="00987A38">
        <w:rPr>
          <w:rFonts w:ascii="Times New Roman" w:hAnsi="Times New Roman"/>
          <w:sz w:val="28"/>
          <w:lang w:val="it-IT"/>
        </w:rPr>
        <w:t>(</w:t>
      </w:r>
      <w:r w:rsidRPr="00987A38">
        <w:rPr>
          <w:rFonts w:ascii="Times New Roman" w:hAnsi="Times New Roman"/>
          <w:sz w:val="28"/>
          <w:lang w:val="it-IT"/>
        </w:rPr>
        <w:t>1</w:t>
      </w:r>
      <w:r w:rsidR="00FA0541" w:rsidRPr="00987A38">
        <w:rPr>
          <w:rFonts w:ascii="Times New Roman" w:hAnsi="Times New Roman"/>
          <w:sz w:val="28"/>
          <w:lang w:val="it-IT"/>
        </w:rPr>
        <w:t>)</w:t>
      </w:r>
      <w:r w:rsidRPr="00987A38">
        <w:rPr>
          <w:rFonts w:ascii="Times New Roman" w:hAnsi="Times New Roman"/>
          <w:sz w:val="28"/>
          <w:lang w:val="it-IT"/>
        </w:rPr>
        <w:t xml:space="preserve"> </w:t>
      </w:r>
      <w:r w:rsidR="00333E96" w:rsidRPr="00987A38">
        <w:rPr>
          <w:rFonts w:ascii="Times New Roman" w:hAnsi="Times New Roman"/>
          <w:sz w:val="28"/>
          <w:lang w:val="it-IT"/>
        </w:rPr>
        <w:t xml:space="preserve">La data intrării în vigoare a prezentei legi, cabinetele teritoriale de expertiză medicală a capacităţii de muncă trec din subordinea caselor teritoriale de pensii în subordinea INEMRCM. </w:t>
      </w:r>
    </w:p>
    <w:p w:rsidR="004A3184" w:rsidRPr="00987A38" w:rsidRDefault="00FA0541"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EA6FA2" w:rsidRPr="00987A38">
        <w:rPr>
          <w:rFonts w:ascii="Times New Roman" w:hAnsi="Times New Roman"/>
          <w:sz w:val="28"/>
          <w:lang w:val="it-IT"/>
        </w:rPr>
        <w:t>2</w:t>
      </w:r>
      <w:r w:rsidRPr="00987A38">
        <w:rPr>
          <w:rFonts w:ascii="Times New Roman" w:hAnsi="Times New Roman"/>
          <w:sz w:val="28"/>
          <w:lang w:val="it-IT"/>
        </w:rPr>
        <w:t xml:space="preserve">) </w:t>
      </w:r>
      <w:r w:rsidR="00333E96" w:rsidRPr="00987A38">
        <w:rPr>
          <w:rFonts w:ascii="Times New Roman" w:hAnsi="Times New Roman"/>
          <w:sz w:val="28"/>
          <w:lang w:val="it-IT"/>
        </w:rPr>
        <w:t>Personalul cabinetelor teritoriale de expertiză medicală şi recuperare a capacităţii de muncă se</w:t>
      </w:r>
      <w:r w:rsidR="004A3184" w:rsidRPr="00987A38">
        <w:rPr>
          <w:rFonts w:ascii="Times New Roman" w:hAnsi="Times New Roman"/>
          <w:sz w:val="28"/>
          <w:lang w:val="it-IT"/>
        </w:rPr>
        <w:t xml:space="preserve"> preia</w:t>
      </w:r>
      <w:r w:rsidR="00333E96" w:rsidRPr="00987A38">
        <w:rPr>
          <w:rFonts w:ascii="Times New Roman" w:hAnsi="Times New Roman"/>
          <w:sz w:val="28"/>
          <w:lang w:val="it-IT"/>
        </w:rPr>
        <w:t xml:space="preserve"> </w:t>
      </w:r>
      <w:r w:rsidR="004A3184" w:rsidRPr="00987A38">
        <w:rPr>
          <w:rFonts w:ascii="Times New Roman" w:hAnsi="Times New Roman"/>
          <w:sz w:val="28"/>
          <w:lang w:val="it-IT"/>
        </w:rPr>
        <w:t xml:space="preserve">de către </w:t>
      </w:r>
      <w:r w:rsidR="00333E96" w:rsidRPr="00987A38">
        <w:rPr>
          <w:rFonts w:ascii="Times New Roman" w:hAnsi="Times New Roman"/>
          <w:sz w:val="28"/>
          <w:lang w:val="it-IT"/>
        </w:rPr>
        <w:t>INEMRCM</w:t>
      </w:r>
      <w:r w:rsidR="004A3184" w:rsidRPr="00987A38">
        <w:rPr>
          <w:rFonts w:ascii="Times New Roman" w:hAnsi="Times New Roman"/>
          <w:sz w:val="28"/>
          <w:lang w:val="it-IT"/>
        </w:rPr>
        <w:t>, la care trece activitatea acestora,</w:t>
      </w:r>
      <w:r w:rsidR="00333E96" w:rsidRPr="00987A38">
        <w:rPr>
          <w:rFonts w:ascii="Times New Roman" w:hAnsi="Times New Roman"/>
          <w:sz w:val="28"/>
          <w:lang w:val="it-IT"/>
        </w:rPr>
        <w:t xml:space="preserve"> </w:t>
      </w:r>
      <w:r w:rsidR="004A3184" w:rsidRPr="00987A38">
        <w:rPr>
          <w:rFonts w:ascii="Times New Roman" w:hAnsi="Times New Roman"/>
          <w:sz w:val="28"/>
          <w:lang w:val="it-IT"/>
        </w:rPr>
        <w:lastRenderedPageBreak/>
        <w:t>beneficiind de</w:t>
      </w:r>
      <w:r w:rsidR="00333E96" w:rsidRPr="00987A38">
        <w:rPr>
          <w:rFonts w:ascii="Times New Roman" w:hAnsi="Times New Roman"/>
          <w:sz w:val="28"/>
          <w:lang w:val="it-IT"/>
        </w:rPr>
        <w:t xml:space="preserve"> drepturile salariale prevăzute în</w:t>
      </w:r>
      <w:r w:rsidR="004A3184" w:rsidRPr="00987A38">
        <w:rPr>
          <w:rFonts w:ascii="Times New Roman" w:hAnsi="Times New Roman"/>
          <w:sz w:val="28"/>
          <w:lang w:val="it-IT"/>
        </w:rPr>
        <w:t xml:space="preserve"> anexa nr.II la Legea cadru nr.153/2017, cu modificările și completările ulterioare.</w:t>
      </w:r>
    </w:p>
    <w:p w:rsidR="00CB3FED" w:rsidRPr="00987A38" w:rsidRDefault="00CB3FED" w:rsidP="009F4189">
      <w:pPr>
        <w:spacing w:after="0" w:line="240" w:lineRule="auto"/>
        <w:rPr>
          <w:rFonts w:ascii="Times New Roman" w:hAnsi="Times New Roman"/>
          <w:b/>
          <w:sz w:val="28"/>
          <w:lang w:val="it-IT"/>
        </w:rPr>
      </w:pP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 xml:space="preserve">CAPITOLUL </w:t>
      </w:r>
      <w:r w:rsidR="00CB3FED" w:rsidRPr="00987A38">
        <w:rPr>
          <w:rFonts w:ascii="Times New Roman" w:hAnsi="Times New Roman"/>
          <w:b/>
          <w:sz w:val="28"/>
          <w:lang w:val="it-IT"/>
        </w:rPr>
        <w:t>I</w:t>
      </w: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 xml:space="preserve">Organizarea CNPP </w:t>
      </w:r>
    </w:p>
    <w:p w:rsidR="00333E96" w:rsidRPr="00987A38" w:rsidRDefault="00333E96" w:rsidP="009F4189">
      <w:pPr>
        <w:spacing w:after="0" w:line="240" w:lineRule="auto"/>
        <w:rPr>
          <w:rFonts w:ascii="Times New Roman" w:hAnsi="Times New Roman"/>
          <w:b/>
          <w:sz w:val="28"/>
          <w:lang w:val="it-IT"/>
        </w:rPr>
      </w:pPr>
    </w:p>
    <w:p w:rsidR="00BB134A" w:rsidRPr="00987A38" w:rsidRDefault="00BB134A" w:rsidP="009F4189">
      <w:pPr>
        <w:spacing w:after="0" w:line="240" w:lineRule="auto"/>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AE2442" w:rsidRPr="00987A38">
        <w:rPr>
          <w:rFonts w:ascii="Times New Roman" w:hAnsi="Times New Roman"/>
          <w:b/>
          <w:sz w:val="28"/>
          <w:lang w:val="it-IT"/>
        </w:rPr>
        <w:t xml:space="preserve"> 12</w:t>
      </w:r>
      <w:r w:rsidR="00183CBB" w:rsidRPr="00987A38">
        <w:rPr>
          <w:rFonts w:ascii="Times New Roman" w:hAnsi="Times New Roman"/>
          <w:b/>
          <w:sz w:val="28"/>
          <w:lang w:val="it-IT"/>
        </w:rPr>
        <w:t>3.</w:t>
      </w:r>
      <w:r w:rsidRPr="00987A38">
        <w:rPr>
          <w:rFonts w:ascii="Times New Roman" w:hAnsi="Times New Roman"/>
          <w:b/>
          <w:sz w:val="28"/>
          <w:lang w:val="it-IT"/>
        </w:rPr>
        <w:t xml:space="preserve"> -</w:t>
      </w:r>
      <w:r w:rsidRPr="00987A38">
        <w:rPr>
          <w:rFonts w:ascii="Times New Roman" w:hAnsi="Times New Roman"/>
          <w:sz w:val="28"/>
          <w:lang w:val="it-IT"/>
        </w:rPr>
        <w:t xml:space="preserve">  (1) Conducerea CNPP este asigurată de </w:t>
      </w:r>
      <w:r w:rsidR="00BD39D1" w:rsidRPr="00987A38">
        <w:rPr>
          <w:rFonts w:ascii="Times New Roman" w:hAnsi="Times New Roman"/>
          <w:sz w:val="28"/>
          <w:lang w:val="it-IT"/>
        </w:rPr>
        <w:t xml:space="preserve">un </w:t>
      </w:r>
      <w:r w:rsidRPr="00987A38">
        <w:rPr>
          <w:rFonts w:ascii="Times New Roman" w:hAnsi="Times New Roman"/>
          <w:sz w:val="28"/>
          <w:lang w:val="it-IT"/>
        </w:rPr>
        <w:t>preşedinte</w:t>
      </w:r>
      <w:r w:rsidR="00BD39D1" w:rsidRPr="00987A38">
        <w:rPr>
          <w:rFonts w:ascii="Times New Roman" w:hAnsi="Times New Roman"/>
          <w:sz w:val="28"/>
          <w:lang w:val="it-IT"/>
        </w:rPr>
        <w:t xml:space="preserve"> </w:t>
      </w:r>
      <w:r w:rsidR="001203AD" w:rsidRPr="00987A38">
        <w:rPr>
          <w:rFonts w:ascii="Times New Roman" w:hAnsi="Times New Roman"/>
          <w:sz w:val="28"/>
          <w:lang w:val="it-IT"/>
        </w:rPr>
        <w:t>şi consiliul de administraţie</w:t>
      </w:r>
      <w:r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Preşedintele CNPP este numit prin decizie a primului-ministru, la propunerea ministrului muncii şi justiţiei sociale, pentru un mandat de 5 ani, care poate fi reînnoit. Preşedintele CNPP este şi preşedinte</w:t>
      </w:r>
      <w:r w:rsidR="001203AD" w:rsidRPr="00987A38">
        <w:rPr>
          <w:rFonts w:ascii="Times New Roman" w:hAnsi="Times New Roman"/>
          <w:sz w:val="28"/>
          <w:lang w:val="it-IT"/>
        </w:rPr>
        <w:t>le</w:t>
      </w:r>
      <w:r w:rsidRPr="00987A38">
        <w:rPr>
          <w:rFonts w:ascii="Times New Roman" w:hAnsi="Times New Roman"/>
          <w:sz w:val="28"/>
          <w:lang w:val="it-IT"/>
        </w:rPr>
        <w:t xml:space="preserve"> consiliului de administraţie.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Preşedintele exercită o funcţie asimilată funcţiilor de demnitate publică.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Preşedintele are rang de secretar de stat şi este salarizat la nivelul prevăzut de lege pentru această funcţie.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(5) </w:t>
      </w:r>
      <w:r w:rsidR="001203AD" w:rsidRPr="00987A38">
        <w:rPr>
          <w:rFonts w:ascii="Times New Roman" w:hAnsi="Times New Roman"/>
          <w:sz w:val="28"/>
          <w:lang w:val="it-IT"/>
        </w:rPr>
        <w:t>C</w:t>
      </w:r>
      <w:r w:rsidRPr="00987A38">
        <w:rPr>
          <w:rFonts w:ascii="Times New Roman" w:hAnsi="Times New Roman"/>
          <w:sz w:val="28"/>
          <w:lang w:val="it-IT"/>
        </w:rPr>
        <w:t xml:space="preserve">onsiliul de administraţie </w:t>
      </w:r>
      <w:r w:rsidR="001203AD" w:rsidRPr="00987A38">
        <w:rPr>
          <w:rFonts w:ascii="Times New Roman" w:hAnsi="Times New Roman"/>
          <w:sz w:val="28"/>
          <w:lang w:val="it-IT"/>
        </w:rPr>
        <w:t xml:space="preserve">este compus din 19 membri, respectiv președintele CNPP și 18 membri, care </w:t>
      </w:r>
      <w:r w:rsidRPr="00987A38">
        <w:rPr>
          <w:rFonts w:ascii="Times New Roman" w:hAnsi="Times New Roman"/>
          <w:sz w:val="28"/>
          <w:lang w:val="it-IT"/>
        </w:rPr>
        <w:t>sunt reprezentanţi ai Guvernului, patronatelor, sindicatelor şi pensionarilor, după cum urmează: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a) </w:t>
      </w:r>
      <w:r w:rsidR="00F26F76" w:rsidRPr="00987A38">
        <w:rPr>
          <w:rFonts w:ascii="Times New Roman" w:hAnsi="Times New Roman"/>
          <w:sz w:val="28"/>
          <w:lang w:val="it-IT"/>
        </w:rPr>
        <w:t>p</w:t>
      </w:r>
      <w:r w:rsidRPr="00987A38">
        <w:rPr>
          <w:rFonts w:ascii="Times New Roman" w:hAnsi="Times New Roman"/>
          <w:sz w:val="28"/>
          <w:lang w:val="it-IT"/>
        </w:rPr>
        <w:t>reședintele CNPP;</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5 reprezentanţi ai Guvernului, desemnaţi de ministrul muncii și justiției sociale;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c) 5 reprezentanţi ai patronatelor, desemnaţi de organizaţiile patronale reprezentative la nivel naţional;</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d) 5 reprezentanţi ai sindicatelor, desemnaţi de organizaţiile sindicale reprezentative la nivel naţional;</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e)  3 reprezentanţi ai pensionarilor, desemnaţi de organizaţiile naţionale ale pensionarilor.</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D61E73" w:rsidRPr="00987A38">
        <w:rPr>
          <w:rFonts w:ascii="Times New Roman" w:hAnsi="Times New Roman"/>
          <w:sz w:val="28"/>
          <w:lang w:val="it-IT"/>
        </w:rPr>
        <w:t>6</w:t>
      </w:r>
      <w:r w:rsidRPr="00987A38">
        <w:rPr>
          <w:rFonts w:ascii="Times New Roman" w:hAnsi="Times New Roman"/>
          <w:sz w:val="28"/>
          <w:lang w:val="it-IT"/>
        </w:rPr>
        <w:t>) Membrii consiliului de administraţie sunt numiţi sau desemnaţi potrivit prevederilor alin. (5) pe o perioadă de 4 ani.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D61E73" w:rsidRPr="00987A38">
        <w:rPr>
          <w:rFonts w:ascii="Times New Roman" w:hAnsi="Times New Roman"/>
          <w:sz w:val="28"/>
          <w:lang w:val="it-IT"/>
        </w:rPr>
        <w:t>7</w:t>
      </w:r>
      <w:r w:rsidRPr="00987A38">
        <w:rPr>
          <w:rFonts w:ascii="Times New Roman" w:hAnsi="Times New Roman"/>
          <w:sz w:val="28"/>
          <w:lang w:val="it-IT"/>
        </w:rPr>
        <w:t>) Consiliul de administraţie funcţionează în mod legal în prezenţa a cel puţin 13 dintre membrii săi.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D61E73" w:rsidRPr="00987A38">
        <w:rPr>
          <w:rFonts w:ascii="Times New Roman" w:hAnsi="Times New Roman"/>
          <w:sz w:val="28"/>
          <w:lang w:val="it-IT"/>
        </w:rPr>
        <w:t>8</w:t>
      </w:r>
      <w:r w:rsidRPr="00987A38">
        <w:rPr>
          <w:rFonts w:ascii="Times New Roman" w:hAnsi="Times New Roman"/>
          <w:sz w:val="28"/>
          <w:lang w:val="it-IT"/>
        </w:rPr>
        <w:t>) Pe durata exercitării mandatului, membrii consiliului de administraţie pot fi revocaţi de către cei care i-au numit, respectiv desemnat.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D61E73" w:rsidRPr="00987A38">
        <w:rPr>
          <w:rFonts w:ascii="Times New Roman" w:hAnsi="Times New Roman"/>
          <w:sz w:val="28"/>
          <w:lang w:val="it-IT"/>
        </w:rPr>
        <w:t>9</w:t>
      </w:r>
      <w:r w:rsidRPr="00987A38">
        <w:rPr>
          <w:rFonts w:ascii="Times New Roman" w:hAnsi="Times New Roman"/>
          <w:sz w:val="28"/>
          <w:lang w:val="it-IT"/>
        </w:rPr>
        <w:t>) În cazul încetării mandatului, ca urmare a revocării, a demisiei sau a decesului, vor fi numite, respectiv desemnate, alte persoane.</w:t>
      </w:r>
    </w:p>
    <w:p w:rsidR="00D61E73" w:rsidRPr="00987A38" w:rsidRDefault="00D61E73"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(10) Activitatea de secretariat a consiliului de administrație este asigurată de un secretar, numit de președintele CNPP din cadrul personalului acestei instituții.</w:t>
      </w:r>
    </w:p>
    <w:p w:rsidR="007D1AFF" w:rsidRPr="00987A38" w:rsidRDefault="007D1AFF" w:rsidP="007D1AFF">
      <w:pPr>
        <w:pStyle w:val="NormalWeb"/>
        <w:spacing w:line="130" w:lineRule="atLeast"/>
        <w:ind w:firstLine="720"/>
        <w:rPr>
          <w:rFonts w:ascii="Times New Roman" w:hAnsi="Times New Roman"/>
          <w:color w:val="auto"/>
          <w:sz w:val="28"/>
          <w:szCs w:val="28"/>
        </w:rPr>
      </w:pPr>
      <w:r w:rsidRPr="00987A38">
        <w:rPr>
          <w:rFonts w:ascii="Times New Roman" w:hAnsi="Times New Roman"/>
          <w:color w:val="auto"/>
          <w:sz w:val="28"/>
          <w:lang w:val="it-IT"/>
        </w:rPr>
        <w:t>(11</w:t>
      </w:r>
      <w:r w:rsidRPr="00987A38">
        <w:rPr>
          <w:rFonts w:ascii="Times New Roman" w:hAnsi="Times New Roman"/>
          <w:color w:val="auto"/>
          <w:sz w:val="28"/>
          <w:szCs w:val="28"/>
          <w:lang w:val="it-IT"/>
        </w:rPr>
        <w:t>)</w:t>
      </w:r>
      <w:r w:rsidRPr="00987A38">
        <w:rPr>
          <w:rFonts w:ascii="Times New Roman" w:hAnsi="Times New Roman"/>
          <w:color w:val="auto"/>
          <w:sz w:val="28"/>
          <w:szCs w:val="28"/>
        </w:rPr>
        <w:t xml:space="preserve">  CNPP și casele teritoriale de pensii au </w:t>
      </w:r>
      <w:hyperlink r:id="rId8" w:history="1">
        <w:r w:rsidRPr="00987A38">
          <w:rPr>
            <w:rStyle w:val="Hyperlink"/>
            <w:rFonts w:ascii="Times New Roman" w:hAnsi="Times New Roman"/>
            <w:color w:val="auto"/>
            <w:sz w:val="28"/>
            <w:szCs w:val="28"/>
            <w:u w:val="none"/>
          </w:rPr>
          <w:t>obligația</w:t>
        </w:r>
      </w:hyperlink>
      <w:r w:rsidRPr="00987A38">
        <w:rPr>
          <w:rFonts w:ascii="Times New Roman" w:hAnsi="Times New Roman"/>
          <w:color w:val="auto"/>
          <w:sz w:val="28"/>
          <w:szCs w:val="28"/>
        </w:rPr>
        <w:t xml:space="preserve"> și dreptul să revendice bunurile imobile care au aparținut asigurărilor sociale, cele construite sau </w:t>
      </w:r>
      <w:r w:rsidRPr="00987A38">
        <w:rPr>
          <w:rFonts w:ascii="Times New Roman" w:hAnsi="Times New Roman"/>
          <w:color w:val="auto"/>
          <w:sz w:val="28"/>
          <w:szCs w:val="28"/>
        </w:rPr>
        <w:lastRenderedPageBreak/>
        <w:t>achiziționate din fonduri alocate de la bugetul asigurărilor sociale de stat și care au fost trecute în proprietatea statului sau a altor persoane juridice, astfel:</w:t>
      </w:r>
    </w:p>
    <w:p w:rsidR="007D1AFF" w:rsidRPr="00987A38" w:rsidRDefault="007D1AFF" w:rsidP="007D1AFF">
      <w:pPr>
        <w:pStyle w:val="NormalWeb"/>
        <w:spacing w:line="130" w:lineRule="atLeast"/>
        <w:rPr>
          <w:rFonts w:ascii="Times New Roman" w:hAnsi="Times New Roman"/>
          <w:color w:val="auto"/>
          <w:sz w:val="28"/>
          <w:szCs w:val="28"/>
        </w:rPr>
      </w:pPr>
      <w:r w:rsidRPr="00987A38">
        <w:rPr>
          <w:rFonts w:ascii="Times New Roman" w:hAnsi="Times New Roman"/>
          <w:color w:val="auto"/>
          <w:sz w:val="28"/>
          <w:szCs w:val="28"/>
        </w:rPr>
        <w:t>a) CNPP se consideră urmașul de </w:t>
      </w:r>
      <w:hyperlink r:id="rId9" w:history="1">
        <w:r w:rsidRPr="00987A38">
          <w:rPr>
            <w:rStyle w:val="Hyperlink"/>
            <w:rFonts w:ascii="Times New Roman" w:hAnsi="Times New Roman"/>
            <w:color w:val="auto"/>
            <w:sz w:val="28"/>
            <w:szCs w:val="28"/>
            <w:u w:val="none"/>
          </w:rPr>
          <w:t>drept</w:t>
        </w:r>
      </w:hyperlink>
      <w:r w:rsidRPr="00987A38">
        <w:rPr>
          <w:rFonts w:ascii="Times New Roman" w:hAnsi="Times New Roman"/>
          <w:color w:val="auto"/>
          <w:sz w:val="28"/>
          <w:szCs w:val="28"/>
        </w:rPr>
        <w:t> al Casei Centrale a Asigurarilor Sociale;</w:t>
      </w:r>
    </w:p>
    <w:p w:rsidR="007D1AFF" w:rsidRPr="00987A38" w:rsidRDefault="007D1AFF" w:rsidP="007D1AFF">
      <w:pPr>
        <w:pStyle w:val="NormalWeb"/>
        <w:spacing w:line="130" w:lineRule="atLeast"/>
        <w:rPr>
          <w:rFonts w:ascii="Times New Roman" w:hAnsi="Times New Roman"/>
          <w:color w:val="auto"/>
          <w:sz w:val="28"/>
          <w:szCs w:val="28"/>
        </w:rPr>
      </w:pPr>
      <w:r w:rsidRPr="00987A38">
        <w:rPr>
          <w:rFonts w:ascii="Times New Roman" w:hAnsi="Times New Roman"/>
          <w:color w:val="auto"/>
          <w:sz w:val="28"/>
          <w:szCs w:val="28"/>
        </w:rPr>
        <w:t>b) imobilele care au aparținut asigurărilor sociale, aflate în proprietatea statului, vor fi transmise în proprietatea sau în administrarea CNPP, prin </w:t>
      </w:r>
      <w:hyperlink r:id="rId10" w:history="1">
        <w:r w:rsidRPr="00987A38">
          <w:rPr>
            <w:rStyle w:val="Hyperlink"/>
            <w:rFonts w:ascii="Times New Roman" w:hAnsi="Times New Roman"/>
            <w:color w:val="auto"/>
            <w:sz w:val="28"/>
            <w:szCs w:val="28"/>
            <w:u w:val="none"/>
          </w:rPr>
          <w:t>hotărâre</w:t>
        </w:r>
      </w:hyperlink>
      <w:r w:rsidRPr="00987A38">
        <w:rPr>
          <w:rFonts w:ascii="Times New Roman" w:hAnsi="Times New Roman"/>
          <w:color w:val="auto"/>
          <w:sz w:val="28"/>
          <w:szCs w:val="28"/>
        </w:rPr>
        <w:t> a Guvernului;</w:t>
      </w:r>
    </w:p>
    <w:p w:rsidR="007D1AFF" w:rsidRPr="00987A38" w:rsidRDefault="007D1AFF" w:rsidP="007D1AFF">
      <w:pPr>
        <w:pStyle w:val="NormalWeb"/>
        <w:spacing w:line="130" w:lineRule="atLeast"/>
        <w:rPr>
          <w:rFonts w:ascii="Times New Roman" w:hAnsi="Times New Roman"/>
          <w:color w:val="auto"/>
          <w:sz w:val="28"/>
          <w:szCs w:val="28"/>
        </w:rPr>
      </w:pPr>
      <w:r w:rsidRPr="00987A38">
        <w:rPr>
          <w:rFonts w:ascii="Times New Roman" w:hAnsi="Times New Roman"/>
          <w:color w:val="auto"/>
          <w:sz w:val="28"/>
          <w:szCs w:val="28"/>
        </w:rPr>
        <w:t>c) acțiunile în revendicare pentru reintregirea patrimoniului se pot face atât de CNPP, cât și de casele teritoriale de pensii în a căror rază se află bunurile și elementele de </w:t>
      </w:r>
      <w:hyperlink r:id="rId11" w:history="1">
        <w:r w:rsidRPr="00987A38">
          <w:rPr>
            <w:rStyle w:val="Hyperlink"/>
            <w:rFonts w:ascii="Times New Roman" w:hAnsi="Times New Roman"/>
            <w:color w:val="auto"/>
            <w:sz w:val="28"/>
            <w:szCs w:val="28"/>
            <w:u w:val="none"/>
          </w:rPr>
          <w:t>patrimoniu</w:t>
        </w:r>
      </w:hyperlink>
      <w:r w:rsidRPr="00987A38">
        <w:rPr>
          <w:rFonts w:ascii="Times New Roman" w:hAnsi="Times New Roman"/>
          <w:color w:val="auto"/>
          <w:sz w:val="28"/>
          <w:szCs w:val="28"/>
        </w:rPr>
        <w:t> ce urmează să fie revendicate;</w:t>
      </w:r>
    </w:p>
    <w:p w:rsidR="007D1AFF" w:rsidRPr="00987A38" w:rsidRDefault="007D1AFF" w:rsidP="007D1AFF">
      <w:pPr>
        <w:pStyle w:val="NormalWeb"/>
        <w:spacing w:line="130" w:lineRule="atLeast"/>
        <w:rPr>
          <w:rFonts w:ascii="Times New Roman" w:hAnsi="Times New Roman"/>
          <w:color w:val="auto"/>
          <w:sz w:val="28"/>
          <w:szCs w:val="28"/>
        </w:rPr>
      </w:pPr>
      <w:r w:rsidRPr="00987A38">
        <w:rPr>
          <w:rFonts w:ascii="Times New Roman" w:hAnsi="Times New Roman"/>
          <w:color w:val="auto"/>
          <w:sz w:val="28"/>
          <w:szCs w:val="28"/>
        </w:rPr>
        <w:t>d) toate demersurile făcute până în prezent (notificări, somații) de către CNPP și casele teritoriale de pensii se consideră legal și corect întocmite și sunt valabile în fața instanțelor judecătorești competente potrivit legii să soluționeze respectivele </w:t>
      </w:r>
      <w:hyperlink r:id="rId12" w:history="1">
        <w:r w:rsidRPr="00987A38">
          <w:rPr>
            <w:rStyle w:val="Hyperlink"/>
            <w:rFonts w:ascii="Times New Roman" w:hAnsi="Times New Roman"/>
            <w:color w:val="auto"/>
            <w:sz w:val="28"/>
            <w:szCs w:val="28"/>
            <w:u w:val="none"/>
          </w:rPr>
          <w:t>cauze </w:t>
        </w:r>
      </w:hyperlink>
      <w:r w:rsidRPr="00987A38">
        <w:rPr>
          <w:rFonts w:ascii="Times New Roman" w:hAnsi="Times New Roman"/>
          <w:color w:val="auto"/>
          <w:sz w:val="28"/>
          <w:szCs w:val="28"/>
        </w:rPr>
        <w:t>.</w:t>
      </w:r>
    </w:p>
    <w:p w:rsidR="007D1AFF" w:rsidRPr="00987A38" w:rsidRDefault="007D1AFF" w:rsidP="009F4189">
      <w:pPr>
        <w:spacing w:after="0" w:line="240" w:lineRule="auto"/>
        <w:ind w:firstLine="720"/>
        <w:jc w:val="both"/>
        <w:rPr>
          <w:rFonts w:ascii="Times New Roman" w:hAnsi="Times New Roman"/>
          <w:sz w:val="28"/>
          <w:lang w:val="it-IT"/>
        </w:rPr>
      </w:pPr>
    </w:p>
    <w:p w:rsidR="00AE2442" w:rsidRPr="00987A38" w:rsidRDefault="00D61E73"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w:t>
      </w:r>
    </w:p>
    <w:p w:rsidR="003A6848" w:rsidRPr="00987A38" w:rsidRDefault="00AE2442" w:rsidP="003A6848">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Art.12</w:t>
      </w:r>
      <w:r w:rsidR="00183CBB" w:rsidRPr="00987A38">
        <w:rPr>
          <w:rFonts w:ascii="Times New Roman" w:hAnsi="Times New Roman"/>
          <w:b/>
          <w:sz w:val="28"/>
          <w:lang w:val="it-IT"/>
        </w:rPr>
        <w:t>4</w:t>
      </w:r>
      <w:r w:rsidRPr="00987A38">
        <w:rPr>
          <w:rFonts w:ascii="Times New Roman" w:hAnsi="Times New Roman"/>
          <w:b/>
          <w:sz w:val="28"/>
          <w:lang w:val="it-IT"/>
        </w:rPr>
        <w:t>. –</w:t>
      </w:r>
      <w:r w:rsidRPr="00987A38">
        <w:rPr>
          <w:rFonts w:ascii="Times New Roman" w:hAnsi="Times New Roman"/>
          <w:sz w:val="28"/>
          <w:lang w:val="it-IT"/>
        </w:rPr>
        <w:t xml:space="preserve"> (1) </w:t>
      </w:r>
      <w:r w:rsidR="003A6848" w:rsidRPr="00987A38">
        <w:rPr>
          <w:rFonts w:ascii="Times New Roman" w:hAnsi="Times New Roman"/>
          <w:sz w:val="28"/>
          <w:lang w:val="it-IT"/>
        </w:rPr>
        <w:t>Membrii consiliului de administraţie</w:t>
      </w:r>
      <w:r w:rsidR="001203AD" w:rsidRPr="00987A38">
        <w:rPr>
          <w:rFonts w:ascii="Times New Roman" w:hAnsi="Times New Roman"/>
          <w:sz w:val="28"/>
          <w:lang w:val="it-IT"/>
        </w:rPr>
        <w:t xml:space="preserve"> prevăzuți la art.12</w:t>
      </w:r>
      <w:r w:rsidR="00183CBB" w:rsidRPr="00987A38">
        <w:rPr>
          <w:rFonts w:ascii="Times New Roman" w:hAnsi="Times New Roman"/>
          <w:sz w:val="28"/>
          <w:lang w:val="it-IT"/>
        </w:rPr>
        <w:t>3</w:t>
      </w:r>
      <w:r w:rsidR="001203AD" w:rsidRPr="00987A38">
        <w:rPr>
          <w:rFonts w:ascii="Times New Roman" w:hAnsi="Times New Roman"/>
          <w:sz w:val="28"/>
          <w:lang w:val="it-IT"/>
        </w:rPr>
        <w:t xml:space="preserve"> alin.(5)</w:t>
      </w:r>
      <w:r w:rsidR="00F26F76" w:rsidRPr="00987A38">
        <w:rPr>
          <w:rFonts w:ascii="Times New Roman" w:hAnsi="Times New Roman"/>
          <w:sz w:val="28"/>
          <w:lang w:val="it-IT"/>
        </w:rPr>
        <w:t xml:space="preserve"> </w:t>
      </w:r>
      <w:r w:rsidR="003A6848" w:rsidRPr="00987A38">
        <w:rPr>
          <w:rFonts w:ascii="Times New Roman" w:hAnsi="Times New Roman"/>
          <w:sz w:val="28"/>
          <w:lang w:val="it-IT"/>
        </w:rPr>
        <w:t>beneficiază</w:t>
      </w:r>
      <w:r w:rsidR="00E16552" w:rsidRPr="00987A38">
        <w:rPr>
          <w:rFonts w:ascii="Times New Roman" w:hAnsi="Times New Roman"/>
          <w:sz w:val="28"/>
          <w:lang w:val="it-IT"/>
        </w:rPr>
        <w:t xml:space="preserve"> de</w:t>
      </w:r>
      <w:r w:rsidR="003A6848" w:rsidRPr="00987A38">
        <w:rPr>
          <w:rFonts w:ascii="Times New Roman" w:hAnsi="Times New Roman"/>
          <w:sz w:val="28"/>
          <w:lang w:val="it-IT"/>
        </w:rPr>
        <w:t xml:space="preserve"> </w:t>
      </w:r>
      <w:r w:rsidR="00E16552" w:rsidRPr="00987A38">
        <w:rPr>
          <w:rFonts w:ascii="Times New Roman" w:hAnsi="Times New Roman"/>
          <w:sz w:val="28"/>
          <w:lang w:val="it-IT"/>
        </w:rPr>
        <w:t>o i</w:t>
      </w:r>
      <w:r w:rsidR="003A6848" w:rsidRPr="00987A38">
        <w:rPr>
          <w:rFonts w:ascii="Times New Roman" w:hAnsi="Times New Roman"/>
          <w:sz w:val="28"/>
          <w:lang w:val="it-IT"/>
        </w:rPr>
        <w:t>ndemnizaţi</w:t>
      </w:r>
      <w:r w:rsidR="00E16552" w:rsidRPr="00987A38">
        <w:rPr>
          <w:rFonts w:ascii="Times New Roman" w:hAnsi="Times New Roman"/>
          <w:sz w:val="28"/>
          <w:lang w:val="it-IT"/>
        </w:rPr>
        <w:t>e</w:t>
      </w:r>
      <w:r w:rsidR="003A6848" w:rsidRPr="00987A38">
        <w:rPr>
          <w:rFonts w:ascii="Times New Roman" w:hAnsi="Times New Roman"/>
          <w:sz w:val="28"/>
          <w:lang w:val="it-IT"/>
        </w:rPr>
        <w:t xml:space="preserve"> de şedinţă </w:t>
      </w:r>
      <w:r w:rsidR="00E16552" w:rsidRPr="00987A38">
        <w:rPr>
          <w:rFonts w:ascii="Times New Roman" w:hAnsi="Times New Roman"/>
          <w:sz w:val="28"/>
          <w:lang w:val="it-IT"/>
        </w:rPr>
        <w:t xml:space="preserve">în cuantum de </w:t>
      </w:r>
      <w:r w:rsidR="003A6848" w:rsidRPr="00987A38">
        <w:rPr>
          <w:rFonts w:ascii="Times New Roman" w:hAnsi="Times New Roman"/>
          <w:sz w:val="28"/>
          <w:lang w:val="it-IT"/>
        </w:rPr>
        <w:t xml:space="preserve">10% din </w:t>
      </w:r>
      <w:r w:rsidR="00AF2278" w:rsidRPr="00987A38">
        <w:rPr>
          <w:rFonts w:ascii="Times New Roman" w:hAnsi="Times New Roman"/>
          <w:sz w:val="28"/>
          <w:lang w:val="it-IT"/>
        </w:rPr>
        <w:t xml:space="preserve">nivelul de </w:t>
      </w:r>
      <w:r w:rsidR="00F26F76" w:rsidRPr="00987A38">
        <w:rPr>
          <w:rFonts w:ascii="Times New Roman" w:hAnsi="Times New Roman"/>
          <w:sz w:val="28"/>
          <w:lang w:val="it-IT"/>
        </w:rPr>
        <w:t>salarizare stabilit potrivit art.12</w:t>
      </w:r>
      <w:r w:rsidR="00183CBB" w:rsidRPr="00987A38">
        <w:rPr>
          <w:rFonts w:ascii="Times New Roman" w:hAnsi="Times New Roman"/>
          <w:sz w:val="28"/>
          <w:lang w:val="it-IT"/>
        </w:rPr>
        <w:t>3</w:t>
      </w:r>
      <w:r w:rsidR="00F26F76" w:rsidRPr="00987A38">
        <w:rPr>
          <w:rFonts w:ascii="Times New Roman" w:hAnsi="Times New Roman"/>
          <w:sz w:val="28"/>
          <w:lang w:val="it-IT"/>
        </w:rPr>
        <w:t xml:space="preserve"> alin.(4)</w:t>
      </w:r>
      <w:r w:rsidR="003A6848" w:rsidRPr="00987A38">
        <w:rPr>
          <w:rFonts w:ascii="Times New Roman" w:hAnsi="Times New Roman"/>
          <w:sz w:val="28"/>
          <w:lang w:val="it-IT"/>
        </w:rPr>
        <w:t>.</w:t>
      </w:r>
      <w:r w:rsidR="001203AD" w:rsidRPr="00987A38">
        <w:rPr>
          <w:rFonts w:ascii="Times New Roman" w:hAnsi="Times New Roman"/>
          <w:sz w:val="28"/>
          <w:lang w:val="it-IT"/>
        </w:rPr>
        <w:t xml:space="preserve"> </w:t>
      </w:r>
    </w:p>
    <w:p w:rsidR="009B600E" w:rsidRPr="00987A38" w:rsidRDefault="009B600E" w:rsidP="009B600E">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Indemnizația secretarului consiliului de administrație se stabilește </w:t>
      </w:r>
      <w:r w:rsidR="009061AA" w:rsidRPr="00987A38">
        <w:rPr>
          <w:rFonts w:ascii="Times New Roman" w:hAnsi="Times New Roman"/>
          <w:sz w:val="28"/>
          <w:lang w:val="it-IT"/>
        </w:rPr>
        <w:t>în cuantum de</w:t>
      </w:r>
      <w:r w:rsidRPr="00987A38">
        <w:rPr>
          <w:rFonts w:ascii="Times New Roman" w:hAnsi="Times New Roman"/>
          <w:sz w:val="28"/>
          <w:lang w:val="it-IT"/>
        </w:rPr>
        <w:t xml:space="preserve"> </w:t>
      </w:r>
      <w:r w:rsidR="001203AD" w:rsidRPr="00987A38">
        <w:rPr>
          <w:rFonts w:ascii="Times New Roman" w:hAnsi="Times New Roman"/>
          <w:sz w:val="28"/>
          <w:lang w:val="it-IT"/>
        </w:rPr>
        <w:t>50</w:t>
      </w:r>
      <w:r w:rsidRPr="00987A38">
        <w:rPr>
          <w:rFonts w:ascii="Times New Roman" w:hAnsi="Times New Roman"/>
          <w:sz w:val="28"/>
          <w:lang w:val="it-IT"/>
        </w:rPr>
        <w:t>% din indemnizația unui membru al consiliului, stabilită potrivit alin.(1).</w:t>
      </w:r>
    </w:p>
    <w:p w:rsidR="009061AA" w:rsidRPr="00987A38" w:rsidRDefault="00AE2442" w:rsidP="00AE2442">
      <w:pPr>
        <w:spacing w:after="0" w:line="240" w:lineRule="auto"/>
        <w:ind w:firstLine="720"/>
        <w:jc w:val="both"/>
        <w:rPr>
          <w:rFonts w:ascii="Times New Roman" w:hAnsi="Times New Roman"/>
          <w:sz w:val="28"/>
          <w:lang w:val="ro-RO"/>
        </w:rPr>
      </w:pPr>
      <w:r w:rsidRPr="00987A38">
        <w:rPr>
          <w:rFonts w:ascii="Times New Roman" w:hAnsi="Times New Roman"/>
          <w:sz w:val="28"/>
          <w:lang w:val="it-IT"/>
        </w:rPr>
        <w:t>(3)</w:t>
      </w:r>
      <w:r w:rsidR="009061AA" w:rsidRPr="00987A38">
        <w:rPr>
          <w:rFonts w:ascii="Times New Roman" w:hAnsi="Times New Roman"/>
          <w:sz w:val="28"/>
          <w:lang w:val="it-IT"/>
        </w:rPr>
        <w:t xml:space="preserve"> T</w:t>
      </w:r>
      <w:r w:rsidR="00333E96" w:rsidRPr="00987A38">
        <w:rPr>
          <w:rFonts w:ascii="Times New Roman" w:hAnsi="Times New Roman"/>
          <w:sz w:val="28"/>
          <w:lang w:val="it-IT"/>
        </w:rPr>
        <w:t xml:space="preserve">otalul sumelor cuvenite unui membru al consiliului de administraţie, ca urmare a participării la şedinţe, nu poate depăşi într-o lună 20% din </w:t>
      </w:r>
      <w:r w:rsidR="009061AA" w:rsidRPr="00987A38">
        <w:rPr>
          <w:rFonts w:ascii="Times New Roman" w:hAnsi="Times New Roman"/>
          <w:sz w:val="28"/>
          <w:lang w:val="it-IT"/>
        </w:rPr>
        <w:t>nivelul de salarizare stabilit potrivit art.12</w:t>
      </w:r>
      <w:r w:rsidR="00183CBB" w:rsidRPr="00987A38">
        <w:rPr>
          <w:rFonts w:ascii="Times New Roman" w:hAnsi="Times New Roman"/>
          <w:sz w:val="28"/>
          <w:lang w:val="it-IT"/>
        </w:rPr>
        <w:t>3</w:t>
      </w:r>
      <w:r w:rsidR="009061AA" w:rsidRPr="00987A38">
        <w:rPr>
          <w:rFonts w:ascii="Times New Roman" w:hAnsi="Times New Roman"/>
          <w:sz w:val="28"/>
          <w:lang w:val="it-IT"/>
        </w:rPr>
        <w:t xml:space="preserve"> alin.(4)</w:t>
      </w:r>
      <w:r w:rsidR="00333E96" w:rsidRPr="00987A38">
        <w:rPr>
          <w:rFonts w:ascii="Times New Roman" w:hAnsi="Times New Roman"/>
          <w:sz w:val="28"/>
          <w:lang w:val="it-IT"/>
        </w:rPr>
        <w:t>.</w:t>
      </w:r>
      <w:r w:rsidR="00D61E73" w:rsidRPr="00987A38">
        <w:rPr>
          <w:rFonts w:ascii="Times New Roman" w:hAnsi="Times New Roman"/>
          <w:sz w:val="28"/>
          <w:lang w:val="it-IT"/>
        </w:rPr>
        <w:t xml:space="preserve"> </w:t>
      </w:r>
    </w:p>
    <w:p w:rsidR="00333E96" w:rsidRPr="00987A38" w:rsidRDefault="009061AA" w:rsidP="00AE2442">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(4) </w:t>
      </w:r>
      <w:r w:rsidR="00333E96" w:rsidRPr="00987A38">
        <w:rPr>
          <w:rFonts w:ascii="Times New Roman" w:hAnsi="Times New Roman"/>
          <w:sz w:val="28"/>
          <w:lang w:val="it-IT"/>
        </w:rPr>
        <w:t xml:space="preserve">Indemnizațiile de ședință </w:t>
      </w:r>
      <w:r w:rsidR="00BB3D51" w:rsidRPr="00987A38">
        <w:rPr>
          <w:rFonts w:ascii="Times New Roman" w:hAnsi="Times New Roman"/>
          <w:sz w:val="28"/>
          <w:lang w:val="it-IT"/>
        </w:rPr>
        <w:t>stabilite potri</w:t>
      </w:r>
      <w:r w:rsidR="00BD40E3" w:rsidRPr="00987A38">
        <w:rPr>
          <w:rFonts w:ascii="Times New Roman" w:hAnsi="Times New Roman"/>
          <w:sz w:val="28"/>
          <w:lang w:val="it-IT"/>
        </w:rPr>
        <w:t>v</w:t>
      </w:r>
      <w:r w:rsidR="00BB3D51" w:rsidRPr="00987A38">
        <w:rPr>
          <w:rFonts w:ascii="Times New Roman" w:hAnsi="Times New Roman"/>
          <w:sz w:val="28"/>
          <w:lang w:val="it-IT"/>
        </w:rPr>
        <w:t xml:space="preserve">it alin.(1)-(4) </w:t>
      </w:r>
      <w:r w:rsidR="00333E96" w:rsidRPr="00987A38">
        <w:rPr>
          <w:rFonts w:ascii="Times New Roman" w:hAnsi="Times New Roman"/>
          <w:sz w:val="28"/>
          <w:lang w:val="it-IT"/>
        </w:rPr>
        <w:t>se suportă din bugetul asigurărilor sociale de stat, cu respectarea prevederilor art. 1</w:t>
      </w:r>
      <w:r w:rsidR="00183CBB" w:rsidRPr="00987A38">
        <w:rPr>
          <w:rFonts w:ascii="Times New Roman" w:hAnsi="Times New Roman"/>
          <w:sz w:val="28"/>
          <w:lang w:val="it-IT"/>
        </w:rPr>
        <w:t>27</w:t>
      </w:r>
      <w:r w:rsidR="00333E96" w:rsidRPr="00987A38">
        <w:rPr>
          <w:rFonts w:ascii="Times New Roman" w:hAnsi="Times New Roman"/>
          <w:sz w:val="28"/>
          <w:lang w:val="it-IT"/>
        </w:rPr>
        <w:t>.</w:t>
      </w:r>
    </w:p>
    <w:p w:rsidR="00D61E73" w:rsidRPr="00987A38" w:rsidRDefault="00D61E73"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BB3D51" w:rsidRPr="00987A38">
        <w:rPr>
          <w:rFonts w:ascii="Times New Roman" w:hAnsi="Times New Roman"/>
          <w:b/>
          <w:sz w:val="28"/>
          <w:lang w:val="it-IT"/>
        </w:rPr>
        <w:t>12</w:t>
      </w:r>
      <w:r w:rsidR="00183CBB" w:rsidRPr="00987A38">
        <w:rPr>
          <w:rFonts w:ascii="Times New Roman" w:hAnsi="Times New Roman"/>
          <w:b/>
          <w:sz w:val="28"/>
          <w:lang w:val="it-IT"/>
        </w:rPr>
        <w:t>5.</w:t>
      </w:r>
      <w:r w:rsidRPr="00987A38">
        <w:rPr>
          <w:rFonts w:ascii="Times New Roman" w:hAnsi="Times New Roman"/>
          <w:b/>
          <w:sz w:val="28"/>
          <w:lang w:val="it-IT"/>
        </w:rPr>
        <w:t xml:space="preserve"> </w:t>
      </w:r>
      <w:r w:rsidRPr="00987A38">
        <w:rPr>
          <w:rFonts w:ascii="Times New Roman" w:hAnsi="Times New Roman"/>
          <w:sz w:val="28"/>
          <w:lang w:val="it-IT"/>
        </w:rPr>
        <w:t>-  (1) CNPP îşi elaborează propriu</w:t>
      </w:r>
      <w:r w:rsidR="00B12344" w:rsidRPr="00987A38">
        <w:rPr>
          <w:rFonts w:ascii="Times New Roman" w:hAnsi="Times New Roman"/>
          <w:sz w:val="28"/>
          <w:lang w:val="it-IT"/>
        </w:rPr>
        <w:t xml:space="preserve"> regulament de organizare și funcționare</w:t>
      </w:r>
      <w:r w:rsidRPr="00987A38">
        <w:rPr>
          <w:rFonts w:ascii="Times New Roman" w:hAnsi="Times New Roman"/>
          <w:sz w:val="28"/>
          <w:lang w:val="it-IT"/>
        </w:rPr>
        <w:t>, care se aprobă prin hotărâre a Guvernului.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w:t>
      </w:r>
      <w:r w:rsidR="00B12344" w:rsidRPr="00987A38">
        <w:rPr>
          <w:rFonts w:ascii="Times New Roman" w:hAnsi="Times New Roman"/>
          <w:sz w:val="28"/>
          <w:lang w:val="it-IT"/>
        </w:rPr>
        <w:t>Regulamentul</w:t>
      </w:r>
      <w:r w:rsidRPr="00987A38">
        <w:rPr>
          <w:rFonts w:ascii="Times New Roman" w:hAnsi="Times New Roman"/>
          <w:sz w:val="28"/>
          <w:lang w:val="it-IT"/>
        </w:rPr>
        <w:t xml:space="preserve"> </w:t>
      </w:r>
      <w:r w:rsidR="00B12344" w:rsidRPr="00987A38">
        <w:rPr>
          <w:rFonts w:ascii="Times New Roman" w:hAnsi="Times New Roman"/>
          <w:sz w:val="28"/>
          <w:lang w:val="it-IT"/>
        </w:rPr>
        <w:t xml:space="preserve">prevăzut la alin.(1) </w:t>
      </w:r>
      <w:r w:rsidRPr="00987A38">
        <w:rPr>
          <w:rFonts w:ascii="Times New Roman" w:hAnsi="Times New Roman"/>
          <w:sz w:val="28"/>
          <w:lang w:val="it-IT"/>
        </w:rPr>
        <w:t>cuprinde în mod obligatoriu atribuţiile consiliului de administraţie, ale preşedintelui CNPP, modul de or</w:t>
      </w:r>
      <w:r w:rsidR="007D1AFF" w:rsidRPr="00987A38">
        <w:rPr>
          <w:rFonts w:ascii="Times New Roman" w:hAnsi="Times New Roman"/>
          <w:sz w:val="28"/>
          <w:lang w:val="it-IT"/>
        </w:rPr>
        <w:t>ganizare şi funcţionare a CNPP.</w:t>
      </w:r>
    </w:p>
    <w:p w:rsidR="00B12344" w:rsidRPr="00987A38" w:rsidRDefault="00B12344" w:rsidP="009F4189">
      <w:pPr>
        <w:spacing w:after="0" w:line="240" w:lineRule="auto"/>
        <w:ind w:firstLine="720"/>
        <w:jc w:val="both"/>
        <w:rPr>
          <w:rFonts w:ascii="Times New Roman" w:hAnsi="Times New Roman"/>
          <w:sz w:val="28"/>
          <w:lang w:val="ro-RO"/>
        </w:rPr>
      </w:pPr>
      <w:r w:rsidRPr="00987A38">
        <w:rPr>
          <w:rFonts w:ascii="Times New Roman" w:hAnsi="Times New Roman"/>
          <w:sz w:val="28"/>
          <w:lang w:val="it-IT"/>
        </w:rPr>
        <w:t xml:space="preserve">(3) Numărul de personal al structurilor CNPP, la nivel central și local, nu poate fi mai mic de </w:t>
      </w:r>
      <w:r w:rsidR="00F81B9F" w:rsidRPr="00987A38">
        <w:rPr>
          <w:rFonts w:ascii="Times New Roman" w:hAnsi="Times New Roman"/>
          <w:sz w:val="28"/>
          <w:lang w:val="it-IT"/>
        </w:rPr>
        <w:t>numărul corespunzător</w:t>
      </w:r>
      <w:r w:rsidRPr="00987A38">
        <w:rPr>
          <w:rFonts w:ascii="Times New Roman" w:hAnsi="Times New Roman"/>
          <w:sz w:val="28"/>
          <w:lang w:val="it-IT"/>
        </w:rPr>
        <w:t xml:space="preserve"> raport</w:t>
      </w:r>
      <w:r w:rsidR="00F81B9F" w:rsidRPr="00987A38">
        <w:rPr>
          <w:rFonts w:ascii="Times New Roman" w:hAnsi="Times New Roman"/>
          <w:sz w:val="28"/>
          <w:lang w:val="it-IT"/>
        </w:rPr>
        <w:t>ului</w:t>
      </w:r>
      <w:r w:rsidRPr="00987A38">
        <w:rPr>
          <w:rFonts w:ascii="Times New Roman" w:hAnsi="Times New Roman"/>
          <w:sz w:val="28"/>
          <w:lang w:val="it-IT"/>
        </w:rPr>
        <w:t xml:space="preserve"> de un salariat la </w:t>
      </w:r>
      <w:r w:rsidR="00850E9A" w:rsidRPr="00987A38">
        <w:rPr>
          <w:rFonts w:ascii="Times New Roman" w:hAnsi="Times New Roman"/>
          <w:sz w:val="28"/>
          <w:lang w:val="it-IT"/>
        </w:rPr>
        <w:t>2</w:t>
      </w:r>
      <w:r w:rsidRPr="00987A38">
        <w:rPr>
          <w:rFonts w:ascii="Times New Roman" w:hAnsi="Times New Roman"/>
          <w:sz w:val="28"/>
          <w:lang w:val="it-IT"/>
        </w:rPr>
        <w:t xml:space="preserve">000 de </w:t>
      </w:r>
      <w:r w:rsidR="00340C19" w:rsidRPr="00987A38">
        <w:rPr>
          <w:rFonts w:ascii="Times New Roman" w:hAnsi="Times New Roman"/>
          <w:sz w:val="28"/>
          <w:lang w:val="it-IT"/>
        </w:rPr>
        <w:t>asigura</w:t>
      </w:r>
      <w:r w:rsidR="002A065E" w:rsidRPr="00987A38">
        <w:rPr>
          <w:rFonts w:ascii="Times New Roman" w:hAnsi="Times New Roman"/>
          <w:sz w:val="28"/>
          <w:lang w:val="it-IT"/>
        </w:rPr>
        <w:t>ţ</w:t>
      </w:r>
      <w:r w:rsidR="00340C19" w:rsidRPr="00987A38">
        <w:rPr>
          <w:rFonts w:ascii="Times New Roman" w:hAnsi="Times New Roman"/>
          <w:sz w:val="28"/>
          <w:lang w:val="it-IT"/>
        </w:rPr>
        <w:t xml:space="preserve">i </w:t>
      </w:r>
      <w:r w:rsidR="002A065E" w:rsidRPr="00987A38">
        <w:rPr>
          <w:rFonts w:ascii="Times New Roman" w:hAnsi="Times New Roman"/>
          <w:sz w:val="28"/>
          <w:lang w:val="it-IT"/>
        </w:rPr>
        <w:t>ş</w:t>
      </w:r>
      <w:r w:rsidR="00340C19" w:rsidRPr="00987A38">
        <w:rPr>
          <w:rFonts w:ascii="Times New Roman" w:hAnsi="Times New Roman"/>
          <w:sz w:val="28"/>
          <w:lang w:val="it-IT"/>
        </w:rPr>
        <w:t xml:space="preserve">i </w:t>
      </w:r>
      <w:r w:rsidR="002A065E" w:rsidRPr="00987A38">
        <w:rPr>
          <w:rFonts w:ascii="Times New Roman" w:hAnsi="Times New Roman"/>
          <w:sz w:val="28"/>
          <w:lang w:val="it-IT"/>
        </w:rPr>
        <w:t>beneficiari de prestaţ</w:t>
      </w:r>
      <w:r w:rsidRPr="00987A38">
        <w:rPr>
          <w:rFonts w:ascii="Times New Roman" w:hAnsi="Times New Roman"/>
          <w:sz w:val="28"/>
          <w:lang w:val="it-IT"/>
        </w:rPr>
        <w:t xml:space="preserve">ii sociale.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B12344" w:rsidRPr="00987A38">
        <w:rPr>
          <w:rFonts w:ascii="Times New Roman" w:hAnsi="Times New Roman"/>
          <w:sz w:val="28"/>
          <w:lang w:val="it-IT"/>
        </w:rPr>
        <w:t>4</w:t>
      </w:r>
      <w:r w:rsidRPr="00987A38">
        <w:rPr>
          <w:rFonts w:ascii="Times New Roman" w:hAnsi="Times New Roman"/>
          <w:sz w:val="28"/>
          <w:lang w:val="it-IT"/>
        </w:rPr>
        <w:t>) Modul de organizare şi funcţionare a societăţii comerciale prevăzute la art. 1</w:t>
      </w:r>
      <w:r w:rsidR="00183CBB" w:rsidRPr="00987A38">
        <w:rPr>
          <w:rFonts w:ascii="Times New Roman" w:hAnsi="Times New Roman"/>
          <w:sz w:val="28"/>
          <w:lang w:val="it-IT"/>
        </w:rPr>
        <w:t>21</w:t>
      </w:r>
      <w:r w:rsidRPr="00987A38">
        <w:rPr>
          <w:rFonts w:ascii="Times New Roman" w:hAnsi="Times New Roman"/>
          <w:sz w:val="28"/>
          <w:lang w:val="it-IT"/>
        </w:rPr>
        <w:t xml:space="preserve"> alin. (8) se stabileşte prin hotărâre a Guvernului. </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 xml:space="preserve">Art. </w:t>
      </w:r>
      <w:r w:rsidR="00BB3D51" w:rsidRPr="00987A38">
        <w:rPr>
          <w:rFonts w:ascii="Times New Roman" w:hAnsi="Times New Roman"/>
          <w:b/>
          <w:sz w:val="28"/>
          <w:lang w:val="it-IT"/>
        </w:rPr>
        <w:t>12</w:t>
      </w:r>
      <w:r w:rsidR="00183CBB" w:rsidRPr="00987A38">
        <w:rPr>
          <w:rFonts w:ascii="Times New Roman" w:hAnsi="Times New Roman"/>
          <w:b/>
          <w:sz w:val="28"/>
          <w:lang w:val="it-IT"/>
        </w:rPr>
        <w:t>6.</w:t>
      </w:r>
      <w:r w:rsidRPr="00987A38">
        <w:rPr>
          <w:rFonts w:ascii="Times New Roman" w:hAnsi="Times New Roman"/>
          <w:sz w:val="28"/>
          <w:lang w:val="it-IT"/>
        </w:rPr>
        <w:t xml:space="preserve"> - (1) Ministrul Muncii și Justiţiei Sociale este ordonator principal de credite pentru bugetul asigurărilor sociale de stat.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lastRenderedPageBreak/>
        <w:t xml:space="preserve">(2) Ministrul Muncii </w:t>
      </w:r>
      <w:r w:rsidRPr="00987A38">
        <w:rPr>
          <w:rFonts w:ascii="Times New Roman" w:hAnsi="Times New Roman"/>
          <w:sz w:val="28"/>
          <w:lang w:val="ro-RO"/>
        </w:rPr>
        <w:t>ș</w:t>
      </w:r>
      <w:r w:rsidRPr="00987A38">
        <w:rPr>
          <w:rFonts w:ascii="Times New Roman" w:hAnsi="Times New Roman"/>
          <w:sz w:val="28"/>
          <w:lang w:val="it-IT"/>
        </w:rPr>
        <w:t>i Justiţiei Sociale poate delega atribuţiile prevăzute de dispoziţiile legale în vigoare pentru ordonatorul principal de credite bugetare preşedintelui CNPP.</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Directorii executivi ai caselor teritoriale de pensii sunt ordonatori terţiari de credite pentru bugetul asigurărilor sociale de stat.</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BB3D51" w:rsidRPr="00987A38">
        <w:rPr>
          <w:rFonts w:ascii="Times New Roman" w:hAnsi="Times New Roman"/>
          <w:b/>
          <w:sz w:val="28"/>
          <w:lang w:val="it-IT"/>
        </w:rPr>
        <w:t xml:space="preserve"> 12</w:t>
      </w:r>
      <w:r w:rsidR="00183CBB" w:rsidRPr="00987A38">
        <w:rPr>
          <w:rFonts w:ascii="Times New Roman" w:hAnsi="Times New Roman"/>
          <w:b/>
          <w:sz w:val="28"/>
          <w:lang w:val="it-IT"/>
        </w:rPr>
        <w:t>7.</w:t>
      </w:r>
      <w:r w:rsidRPr="00987A38">
        <w:rPr>
          <w:rFonts w:ascii="Times New Roman" w:hAnsi="Times New Roman"/>
          <w:sz w:val="28"/>
          <w:lang w:val="it-IT"/>
        </w:rPr>
        <w:t xml:space="preserve"> - Cheltuielile privind organizarea şi funcţionarea sistemului public de pensii</w:t>
      </w:r>
      <w:r w:rsidR="00F6101A" w:rsidRPr="00987A38">
        <w:rPr>
          <w:rFonts w:ascii="Times New Roman" w:hAnsi="Times New Roman"/>
          <w:sz w:val="28"/>
          <w:lang w:val="it-IT"/>
        </w:rPr>
        <w:t xml:space="preserve">, exclusiv cheltuielile </w:t>
      </w:r>
      <w:r w:rsidR="00315EB0" w:rsidRPr="00987A38">
        <w:rPr>
          <w:rFonts w:ascii="Times New Roman" w:hAnsi="Times New Roman"/>
          <w:sz w:val="28"/>
          <w:lang w:val="it-IT"/>
        </w:rPr>
        <w:t>prevăzute la art.</w:t>
      </w:r>
      <w:r w:rsidR="00183CBB" w:rsidRPr="00987A38">
        <w:rPr>
          <w:rFonts w:ascii="Times New Roman" w:hAnsi="Times New Roman"/>
          <w:sz w:val="28"/>
          <w:lang w:val="it-IT"/>
        </w:rPr>
        <w:t>101</w:t>
      </w:r>
      <w:r w:rsidR="00315EB0" w:rsidRPr="00987A38">
        <w:rPr>
          <w:rFonts w:ascii="Times New Roman" w:hAnsi="Times New Roman"/>
          <w:sz w:val="28"/>
          <w:lang w:val="it-IT"/>
        </w:rPr>
        <w:t xml:space="preserve"> referitoare la</w:t>
      </w:r>
      <w:r w:rsidR="00F6101A" w:rsidRPr="00987A38">
        <w:rPr>
          <w:rFonts w:ascii="Times New Roman" w:hAnsi="Times New Roman"/>
          <w:sz w:val="28"/>
          <w:lang w:val="it-IT"/>
        </w:rPr>
        <w:t xml:space="preserve"> transmiterea către beneficiar a drepturilor</w:t>
      </w:r>
      <w:r w:rsidR="00315EB0" w:rsidRPr="00987A38">
        <w:rPr>
          <w:rFonts w:ascii="Times New Roman" w:hAnsi="Times New Roman"/>
          <w:sz w:val="28"/>
          <w:lang w:val="it-IT"/>
        </w:rPr>
        <w:t xml:space="preserve">, </w:t>
      </w:r>
      <w:r w:rsidRPr="00987A38">
        <w:rPr>
          <w:rFonts w:ascii="Times New Roman" w:hAnsi="Times New Roman"/>
          <w:sz w:val="28"/>
          <w:lang w:val="it-IT"/>
        </w:rPr>
        <w:t>se suportă din bugetul asigurărilor sociale de stat în limita unui procent de până la 3% aplicat asupra cheltuielilor anuale totale prevăzute prin legea bugetului asigurărilor sociale de stat, inclusiv asupra cheltuielilor din alte surse atrase, în condiţiile legii.</w:t>
      </w:r>
    </w:p>
    <w:p w:rsidR="00183CBB" w:rsidRPr="00987A38" w:rsidRDefault="00183CBB" w:rsidP="00183CBB">
      <w:pPr>
        <w:spacing w:after="0" w:line="240" w:lineRule="auto"/>
        <w:jc w:val="center"/>
        <w:rPr>
          <w:rFonts w:ascii="Times New Roman" w:hAnsi="Times New Roman"/>
          <w:sz w:val="28"/>
          <w:lang w:val="it-IT"/>
        </w:rPr>
      </w:pPr>
    </w:p>
    <w:p w:rsidR="00DD0486" w:rsidRPr="00987A38" w:rsidRDefault="00DD0486" w:rsidP="00183CBB">
      <w:pPr>
        <w:spacing w:after="0" w:line="240" w:lineRule="auto"/>
        <w:jc w:val="center"/>
        <w:rPr>
          <w:rFonts w:ascii="Times New Roman" w:hAnsi="Times New Roman"/>
          <w:b/>
          <w:sz w:val="28"/>
          <w:lang w:val="it-IT"/>
        </w:rPr>
      </w:pPr>
    </w:p>
    <w:p w:rsidR="00434673" w:rsidRPr="00987A38" w:rsidRDefault="00434673" w:rsidP="00183CBB">
      <w:pPr>
        <w:spacing w:after="0" w:line="240" w:lineRule="auto"/>
        <w:jc w:val="center"/>
        <w:rPr>
          <w:rFonts w:ascii="Times New Roman" w:hAnsi="Times New Roman"/>
          <w:b/>
          <w:sz w:val="28"/>
          <w:lang w:val="it-IT"/>
        </w:rPr>
      </w:pPr>
      <w:r w:rsidRPr="00987A38">
        <w:rPr>
          <w:rFonts w:ascii="Times New Roman" w:hAnsi="Times New Roman"/>
          <w:b/>
          <w:sz w:val="28"/>
          <w:lang w:val="it-IT"/>
        </w:rPr>
        <w:t>CAPITOLUL II</w:t>
      </w: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Atribuţiile CNPP şi ale caselor teritoriale de pensii</w:t>
      </w:r>
    </w:p>
    <w:p w:rsidR="00333E96" w:rsidRPr="00987A38" w:rsidRDefault="00333E96" w:rsidP="009F4189">
      <w:pPr>
        <w:spacing w:after="0" w:line="240" w:lineRule="auto"/>
        <w:ind w:firstLine="720"/>
        <w:rPr>
          <w:rFonts w:ascii="Times New Roman" w:hAnsi="Times New Roman"/>
          <w:sz w:val="28"/>
          <w:lang w:val="it-IT"/>
        </w:rPr>
      </w:pPr>
      <w:r w:rsidRPr="00987A38">
        <w:rPr>
          <w:rFonts w:ascii="Times New Roman" w:hAnsi="Times New Roman"/>
          <w:sz w:val="28"/>
          <w:lang w:val="it-IT"/>
        </w:rPr>
        <w:t xml:space="preserve">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BB3D51" w:rsidRPr="00987A38">
        <w:rPr>
          <w:rFonts w:ascii="Times New Roman" w:hAnsi="Times New Roman"/>
          <w:b/>
          <w:sz w:val="28"/>
          <w:lang w:val="it-IT"/>
        </w:rPr>
        <w:t xml:space="preserve"> 12</w:t>
      </w:r>
      <w:r w:rsidR="00183CBB" w:rsidRPr="00987A38">
        <w:rPr>
          <w:rFonts w:ascii="Times New Roman" w:hAnsi="Times New Roman"/>
          <w:b/>
          <w:sz w:val="28"/>
          <w:lang w:val="it-IT"/>
        </w:rPr>
        <w:t>8.</w:t>
      </w:r>
      <w:r w:rsidRPr="00987A38">
        <w:rPr>
          <w:rFonts w:ascii="Times New Roman" w:hAnsi="Times New Roman"/>
          <w:b/>
          <w:sz w:val="28"/>
          <w:lang w:val="it-IT"/>
        </w:rPr>
        <w:t xml:space="preserve"> </w:t>
      </w:r>
      <w:r w:rsidRPr="00987A38">
        <w:rPr>
          <w:rFonts w:ascii="Times New Roman" w:hAnsi="Times New Roman"/>
          <w:sz w:val="28"/>
          <w:lang w:val="it-IT"/>
        </w:rPr>
        <w:t>- În aplicarea prevederilor prezentei legi, CNPP îndeplineşte, în principal, următoarele atribuţii: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îndrumă şi controlează modul de aplicare a dispoziţiilor legale de către casele teritoriale de pensii;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furnizează datele necesare pentru fundamentarea şi elaborarea bugetului asigurărilor sociale de stat și bugetului de stat;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c) stabileşte modalitatea tehnică de evidenţă a contribuabililor la sistemul public de pensii, a drepturilor şi obligaţiilor de asigurări sociale în cazul contractelor de </w:t>
      </w:r>
      <w:r w:rsidR="00D608D4" w:rsidRPr="00987A38">
        <w:rPr>
          <w:rFonts w:ascii="Times New Roman" w:hAnsi="Times New Roman"/>
          <w:sz w:val="28"/>
          <w:lang w:val="it-IT"/>
        </w:rPr>
        <w:t>asigurare facultativă</w:t>
      </w:r>
      <w:r w:rsidRPr="00987A38">
        <w:rPr>
          <w:rFonts w:ascii="Times New Roman" w:hAnsi="Times New Roman"/>
          <w:sz w:val="28"/>
          <w:lang w:val="it-IT"/>
        </w:rPr>
        <w:t>, precum şi a modului de colaborare cu Direcţia pentru Evidenţa Persoanelor şi Administrarea Bazelor de Date;</w:t>
      </w:r>
    </w:p>
    <w:p w:rsidR="00333E96" w:rsidRPr="00987A38" w:rsidRDefault="00333E96" w:rsidP="009F4189">
      <w:pPr>
        <w:spacing w:after="0" w:line="240" w:lineRule="auto"/>
        <w:ind w:firstLine="720"/>
        <w:jc w:val="both"/>
        <w:rPr>
          <w:rFonts w:ascii="Times New Roman" w:hAnsi="Times New Roman"/>
          <w:sz w:val="28"/>
        </w:rPr>
      </w:pPr>
      <w:r w:rsidRPr="00987A38">
        <w:rPr>
          <w:rFonts w:ascii="Times New Roman" w:hAnsi="Times New Roman"/>
          <w:sz w:val="28"/>
        </w:rPr>
        <w:t>d) publică anual raportul de activitate;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e) organizează cooperarea cu instituţii similare din alte ţări, în vederea coordonării prestaţiilor de asigurări sociale din domeniul propriu de competenţă, pentru lucrătorii migranţi;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f) ia măsuri, în condiţiile legii, pentru dezvoltarea şi administrarea eficientă a patrimoniului sistemului public de pensii, precum şi pentru asigurarea integrităţii acestuia;</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g) asigură evidenţa la nivel naţional a tuturor contribuabililor la sistemul public de pensii, pe baza informațiilor transmise de ANAF, respectiv de casele teritoriale de pensii;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h) asigură evidenţa, la nivel național, a drepturilor şi obligaţiilor de asigurări sociale în cazul contractelor de </w:t>
      </w:r>
      <w:r w:rsidR="00D608D4" w:rsidRPr="00987A38">
        <w:rPr>
          <w:rFonts w:ascii="Times New Roman" w:hAnsi="Times New Roman"/>
          <w:sz w:val="28"/>
          <w:lang w:val="it-IT"/>
        </w:rPr>
        <w:t>asigurare facultativă</w:t>
      </w:r>
      <w:r w:rsidRPr="00987A38">
        <w:rPr>
          <w:rFonts w:ascii="Times New Roman" w:hAnsi="Times New Roman"/>
          <w:sz w:val="28"/>
          <w:lang w:val="it-IT"/>
        </w:rPr>
        <w:t>, pe baza codului numeric personal;</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lastRenderedPageBreak/>
        <w:t>i) creează arhive electronice care constituie baze de date pentru operațiunile desfășurate în cadrul sistemului public de pensii, conform procedurilor aprobate prin ordin al ministrului muncii și justiției sociale;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j) coordonează și controlează activitatea</w:t>
      </w:r>
      <w:r w:rsidR="00232188" w:rsidRPr="00987A38">
        <w:rPr>
          <w:rFonts w:ascii="Times New Roman" w:hAnsi="Times New Roman"/>
          <w:sz w:val="28"/>
          <w:lang w:val="it-IT"/>
        </w:rPr>
        <w:t xml:space="preserve"> INEMRCM</w:t>
      </w:r>
      <w:r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k) aplică prevederile convenţiilor internaţionale de asigurări sociale, la care România este parte, precum şi ansamblul reglementărilor europene şi dezvoltă relaţii cu organisme similare în domeniul asigurărilor sociale din alte ţări, în limita competenţelor prevăzute de lege;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l) organizează selecţia, pregătirea şi perfecţionarea profesională a personalului din sistemul public de pensii;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m) asigură introducerea, extinderea, întreţinerea şi protecţia sistemelor automate de calcul şi de evidenţă;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n) asigură reprezentarea în faţa instanţelor judecătoreşti în litigiile în care este parte ca urmare a aplicării dispoziţiilor prezentei legi;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o) organizează activitatea privind stabilirea şi plata contribuţiilor pentru fondurile de pensii administrate privat, conform dispoziţiilor legale în vigoare;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p) asigură exportul în străinătate al prestaţiilor stabilite potrivit reglementărilor legale în domeniu;</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r) îndeplineşte orice alte atribuţii stabilite prin dispoziţii legale.</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i/>
          <w:sz w:val="28"/>
          <w:lang w:val="it-IT"/>
        </w:rPr>
      </w:pPr>
      <w:r w:rsidRPr="00987A38">
        <w:rPr>
          <w:rFonts w:ascii="Times New Roman" w:hAnsi="Times New Roman"/>
          <w:b/>
          <w:sz w:val="28"/>
          <w:lang w:val="it-IT"/>
        </w:rPr>
        <w:t>Art.</w:t>
      </w:r>
      <w:r w:rsidR="00BB3D51" w:rsidRPr="00987A38">
        <w:rPr>
          <w:rFonts w:ascii="Times New Roman" w:hAnsi="Times New Roman"/>
          <w:b/>
          <w:sz w:val="28"/>
          <w:lang w:val="it-IT"/>
        </w:rPr>
        <w:t xml:space="preserve"> 12</w:t>
      </w:r>
      <w:r w:rsidR="00183CBB" w:rsidRPr="00987A38">
        <w:rPr>
          <w:rFonts w:ascii="Times New Roman" w:hAnsi="Times New Roman"/>
          <w:b/>
          <w:sz w:val="28"/>
          <w:lang w:val="it-IT"/>
        </w:rPr>
        <w:t>9.</w:t>
      </w:r>
      <w:r w:rsidRPr="00987A38">
        <w:rPr>
          <w:rFonts w:ascii="Times New Roman" w:hAnsi="Times New Roman"/>
          <w:sz w:val="28"/>
          <w:lang w:val="it-IT"/>
        </w:rPr>
        <w:t xml:space="preserve"> - În aplicarea prevederilor prezentei legi, casele teritoriale de pensii îndeplinesc, în principal, următoarele atribuții: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a) colectează și virează contribuțiile de asigurări sociale plătite în baza contractului de </w:t>
      </w:r>
      <w:r w:rsidR="00D608D4" w:rsidRPr="00987A38">
        <w:rPr>
          <w:rFonts w:ascii="Times New Roman" w:hAnsi="Times New Roman"/>
          <w:sz w:val="28"/>
          <w:lang w:val="it-IT"/>
        </w:rPr>
        <w:t>asigurare facultativă</w:t>
      </w:r>
      <w:r w:rsidRPr="00987A38">
        <w:rPr>
          <w:rFonts w:ascii="Times New Roman" w:hAnsi="Times New Roman"/>
          <w:sz w:val="28"/>
          <w:lang w:val="it-IT"/>
        </w:rPr>
        <w:t xml:space="preserve"> prevăzut la art. 6 alin. (2) și alin. (3) și contribuțiile pentru bilete de tratament balnear, în condițiile legii;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urmăresc încasarea veniturilor bugetului asigurărilor sociale de stat, altele decât cele administrate de ANAF;</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c) iau măsuri, în condiţiile legii, pentru dezvoltarea şi administrarea eficientă a patrimoniului sistemului public de pensii, precum şi pentru asigurarea integrităţii acestuia;</w:t>
      </w:r>
    </w:p>
    <w:p w:rsidR="00333E96" w:rsidRPr="00987A38" w:rsidRDefault="00333E96" w:rsidP="009F4189">
      <w:pPr>
        <w:spacing w:after="0" w:line="240" w:lineRule="auto"/>
        <w:ind w:firstLine="720"/>
        <w:jc w:val="both"/>
        <w:rPr>
          <w:rFonts w:ascii="Times New Roman" w:hAnsi="Times New Roman"/>
          <w:b/>
          <w:sz w:val="28"/>
          <w:lang w:val="it-IT"/>
        </w:rPr>
      </w:pPr>
      <w:r w:rsidRPr="00987A38">
        <w:rPr>
          <w:rFonts w:ascii="Times New Roman" w:hAnsi="Times New Roman"/>
          <w:sz w:val="28"/>
          <w:lang w:val="it-IT"/>
        </w:rPr>
        <w:t>d) stabilesc și plătesc prestațiile de asigurări sociale prevăzute de prezenta lege, precum și alte drepturi prevăzute de legi cu caracter special;</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e) aplică prevederile convenţiilor internaţionale de asigurări sociale la care România este parte, precum şi ansamblul reglementărilor europene şi dezvoltă relaţii cu organisme similare în domeniul asigurărilor sociale din alte ţări, în limita competenţelor prevăzute de lege;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f) organizează selecţia, pregătirea şi perfecţionarea profesională a personalului propriu;</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g) asigură introducerea, extinderea, întreţinerea şi protecţia sistemelor automate de calcul şi de evidenţă;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lastRenderedPageBreak/>
        <w:t>h) asigură reprezentarea în faţa instanţelor judecătoreşti în litigiile în care sunt parte ca urmare a aplicării dispoziţiilor prezentei legi;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i) asigură exportul în străinătate al prestaţiilor stabilite potrivit reglementărilor legale în domeniu;</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j) îndeplinesc orice alte atribuţii stabilite prin dispoziţii legale.</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BB3D51" w:rsidRPr="00987A38">
        <w:rPr>
          <w:rFonts w:ascii="Times New Roman" w:hAnsi="Times New Roman"/>
          <w:b/>
          <w:sz w:val="28"/>
          <w:lang w:val="it-IT"/>
        </w:rPr>
        <w:t xml:space="preserve"> 1</w:t>
      </w:r>
      <w:r w:rsidR="00183CBB" w:rsidRPr="00987A38">
        <w:rPr>
          <w:rFonts w:ascii="Times New Roman" w:hAnsi="Times New Roman"/>
          <w:b/>
          <w:sz w:val="28"/>
          <w:lang w:val="it-IT"/>
        </w:rPr>
        <w:t>30.</w:t>
      </w:r>
      <w:r w:rsidRPr="00987A38">
        <w:rPr>
          <w:rFonts w:ascii="Times New Roman" w:hAnsi="Times New Roman"/>
          <w:sz w:val="28"/>
          <w:lang w:val="it-IT"/>
        </w:rPr>
        <w:t xml:space="preserve"> -   (1) Realizarea atribuţiilor ce revin caselor teritoriale de pensii, potrivit legii este supusă controlului CNPP.</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Realizarea atribuţiilor ce revin CNPP, potrivit legii, este supusă controlului Ministerului Muncii şi Justiţiei Sociale.</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D859C3" w:rsidRDefault="00333E96" w:rsidP="009F4189">
      <w:pPr>
        <w:spacing w:after="0" w:line="240" w:lineRule="auto"/>
        <w:ind w:firstLine="720"/>
        <w:jc w:val="both"/>
        <w:rPr>
          <w:rFonts w:ascii="Times New Roman" w:hAnsi="Times New Roman"/>
          <w:sz w:val="28"/>
          <w:highlight w:val="yellow"/>
          <w:lang w:val="it-IT"/>
        </w:rPr>
      </w:pPr>
      <w:r w:rsidRPr="00D859C3">
        <w:rPr>
          <w:rFonts w:ascii="Times New Roman" w:hAnsi="Times New Roman"/>
          <w:b/>
          <w:sz w:val="28"/>
          <w:highlight w:val="yellow"/>
          <w:lang w:val="it-IT"/>
        </w:rPr>
        <w:t>Art.</w:t>
      </w:r>
      <w:r w:rsidR="00BB3D51" w:rsidRPr="00D859C3">
        <w:rPr>
          <w:rFonts w:ascii="Times New Roman" w:hAnsi="Times New Roman"/>
          <w:b/>
          <w:sz w:val="28"/>
          <w:highlight w:val="yellow"/>
          <w:lang w:val="it-IT"/>
        </w:rPr>
        <w:t xml:space="preserve"> 13</w:t>
      </w:r>
      <w:r w:rsidR="00183CBB" w:rsidRPr="00D859C3">
        <w:rPr>
          <w:rFonts w:ascii="Times New Roman" w:hAnsi="Times New Roman"/>
          <w:b/>
          <w:sz w:val="28"/>
          <w:highlight w:val="yellow"/>
          <w:lang w:val="it-IT"/>
        </w:rPr>
        <w:t>1.</w:t>
      </w:r>
      <w:r w:rsidRPr="00D859C3">
        <w:rPr>
          <w:rFonts w:ascii="Times New Roman" w:hAnsi="Times New Roman"/>
          <w:sz w:val="28"/>
          <w:highlight w:val="yellow"/>
          <w:lang w:val="it-IT"/>
        </w:rPr>
        <w:t xml:space="preserve"> - (1) Salarizarea personalului CNPP și al caselor teritoriale de pensii se realizează potrivit </w:t>
      </w:r>
      <w:r w:rsidR="00232188" w:rsidRPr="00D859C3">
        <w:rPr>
          <w:rFonts w:ascii="Times New Roman" w:hAnsi="Times New Roman"/>
          <w:sz w:val="28"/>
          <w:highlight w:val="yellow"/>
          <w:lang w:val="it-IT"/>
        </w:rPr>
        <w:t>L</w:t>
      </w:r>
      <w:r w:rsidRPr="00D859C3">
        <w:rPr>
          <w:rFonts w:ascii="Times New Roman" w:hAnsi="Times New Roman"/>
          <w:sz w:val="28"/>
          <w:highlight w:val="yellow"/>
          <w:lang w:val="it-IT"/>
        </w:rPr>
        <w:t>egii</w:t>
      </w:r>
      <w:r w:rsidR="00232188" w:rsidRPr="00D859C3">
        <w:rPr>
          <w:rFonts w:ascii="Times New Roman" w:hAnsi="Times New Roman"/>
          <w:sz w:val="28"/>
          <w:highlight w:val="yellow"/>
          <w:lang w:val="it-IT"/>
        </w:rPr>
        <w:t xml:space="preserve"> cadru nr.153/2017, cu modificările și completările ulterioare.</w:t>
      </w:r>
      <w:r w:rsidRPr="00D859C3">
        <w:rPr>
          <w:rFonts w:ascii="Times New Roman" w:hAnsi="Times New Roman"/>
          <w:sz w:val="28"/>
          <w:highlight w:val="yellow"/>
          <w:lang w:val="it-IT"/>
        </w:rPr>
        <w:t xml:space="preserve"> </w:t>
      </w:r>
    </w:p>
    <w:p w:rsidR="00094106" w:rsidRPr="00987A38" w:rsidRDefault="00BE3C14" w:rsidP="00094106">
      <w:pPr>
        <w:spacing w:after="0" w:line="240" w:lineRule="auto"/>
        <w:ind w:firstLine="720"/>
        <w:jc w:val="both"/>
        <w:rPr>
          <w:rFonts w:ascii="Times New Roman" w:hAnsi="Times New Roman"/>
          <w:sz w:val="28"/>
          <w:lang w:val="it-IT"/>
        </w:rPr>
      </w:pPr>
      <w:r w:rsidRPr="00D859C3">
        <w:rPr>
          <w:rFonts w:ascii="Times New Roman" w:hAnsi="Times New Roman"/>
          <w:sz w:val="28"/>
          <w:highlight w:val="yellow"/>
          <w:lang w:val="it-IT"/>
        </w:rPr>
        <w:t xml:space="preserve"> </w:t>
      </w:r>
      <w:r w:rsidR="00333E96" w:rsidRPr="00D859C3">
        <w:rPr>
          <w:rFonts w:ascii="Times New Roman" w:hAnsi="Times New Roman"/>
          <w:sz w:val="28"/>
          <w:highlight w:val="yellow"/>
          <w:lang w:val="it-IT"/>
        </w:rPr>
        <w:t>(</w:t>
      </w:r>
      <w:r w:rsidR="00415E2D" w:rsidRPr="00D859C3">
        <w:rPr>
          <w:rFonts w:ascii="Times New Roman" w:hAnsi="Times New Roman"/>
          <w:sz w:val="28"/>
          <w:highlight w:val="yellow"/>
          <w:lang w:val="it-IT"/>
        </w:rPr>
        <w:t>2</w:t>
      </w:r>
      <w:r w:rsidR="00333E96" w:rsidRPr="00D859C3">
        <w:rPr>
          <w:rFonts w:ascii="Times New Roman" w:hAnsi="Times New Roman"/>
          <w:sz w:val="28"/>
          <w:highlight w:val="yellow"/>
          <w:lang w:val="it-IT"/>
        </w:rPr>
        <w:t>) Cheltuielile curente şi de capital ale CNPP, ale caselor teritoriale de pensii, ale INEMRCM şi ale centrelor regionale de expertiză medicală a capacităţii de muncă se suportă din bugetul asigurărilor sociale de stat.</w:t>
      </w:r>
    </w:p>
    <w:p w:rsidR="00094106" w:rsidRPr="00987A38" w:rsidRDefault="00094106" w:rsidP="00094106">
      <w:pPr>
        <w:spacing w:after="0" w:line="240" w:lineRule="auto"/>
        <w:ind w:firstLine="720"/>
        <w:jc w:val="both"/>
        <w:rPr>
          <w:rFonts w:ascii="Times New Roman" w:hAnsi="Times New Roman"/>
          <w:sz w:val="28"/>
          <w:lang w:val="it-IT"/>
        </w:rPr>
      </w:pPr>
    </w:p>
    <w:p w:rsidR="00094106" w:rsidRPr="00987A38" w:rsidRDefault="00094106" w:rsidP="00094106">
      <w:pPr>
        <w:spacing w:after="0" w:line="240" w:lineRule="auto"/>
        <w:ind w:firstLine="720"/>
        <w:jc w:val="both"/>
        <w:rPr>
          <w:rFonts w:ascii="Times New Roman" w:hAnsi="Times New Roman"/>
          <w:sz w:val="28"/>
          <w:lang w:val="it-IT"/>
        </w:rPr>
      </w:pPr>
    </w:p>
    <w:p w:rsidR="00333E96" w:rsidRPr="00987A38" w:rsidRDefault="00094106" w:rsidP="00094106">
      <w:pPr>
        <w:spacing w:after="0" w:line="240" w:lineRule="auto"/>
        <w:ind w:left="2880" w:firstLine="720"/>
        <w:rPr>
          <w:rFonts w:ascii="Times New Roman" w:hAnsi="Times New Roman"/>
          <w:b/>
          <w:sz w:val="28"/>
          <w:lang w:val="it-IT"/>
        </w:rPr>
      </w:pPr>
      <w:r w:rsidRPr="00987A38">
        <w:rPr>
          <w:rFonts w:ascii="Times New Roman" w:hAnsi="Times New Roman"/>
          <w:b/>
          <w:sz w:val="28"/>
          <w:lang w:val="it-IT"/>
        </w:rPr>
        <w:t xml:space="preserve">       </w:t>
      </w:r>
      <w:r w:rsidR="00434673" w:rsidRPr="00987A38">
        <w:rPr>
          <w:rFonts w:ascii="Times New Roman" w:hAnsi="Times New Roman"/>
          <w:b/>
          <w:sz w:val="28"/>
          <w:lang w:val="it-IT"/>
        </w:rPr>
        <w:t>TITLUL</w:t>
      </w:r>
      <w:r w:rsidR="00333E96" w:rsidRPr="00987A38">
        <w:rPr>
          <w:rFonts w:ascii="Times New Roman" w:hAnsi="Times New Roman"/>
          <w:b/>
          <w:sz w:val="28"/>
          <w:lang w:val="it-IT"/>
        </w:rPr>
        <w:t xml:space="preserve"> </w:t>
      </w:r>
      <w:r w:rsidR="00434673" w:rsidRPr="00987A38">
        <w:rPr>
          <w:rFonts w:ascii="Times New Roman" w:hAnsi="Times New Roman"/>
          <w:b/>
          <w:sz w:val="28"/>
          <w:lang w:val="it-IT"/>
        </w:rPr>
        <w:t>V</w:t>
      </w:r>
      <w:r w:rsidR="00333E96" w:rsidRPr="00987A38">
        <w:rPr>
          <w:rFonts w:ascii="Times New Roman" w:hAnsi="Times New Roman"/>
          <w:b/>
          <w:sz w:val="28"/>
          <w:lang w:val="it-IT"/>
        </w:rPr>
        <w:t>I</w:t>
      </w:r>
    </w:p>
    <w:p w:rsidR="00333E96" w:rsidRPr="00987A38" w:rsidRDefault="00333E96" w:rsidP="00094106">
      <w:pPr>
        <w:spacing w:after="0" w:line="240" w:lineRule="auto"/>
        <w:jc w:val="center"/>
        <w:rPr>
          <w:rFonts w:ascii="Times New Roman" w:hAnsi="Times New Roman"/>
          <w:b/>
          <w:sz w:val="28"/>
          <w:lang w:val="it-IT"/>
        </w:rPr>
      </w:pPr>
      <w:r w:rsidRPr="00987A38">
        <w:rPr>
          <w:rFonts w:ascii="Times New Roman" w:hAnsi="Times New Roman"/>
          <w:b/>
          <w:sz w:val="28"/>
          <w:lang w:val="it-IT"/>
        </w:rPr>
        <w:t>Răspunderea juridică</w:t>
      </w:r>
    </w:p>
    <w:p w:rsidR="00333E96" w:rsidRPr="00987A38" w:rsidRDefault="00333E96" w:rsidP="009F4189">
      <w:pPr>
        <w:spacing w:after="0" w:line="240" w:lineRule="auto"/>
        <w:ind w:firstLine="720"/>
        <w:jc w:val="center"/>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BB3D51" w:rsidRPr="00987A38">
        <w:rPr>
          <w:rFonts w:ascii="Times New Roman" w:hAnsi="Times New Roman"/>
          <w:b/>
          <w:sz w:val="28"/>
          <w:lang w:val="it-IT"/>
        </w:rPr>
        <w:t xml:space="preserve"> 13</w:t>
      </w:r>
      <w:r w:rsidR="00183CBB" w:rsidRPr="00987A38">
        <w:rPr>
          <w:rFonts w:ascii="Times New Roman" w:hAnsi="Times New Roman"/>
          <w:b/>
          <w:sz w:val="28"/>
          <w:lang w:val="it-IT"/>
        </w:rPr>
        <w:t>2.</w:t>
      </w:r>
      <w:r w:rsidRPr="00987A38">
        <w:rPr>
          <w:rFonts w:ascii="Times New Roman" w:hAnsi="Times New Roman"/>
          <w:b/>
          <w:sz w:val="28"/>
          <w:lang w:val="it-IT"/>
        </w:rPr>
        <w:t xml:space="preserve"> </w:t>
      </w:r>
      <w:r w:rsidRPr="00987A38">
        <w:rPr>
          <w:rFonts w:ascii="Times New Roman" w:hAnsi="Times New Roman"/>
          <w:sz w:val="28"/>
          <w:lang w:val="it-IT"/>
        </w:rPr>
        <w:t xml:space="preserve">- Încălcarea prevederilor prezentei legi atrage răspunderea </w:t>
      </w:r>
      <w:r w:rsidR="007D1F5E" w:rsidRPr="00987A38">
        <w:rPr>
          <w:rFonts w:ascii="Times New Roman" w:hAnsi="Times New Roman"/>
          <w:sz w:val="28"/>
          <w:lang w:val="it-IT"/>
        </w:rPr>
        <w:t>juridică</w:t>
      </w:r>
      <w:r w:rsidR="00183CBB" w:rsidRPr="00987A38">
        <w:rPr>
          <w:rFonts w:ascii="Times New Roman" w:hAnsi="Times New Roman"/>
          <w:sz w:val="28"/>
          <w:lang w:val="it-IT"/>
        </w:rPr>
        <w:t>, potrivit legii.</w:t>
      </w:r>
    </w:p>
    <w:p w:rsidR="00333E96" w:rsidRPr="00987A38" w:rsidRDefault="00333E96" w:rsidP="009F4189">
      <w:pPr>
        <w:spacing w:after="0" w:line="240" w:lineRule="auto"/>
        <w:ind w:firstLine="720"/>
        <w:jc w:val="both"/>
        <w:rPr>
          <w:rFonts w:ascii="Times New Roman" w:hAnsi="Times New Roman"/>
          <w:sz w:val="28"/>
          <w:lang w:val="it-IT"/>
        </w:rPr>
      </w:pPr>
    </w:p>
    <w:p w:rsidR="00A8016F" w:rsidRPr="00987A38" w:rsidRDefault="00434673"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 xml:space="preserve">CAPITOLUL </w:t>
      </w:r>
      <w:r w:rsidR="00333E96" w:rsidRPr="00987A38">
        <w:rPr>
          <w:rFonts w:ascii="Times New Roman" w:hAnsi="Times New Roman"/>
          <w:b/>
          <w:sz w:val="28"/>
          <w:lang w:val="it-IT"/>
        </w:rPr>
        <w:t>1</w:t>
      </w:r>
    </w:p>
    <w:p w:rsidR="007D1F5E"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Infracţiuni</w:t>
      </w:r>
      <w:r w:rsidR="007D1F5E" w:rsidRPr="00987A38">
        <w:rPr>
          <w:rFonts w:ascii="Times New Roman" w:hAnsi="Times New Roman"/>
          <w:b/>
          <w:sz w:val="28"/>
          <w:lang w:val="it-IT"/>
        </w:rPr>
        <w:t xml:space="preserve"> și contravenţii</w:t>
      </w:r>
    </w:p>
    <w:p w:rsidR="00333E96" w:rsidRPr="00987A38" w:rsidRDefault="00333E96" w:rsidP="009F4189">
      <w:pPr>
        <w:spacing w:after="0" w:line="240" w:lineRule="auto"/>
        <w:ind w:firstLine="720"/>
        <w:jc w:val="center"/>
        <w:rPr>
          <w:rFonts w:ascii="Times New Roman" w:hAnsi="Times New Roman"/>
          <w:b/>
          <w:sz w:val="28"/>
          <w:lang w:val="it-IT"/>
        </w:rPr>
      </w:pPr>
    </w:p>
    <w:p w:rsidR="00333E96" w:rsidRPr="00987A38" w:rsidRDefault="00333E96" w:rsidP="009F4189">
      <w:pPr>
        <w:spacing w:after="0" w:line="240" w:lineRule="auto"/>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5C18A0" w:rsidRPr="00987A38">
        <w:rPr>
          <w:rFonts w:ascii="Times New Roman" w:hAnsi="Times New Roman"/>
          <w:b/>
          <w:sz w:val="28"/>
          <w:lang w:val="it-IT"/>
        </w:rPr>
        <w:t xml:space="preserve"> 13</w:t>
      </w:r>
      <w:r w:rsidR="00183CBB" w:rsidRPr="00987A38">
        <w:rPr>
          <w:rFonts w:ascii="Times New Roman" w:hAnsi="Times New Roman"/>
          <w:b/>
          <w:sz w:val="28"/>
          <w:lang w:val="it-IT"/>
        </w:rPr>
        <w:t>3.</w:t>
      </w:r>
      <w:r w:rsidRPr="00987A38">
        <w:rPr>
          <w:rFonts w:ascii="Times New Roman" w:hAnsi="Times New Roman"/>
          <w:b/>
          <w:sz w:val="28"/>
          <w:lang w:val="it-IT"/>
        </w:rPr>
        <w:t xml:space="preserve"> </w:t>
      </w:r>
      <w:r w:rsidR="00183CBB" w:rsidRPr="00987A38">
        <w:rPr>
          <w:rFonts w:ascii="Times New Roman" w:hAnsi="Times New Roman"/>
          <w:sz w:val="28"/>
          <w:lang w:val="it-IT"/>
        </w:rPr>
        <w:t>–</w:t>
      </w:r>
      <w:r w:rsidRPr="00987A38">
        <w:rPr>
          <w:rFonts w:ascii="Times New Roman" w:hAnsi="Times New Roman"/>
          <w:sz w:val="28"/>
          <w:lang w:val="it-IT"/>
        </w:rPr>
        <w:t xml:space="preserve"> Completarea</w:t>
      </w:r>
      <w:r w:rsidR="00183CBB" w:rsidRPr="00987A38">
        <w:rPr>
          <w:rFonts w:ascii="Times New Roman" w:hAnsi="Times New Roman"/>
          <w:sz w:val="28"/>
          <w:lang w:val="it-IT"/>
        </w:rPr>
        <w:t xml:space="preserve"> </w:t>
      </w:r>
      <w:r w:rsidRPr="00987A38">
        <w:rPr>
          <w:rFonts w:ascii="Times New Roman" w:hAnsi="Times New Roman"/>
          <w:sz w:val="28"/>
          <w:lang w:val="it-IT"/>
        </w:rPr>
        <w:t xml:space="preserve">cu date nereale, a </w:t>
      </w:r>
      <w:r w:rsidR="006F59DF" w:rsidRPr="00987A38">
        <w:rPr>
          <w:rFonts w:ascii="Times New Roman" w:hAnsi="Times New Roman"/>
          <w:sz w:val="28"/>
          <w:lang w:val="it-IT"/>
        </w:rPr>
        <w:t>înscrisurilor, în format electronic sau pe hârtie,</w:t>
      </w:r>
      <w:r w:rsidRPr="00987A38">
        <w:rPr>
          <w:rFonts w:ascii="Times New Roman" w:hAnsi="Times New Roman"/>
          <w:sz w:val="28"/>
          <w:lang w:val="it-IT"/>
        </w:rPr>
        <w:t xml:space="preserve"> </w:t>
      </w:r>
      <w:r w:rsidR="006F59DF" w:rsidRPr="00987A38">
        <w:rPr>
          <w:rFonts w:ascii="Times New Roman" w:hAnsi="Times New Roman"/>
          <w:sz w:val="28"/>
          <w:lang w:val="it-IT"/>
        </w:rPr>
        <w:t>prin care se certifică</w:t>
      </w:r>
      <w:r w:rsidR="000C7424" w:rsidRPr="00987A38">
        <w:rPr>
          <w:rFonts w:ascii="Times New Roman" w:hAnsi="Times New Roman"/>
          <w:sz w:val="28"/>
          <w:lang w:val="it-IT"/>
        </w:rPr>
        <w:t xml:space="preserve"> </w:t>
      </w:r>
      <w:r w:rsidR="006F59DF" w:rsidRPr="00987A38">
        <w:rPr>
          <w:rFonts w:ascii="Times New Roman" w:hAnsi="Times New Roman"/>
          <w:sz w:val="28"/>
          <w:lang w:val="it-IT"/>
        </w:rPr>
        <w:t xml:space="preserve">elemente necesare </w:t>
      </w:r>
      <w:r w:rsidRPr="00987A38">
        <w:rPr>
          <w:rFonts w:ascii="Times New Roman" w:hAnsi="Times New Roman"/>
          <w:sz w:val="28"/>
          <w:lang w:val="it-IT"/>
        </w:rPr>
        <w:t>stabilir</w:t>
      </w:r>
      <w:r w:rsidR="006F59DF" w:rsidRPr="00987A38">
        <w:rPr>
          <w:rFonts w:ascii="Times New Roman" w:hAnsi="Times New Roman"/>
          <w:sz w:val="28"/>
          <w:lang w:val="it-IT"/>
        </w:rPr>
        <w:t>ii</w:t>
      </w:r>
      <w:r w:rsidRPr="00987A38">
        <w:rPr>
          <w:rFonts w:ascii="Times New Roman" w:hAnsi="Times New Roman"/>
          <w:sz w:val="28"/>
          <w:lang w:val="it-IT"/>
        </w:rPr>
        <w:t xml:space="preserve"> şi pl</w:t>
      </w:r>
      <w:r w:rsidR="006F59DF" w:rsidRPr="00987A38">
        <w:rPr>
          <w:rFonts w:ascii="Times New Roman" w:hAnsi="Times New Roman"/>
          <w:sz w:val="28"/>
          <w:lang w:val="it-IT"/>
        </w:rPr>
        <w:t>ății</w:t>
      </w:r>
      <w:r w:rsidRPr="00987A38">
        <w:rPr>
          <w:rFonts w:ascii="Times New Roman" w:hAnsi="Times New Roman"/>
          <w:sz w:val="28"/>
          <w:lang w:val="it-IT"/>
        </w:rPr>
        <w:t xml:space="preserve"> prestațiilor de asigurări sociale, precum și a celorlalte drepturi prevăzute de legile cu caracter special</w:t>
      </w:r>
      <w:r w:rsidR="007D1F5E" w:rsidRPr="00987A38">
        <w:rPr>
          <w:rFonts w:ascii="Times New Roman" w:hAnsi="Times New Roman"/>
          <w:sz w:val="28"/>
          <w:lang w:val="it-IT"/>
        </w:rPr>
        <w:t>,</w:t>
      </w:r>
      <w:r w:rsidRPr="00987A38">
        <w:rPr>
          <w:rFonts w:ascii="Times New Roman" w:hAnsi="Times New Roman"/>
          <w:sz w:val="28"/>
          <w:lang w:val="it-IT"/>
        </w:rPr>
        <w:t xml:space="preserve"> care se stabilesc și </w:t>
      </w:r>
      <w:r w:rsidR="00A8016F" w:rsidRPr="00987A38">
        <w:rPr>
          <w:rFonts w:ascii="Times New Roman" w:hAnsi="Times New Roman"/>
          <w:sz w:val="28"/>
          <w:lang w:val="it-IT"/>
        </w:rPr>
        <w:t xml:space="preserve">se </w:t>
      </w:r>
      <w:r w:rsidRPr="00987A38">
        <w:rPr>
          <w:rFonts w:ascii="Times New Roman" w:hAnsi="Times New Roman"/>
          <w:sz w:val="28"/>
          <w:lang w:val="it-IT"/>
        </w:rPr>
        <w:t>plătesc prin intermediul caselor teritoriale de pensii, având ca efect denaturarea evidenţelor, a cuantumului drepturilor şi a datelor referitoare la solicitanți sau, după caz, la titularii drepturilor, constituie infracţiune şi se pedepseşte potrivit Codului penal.</w:t>
      </w:r>
    </w:p>
    <w:p w:rsidR="007D1F5E" w:rsidRPr="00987A38" w:rsidRDefault="007D1F5E"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rPr>
      </w:pPr>
      <w:r w:rsidRPr="00987A38">
        <w:rPr>
          <w:rFonts w:ascii="Times New Roman" w:hAnsi="Times New Roman"/>
          <w:b/>
          <w:sz w:val="28"/>
        </w:rPr>
        <w:t>Art.</w:t>
      </w:r>
      <w:r w:rsidR="005C18A0" w:rsidRPr="00987A38">
        <w:rPr>
          <w:rFonts w:ascii="Times New Roman" w:hAnsi="Times New Roman"/>
          <w:b/>
          <w:sz w:val="28"/>
        </w:rPr>
        <w:t xml:space="preserve"> 13</w:t>
      </w:r>
      <w:r w:rsidR="00183CBB" w:rsidRPr="00987A38">
        <w:rPr>
          <w:rFonts w:ascii="Times New Roman" w:hAnsi="Times New Roman"/>
          <w:b/>
          <w:sz w:val="28"/>
        </w:rPr>
        <w:t>4.</w:t>
      </w:r>
      <w:r w:rsidRPr="00987A38">
        <w:rPr>
          <w:rFonts w:ascii="Times New Roman" w:hAnsi="Times New Roman"/>
          <w:sz w:val="28"/>
        </w:rPr>
        <w:t xml:space="preserve">  –  </w:t>
      </w:r>
      <w:r w:rsidR="00415E2D">
        <w:rPr>
          <w:rFonts w:ascii="Times New Roman" w:hAnsi="Times New Roman"/>
          <w:sz w:val="28"/>
        </w:rPr>
        <w:t>C</w:t>
      </w:r>
      <w:bookmarkStart w:id="0" w:name="_GoBack"/>
      <w:bookmarkEnd w:id="0"/>
      <w:r w:rsidRPr="00987A38">
        <w:rPr>
          <w:rFonts w:ascii="Times New Roman" w:hAnsi="Times New Roman"/>
          <w:sz w:val="28"/>
        </w:rPr>
        <w:t>onstituie contravenție următoarele fapte: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a) refuzul de a transmite CNPP și caselor teritoriale de pensii, documentele justificative, în vederea aplicării prevederilor art. </w:t>
      </w:r>
      <w:r w:rsidR="00D43110" w:rsidRPr="00987A38">
        <w:rPr>
          <w:rFonts w:ascii="Times New Roman" w:hAnsi="Times New Roman"/>
          <w:sz w:val="28"/>
          <w:lang w:val="it-IT"/>
        </w:rPr>
        <w:t>149</w:t>
      </w:r>
      <w:r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shd w:val="clear" w:color="auto" w:fill="FFFF00"/>
          <w:lang w:val="it-IT"/>
        </w:rPr>
      </w:pPr>
      <w:r w:rsidRPr="00987A38">
        <w:rPr>
          <w:rFonts w:ascii="Times New Roman" w:hAnsi="Times New Roman"/>
          <w:sz w:val="28"/>
          <w:lang w:val="it-IT"/>
        </w:rPr>
        <w:lastRenderedPageBreak/>
        <w:t>b) nerespectarea prevederilor art.</w:t>
      </w:r>
      <w:r w:rsidR="00D43110" w:rsidRPr="00987A38">
        <w:rPr>
          <w:rFonts w:ascii="Times New Roman" w:hAnsi="Times New Roman"/>
          <w:sz w:val="28"/>
          <w:lang w:val="it-IT"/>
        </w:rPr>
        <w:t>110</w:t>
      </w:r>
      <w:r w:rsidRPr="00987A38">
        <w:rPr>
          <w:rFonts w:ascii="Times New Roman" w:hAnsi="Times New Roman"/>
          <w:sz w:val="28"/>
          <w:lang w:val="it-IT"/>
        </w:rPr>
        <w:t xml:space="preserve"> privind obligația comunicării modificărilor intervenite referitoare la condițiile de acordare și de plată, a prestațiilor de asigurări sociale, precum și a celorlalte drepturi prevăzute de legile cu caracter special, care se stabilesc și plătesc prin intermediul caselor teritoriale de pensii.</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5C18A0" w:rsidRPr="00987A38">
        <w:rPr>
          <w:rFonts w:ascii="Times New Roman" w:hAnsi="Times New Roman"/>
          <w:b/>
          <w:sz w:val="28"/>
          <w:lang w:val="it-IT"/>
        </w:rPr>
        <w:t xml:space="preserve"> 13</w:t>
      </w:r>
      <w:r w:rsidR="00183CBB" w:rsidRPr="00987A38">
        <w:rPr>
          <w:rFonts w:ascii="Times New Roman" w:hAnsi="Times New Roman"/>
          <w:b/>
          <w:sz w:val="28"/>
          <w:lang w:val="it-IT"/>
        </w:rPr>
        <w:t>5</w:t>
      </w:r>
      <w:r w:rsidR="00D43110"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lang w:val="it-IT"/>
        </w:rPr>
        <w:t>–</w:t>
      </w:r>
      <w:r w:rsidR="00D071A3" w:rsidRPr="00987A38">
        <w:rPr>
          <w:rFonts w:ascii="Times New Roman" w:hAnsi="Times New Roman"/>
          <w:sz w:val="28"/>
          <w:lang w:val="it-IT"/>
        </w:rPr>
        <w:t xml:space="preserve"> </w:t>
      </w:r>
      <w:r w:rsidR="00A56F88" w:rsidRPr="00987A38">
        <w:rPr>
          <w:rFonts w:ascii="Times New Roman" w:hAnsi="Times New Roman"/>
          <w:sz w:val="28"/>
          <w:lang w:val="it-IT"/>
        </w:rPr>
        <w:t xml:space="preserve">(1) </w:t>
      </w:r>
      <w:r w:rsidRPr="00987A38">
        <w:rPr>
          <w:rFonts w:ascii="Times New Roman" w:hAnsi="Times New Roman"/>
          <w:sz w:val="28"/>
          <w:lang w:val="it-IT"/>
        </w:rPr>
        <w:t xml:space="preserve">Contravențiile prevăzute la art. </w:t>
      </w:r>
      <w:r w:rsidR="00D1117A" w:rsidRPr="00987A38">
        <w:rPr>
          <w:rFonts w:ascii="Times New Roman" w:hAnsi="Times New Roman"/>
          <w:sz w:val="28"/>
          <w:lang w:val="it-IT"/>
        </w:rPr>
        <w:t>134</w:t>
      </w:r>
      <w:r w:rsidRPr="00987A38">
        <w:rPr>
          <w:rFonts w:ascii="Times New Roman" w:hAnsi="Times New Roman"/>
          <w:sz w:val="28"/>
          <w:lang w:val="it-IT"/>
        </w:rPr>
        <w:t xml:space="preserve"> se sancționează după cum urmează: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a) cele prevăzute la lit. a) cu </w:t>
      </w:r>
      <w:r w:rsidR="00F069D8" w:rsidRPr="00987A38">
        <w:rPr>
          <w:rFonts w:ascii="Times New Roman" w:hAnsi="Times New Roman"/>
          <w:sz w:val="28"/>
          <w:lang w:val="it-IT"/>
        </w:rPr>
        <w:t>2 puncte-amendă</w:t>
      </w:r>
      <w:r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b) cele prevăzute la lit. b) cu </w:t>
      </w:r>
      <w:r w:rsidR="00F069D8" w:rsidRPr="00987A38">
        <w:rPr>
          <w:rFonts w:ascii="Times New Roman" w:hAnsi="Times New Roman"/>
          <w:sz w:val="28"/>
          <w:lang w:val="it-IT"/>
        </w:rPr>
        <w:t>0,25 puncte-</w:t>
      </w:r>
      <w:r w:rsidRPr="00987A38">
        <w:rPr>
          <w:rFonts w:ascii="Times New Roman" w:hAnsi="Times New Roman"/>
          <w:sz w:val="28"/>
          <w:lang w:val="it-IT"/>
        </w:rPr>
        <w:t>amendă.</w:t>
      </w:r>
    </w:p>
    <w:p w:rsidR="00A56F88" w:rsidRPr="00987A38" w:rsidRDefault="00A56F88"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w:t>
      </w:r>
      <w:r w:rsidR="00F069D8" w:rsidRPr="00987A38">
        <w:rPr>
          <w:rFonts w:ascii="Times New Roman" w:hAnsi="Times New Roman"/>
          <w:sz w:val="28"/>
          <w:lang w:val="it-IT"/>
        </w:rPr>
        <w:t>Valoarea unui punct-amendă este egal cu salariul de bază minim brut pe țară garantat în plată stabilit potrivit legii.</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5C18A0" w:rsidRPr="00987A38">
        <w:rPr>
          <w:rFonts w:ascii="Times New Roman" w:hAnsi="Times New Roman"/>
          <w:b/>
          <w:sz w:val="28"/>
          <w:lang w:val="it-IT"/>
        </w:rPr>
        <w:t xml:space="preserve"> 13</w:t>
      </w:r>
      <w:r w:rsidR="00183CBB" w:rsidRPr="00987A38">
        <w:rPr>
          <w:rFonts w:ascii="Times New Roman" w:hAnsi="Times New Roman"/>
          <w:b/>
          <w:sz w:val="28"/>
          <w:lang w:val="it-IT"/>
        </w:rPr>
        <w:t>6</w:t>
      </w:r>
      <w:r w:rsidR="00D1117A" w:rsidRPr="00987A38">
        <w:rPr>
          <w:rFonts w:ascii="Times New Roman" w:hAnsi="Times New Roman"/>
          <w:b/>
          <w:sz w:val="28"/>
          <w:lang w:val="it-IT"/>
        </w:rPr>
        <w:t>.</w:t>
      </w:r>
      <w:r w:rsidRPr="00987A38">
        <w:rPr>
          <w:rFonts w:ascii="Times New Roman" w:hAnsi="Times New Roman"/>
          <w:sz w:val="28"/>
          <w:lang w:val="it-IT"/>
        </w:rPr>
        <w:t xml:space="preserve"> –</w:t>
      </w:r>
      <w:r w:rsidR="0075593E" w:rsidRPr="00987A38">
        <w:rPr>
          <w:rFonts w:ascii="Times New Roman" w:hAnsi="Times New Roman"/>
          <w:sz w:val="28"/>
          <w:lang w:val="it-IT"/>
        </w:rPr>
        <w:t xml:space="preserve"> </w:t>
      </w:r>
      <w:r w:rsidRPr="00987A38">
        <w:rPr>
          <w:rFonts w:ascii="Times New Roman" w:hAnsi="Times New Roman"/>
          <w:sz w:val="28"/>
          <w:lang w:val="it-IT"/>
        </w:rPr>
        <w:t xml:space="preserve">Constatarea contravenţiilor prevăzute la art. </w:t>
      </w:r>
      <w:r w:rsidR="00D1117A" w:rsidRPr="00987A38">
        <w:rPr>
          <w:rFonts w:ascii="Times New Roman" w:hAnsi="Times New Roman"/>
          <w:sz w:val="28"/>
          <w:lang w:val="it-IT"/>
        </w:rPr>
        <w:t>134</w:t>
      </w:r>
      <w:r w:rsidRPr="00987A38">
        <w:rPr>
          <w:rFonts w:ascii="Times New Roman" w:hAnsi="Times New Roman"/>
          <w:sz w:val="28"/>
          <w:lang w:val="it-IT"/>
        </w:rPr>
        <w:t xml:space="preserve"> şi aplicarea sancţiunilor prevăzute la art. </w:t>
      </w:r>
      <w:r w:rsidR="00D1117A" w:rsidRPr="00987A38">
        <w:rPr>
          <w:rFonts w:ascii="Times New Roman" w:hAnsi="Times New Roman"/>
          <w:sz w:val="28"/>
          <w:lang w:val="it-IT"/>
        </w:rPr>
        <w:t>135</w:t>
      </w:r>
      <w:r w:rsidRPr="00987A38">
        <w:rPr>
          <w:rFonts w:ascii="Times New Roman" w:hAnsi="Times New Roman"/>
          <w:sz w:val="28"/>
          <w:lang w:val="it-IT"/>
        </w:rPr>
        <w:t xml:space="preserve"> se fac de către  CNPP, prin casele teritoriale de pensii de către personalul acestora, împuternicit în acest sens.</w:t>
      </w:r>
    </w:p>
    <w:p w:rsidR="0075593E" w:rsidRPr="00987A38" w:rsidRDefault="0075593E" w:rsidP="009F4189">
      <w:pPr>
        <w:spacing w:after="0" w:line="240" w:lineRule="auto"/>
        <w:ind w:firstLine="720"/>
        <w:jc w:val="both"/>
        <w:rPr>
          <w:rFonts w:ascii="Times New Roman" w:hAnsi="Times New Roman"/>
          <w:sz w:val="28"/>
          <w:lang w:val="it-IT"/>
        </w:rPr>
      </w:pPr>
    </w:p>
    <w:p w:rsidR="00333E96" w:rsidRPr="00987A38" w:rsidRDefault="0075593E"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 1</w:t>
      </w:r>
      <w:r w:rsidR="005C18A0" w:rsidRPr="00987A38">
        <w:rPr>
          <w:rFonts w:ascii="Times New Roman" w:hAnsi="Times New Roman"/>
          <w:b/>
          <w:sz w:val="28"/>
          <w:lang w:val="it-IT"/>
        </w:rPr>
        <w:t>3</w:t>
      </w:r>
      <w:r w:rsidR="00183CBB" w:rsidRPr="00987A38">
        <w:rPr>
          <w:rFonts w:ascii="Times New Roman" w:hAnsi="Times New Roman"/>
          <w:b/>
          <w:sz w:val="28"/>
          <w:lang w:val="it-IT"/>
        </w:rPr>
        <w:t>7</w:t>
      </w:r>
      <w:r w:rsidRPr="00987A38">
        <w:rPr>
          <w:rFonts w:ascii="Times New Roman" w:hAnsi="Times New Roman"/>
          <w:b/>
          <w:sz w:val="28"/>
          <w:lang w:val="it-IT"/>
        </w:rPr>
        <w:t>.</w:t>
      </w:r>
      <w:r w:rsidR="00333E96" w:rsidRPr="00987A38">
        <w:rPr>
          <w:rFonts w:ascii="Times New Roman" w:hAnsi="Times New Roman"/>
          <w:sz w:val="28"/>
          <w:lang w:val="it-IT"/>
        </w:rPr>
        <w:t xml:space="preserve"> </w:t>
      </w:r>
      <w:r w:rsidRPr="00987A38">
        <w:rPr>
          <w:rFonts w:ascii="Times New Roman" w:hAnsi="Times New Roman"/>
          <w:sz w:val="28"/>
          <w:lang w:val="it-IT"/>
        </w:rPr>
        <w:t xml:space="preserve">- </w:t>
      </w:r>
      <w:r w:rsidR="00333E96" w:rsidRPr="00987A38">
        <w:rPr>
          <w:rFonts w:ascii="Times New Roman" w:hAnsi="Times New Roman"/>
          <w:sz w:val="28"/>
          <w:lang w:val="it-IT"/>
        </w:rPr>
        <w:t>Procedura de aplicare a prevederilor art. 1</w:t>
      </w:r>
      <w:r w:rsidR="00D1117A" w:rsidRPr="00987A38">
        <w:rPr>
          <w:rFonts w:ascii="Times New Roman" w:hAnsi="Times New Roman"/>
          <w:sz w:val="28"/>
          <w:lang w:val="it-IT"/>
        </w:rPr>
        <w:t>34</w:t>
      </w:r>
      <w:r w:rsidR="00333E96" w:rsidRPr="00987A38">
        <w:rPr>
          <w:rFonts w:ascii="Times New Roman" w:hAnsi="Times New Roman"/>
          <w:sz w:val="28"/>
          <w:lang w:val="it-IT"/>
        </w:rPr>
        <w:t xml:space="preserve"> - 1</w:t>
      </w:r>
      <w:r w:rsidRPr="00987A38">
        <w:rPr>
          <w:rFonts w:ascii="Times New Roman" w:hAnsi="Times New Roman"/>
          <w:sz w:val="28"/>
          <w:lang w:val="it-IT"/>
        </w:rPr>
        <w:t>3</w:t>
      </w:r>
      <w:r w:rsidR="00D1117A" w:rsidRPr="00987A38">
        <w:rPr>
          <w:rFonts w:ascii="Times New Roman" w:hAnsi="Times New Roman"/>
          <w:sz w:val="28"/>
          <w:lang w:val="it-IT"/>
        </w:rPr>
        <w:t>6</w:t>
      </w:r>
      <w:r w:rsidR="00333E96" w:rsidRPr="00987A38">
        <w:rPr>
          <w:rFonts w:ascii="Times New Roman" w:hAnsi="Times New Roman"/>
          <w:sz w:val="28"/>
          <w:lang w:val="it-IT"/>
        </w:rPr>
        <w:t xml:space="preserve"> se stabilește prin </w:t>
      </w:r>
      <w:r w:rsidR="00D071A3" w:rsidRPr="00987A38">
        <w:rPr>
          <w:rFonts w:ascii="Times New Roman" w:hAnsi="Times New Roman"/>
          <w:sz w:val="28"/>
          <w:lang w:val="it-IT"/>
        </w:rPr>
        <w:t>o</w:t>
      </w:r>
      <w:r w:rsidR="00333E96" w:rsidRPr="00987A38">
        <w:rPr>
          <w:rFonts w:ascii="Times New Roman" w:hAnsi="Times New Roman"/>
          <w:sz w:val="28"/>
          <w:lang w:val="it-IT"/>
        </w:rPr>
        <w:t xml:space="preserve">rdin al  </w:t>
      </w:r>
      <w:r w:rsidR="00F069D8" w:rsidRPr="00987A38">
        <w:rPr>
          <w:rFonts w:ascii="Times New Roman" w:hAnsi="Times New Roman"/>
          <w:sz w:val="28"/>
          <w:lang w:val="it-IT"/>
        </w:rPr>
        <w:t>p</w:t>
      </w:r>
      <w:r w:rsidR="00333E96" w:rsidRPr="00987A38">
        <w:rPr>
          <w:rFonts w:ascii="Times New Roman" w:hAnsi="Times New Roman"/>
          <w:sz w:val="28"/>
          <w:lang w:val="it-IT"/>
        </w:rPr>
        <w:t>reședintelui CNPP.</w:t>
      </w:r>
    </w:p>
    <w:p w:rsidR="00333E96" w:rsidRPr="00987A38" w:rsidRDefault="00333E96" w:rsidP="009F4189">
      <w:pPr>
        <w:spacing w:after="0" w:line="240" w:lineRule="auto"/>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5C18A0" w:rsidRPr="00987A38">
        <w:rPr>
          <w:rFonts w:ascii="Times New Roman" w:hAnsi="Times New Roman"/>
          <w:b/>
          <w:sz w:val="28"/>
          <w:lang w:val="it-IT"/>
        </w:rPr>
        <w:t xml:space="preserve"> 13</w:t>
      </w:r>
      <w:r w:rsidR="00183CBB" w:rsidRPr="00987A38">
        <w:rPr>
          <w:rFonts w:ascii="Times New Roman" w:hAnsi="Times New Roman"/>
          <w:b/>
          <w:sz w:val="28"/>
          <w:lang w:val="it-IT"/>
        </w:rPr>
        <w:t>8</w:t>
      </w:r>
      <w:r w:rsidR="00D1117A"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lang w:val="it-IT"/>
        </w:rPr>
        <w:t xml:space="preserve"> Amenzile contravenţionale, aplicate potrivit prevederilor art. 1</w:t>
      </w:r>
      <w:r w:rsidR="00D1117A" w:rsidRPr="00987A38">
        <w:rPr>
          <w:rFonts w:ascii="Times New Roman" w:hAnsi="Times New Roman"/>
          <w:sz w:val="28"/>
          <w:lang w:val="it-IT"/>
        </w:rPr>
        <w:t>35</w:t>
      </w:r>
      <w:r w:rsidRPr="00987A38">
        <w:rPr>
          <w:rFonts w:ascii="Times New Roman" w:hAnsi="Times New Roman"/>
          <w:sz w:val="28"/>
          <w:lang w:val="it-IT"/>
        </w:rPr>
        <w:t xml:space="preserve"> şi 1</w:t>
      </w:r>
      <w:r w:rsidR="00D1117A" w:rsidRPr="00987A38">
        <w:rPr>
          <w:rFonts w:ascii="Times New Roman" w:hAnsi="Times New Roman"/>
          <w:sz w:val="28"/>
          <w:lang w:val="it-IT"/>
        </w:rPr>
        <w:t>36</w:t>
      </w:r>
      <w:r w:rsidRPr="00987A38">
        <w:rPr>
          <w:rFonts w:ascii="Times New Roman" w:hAnsi="Times New Roman"/>
          <w:sz w:val="28"/>
          <w:lang w:val="it-IT"/>
        </w:rPr>
        <w:t>, constituie venituri la bugetul asigurărilor sociale de stat.</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5C18A0" w:rsidRPr="00987A38">
        <w:rPr>
          <w:rFonts w:ascii="Times New Roman" w:hAnsi="Times New Roman"/>
          <w:b/>
          <w:sz w:val="28"/>
          <w:lang w:val="it-IT"/>
        </w:rPr>
        <w:t xml:space="preserve"> 13</w:t>
      </w:r>
      <w:r w:rsidR="00183CBB" w:rsidRPr="00987A38">
        <w:rPr>
          <w:rFonts w:ascii="Times New Roman" w:hAnsi="Times New Roman"/>
          <w:b/>
          <w:sz w:val="28"/>
          <w:lang w:val="it-IT"/>
        </w:rPr>
        <w:t>9</w:t>
      </w:r>
      <w:r w:rsidR="00D1117A"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lang w:val="it-IT"/>
        </w:rPr>
        <w:t xml:space="preserve">- Dispoziţiile referitoare la contravenţii prevăzute la </w:t>
      </w:r>
      <w:r w:rsidRPr="00987A38">
        <w:rPr>
          <w:rFonts w:ascii="Times New Roman" w:hAnsi="Times New Roman"/>
          <w:vanish/>
          <w:sz w:val="28"/>
          <w:lang w:val="it-IT"/>
        </w:rPr>
        <w:t>&lt;LLNK 12001     2130 301   0 75&gt;</w:t>
      </w:r>
      <w:r w:rsidRPr="00987A38">
        <w:rPr>
          <w:rFonts w:ascii="Times New Roman" w:hAnsi="Times New Roman"/>
          <w:sz w:val="28"/>
          <w:lang w:val="it-IT"/>
        </w:rPr>
        <w:t>art. 1</w:t>
      </w:r>
      <w:r w:rsidR="00D1117A" w:rsidRPr="00987A38">
        <w:rPr>
          <w:rFonts w:ascii="Times New Roman" w:hAnsi="Times New Roman"/>
          <w:sz w:val="28"/>
          <w:lang w:val="it-IT"/>
        </w:rPr>
        <w:t>34</w:t>
      </w:r>
      <w:r w:rsidRPr="00987A38">
        <w:rPr>
          <w:rFonts w:ascii="Times New Roman" w:hAnsi="Times New Roman"/>
          <w:sz w:val="28"/>
          <w:lang w:val="it-IT"/>
        </w:rPr>
        <w:t xml:space="preserve"> -13</w:t>
      </w:r>
      <w:r w:rsidR="00D1117A" w:rsidRPr="00987A38">
        <w:rPr>
          <w:rFonts w:ascii="Times New Roman" w:hAnsi="Times New Roman"/>
          <w:sz w:val="28"/>
          <w:lang w:val="it-IT"/>
        </w:rPr>
        <w:t>6</w:t>
      </w:r>
      <w:r w:rsidRPr="00987A38">
        <w:rPr>
          <w:rFonts w:ascii="Times New Roman" w:hAnsi="Times New Roman"/>
          <w:sz w:val="28"/>
          <w:lang w:val="it-IT"/>
        </w:rPr>
        <w:t xml:space="preserve"> se completează cu prevederile Ordonanţei Guvernului nr. 2/2001 privind regimul juridic al contravenţiilor, aprobată cu modificări şi completări prin </w:t>
      </w:r>
      <w:r w:rsidRPr="00987A38">
        <w:rPr>
          <w:rFonts w:ascii="Times New Roman" w:hAnsi="Times New Roman"/>
          <w:vanish/>
          <w:sz w:val="28"/>
          <w:lang w:val="it-IT"/>
        </w:rPr>
        <w:t>&lt;LLNK 12002   180 10 201   0 18&gt;</w:t>
      </w:r>
      <w:r w:rsidRPr="00987A38">
        <w:rPr>
          <w:rFonts w:ascii="Times New Roman" w:hAnsi="Times New Roman"/>
          <w:sz w:val="28"/>
          <w:lang w:val="it-IT"/>
        </w:rPr>
        <w:t xml:space="preserve">Legea nr. 180/2002, cu modificările şi completările ulterioare. </w:t>
      </w:r>
    </w:p>
    <w:p w:rsidR="00333E96" w:rsidRPr="00987A38" w:rsidRDefault="00333E96" w:rsidP="009F4189">
      <w:pPr>
        <w:spacing w:after="0" w:line="240" w:lineRule="auto"/>
        <w:ind w:firstLine="720"/>
        <w:jc w:val="center"/>
        <w:rPr>
          <w:rFonts w:ascii="Times New Roman" w:hAnsi="Times New Roman"/>
          <w:b/>
          <w:sz w:val="28"/>
          <w:lang w:val="it-IT"/>
        </w:rPr>
      </w:pPr>
    </w:p>
    <w:p w:rsidR="00072827" w:rsidRPr="00987A38" w:rsidRDefault="00072827" w:rsidP="009F4189">
      <w:pPr>
        <w:spacing w:after="0" w:line="240" w:lineRule="auto"/>
        <w:ind w:firstLine="720"/>
        <w:jc w:val="center"/>
        <w:rPr>
          <w:rFonts w:ascii="Times New Roman" w:hAnsi="Times New Roman"/>
          <w:b/>
          <w:sz w:val="28"/>
          <w:lang w:val="it-IT"/>
        </w:rPr>
      </w:pP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CAPITOLUL III</w:t>
      </w: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Jurisdicţia asigurărilor sociale</w:t>
      </w:r>
    </w:p>
    <w:p w:rsidR="00333E96" w:rsidRPr="00987A38" w:rsidRDefault="00333E96" w:rsidP="009F4189">
      <w:pPr>
        <w:spacing w:after="0" w:line="240" w:lineRule="auto"/>
        <w:ind w:firstLine="720"/>
        <w:jc w:val="center"/>
        <w:rPr>
          <w:rFonts w:ascii="Times New Roman" w:hAnsi="Times New Roman"/>
          <w:b/>
          <w:sz w:val="28"/>
          <w:lang w:val="it-IT"/>
        </w:rPr>
      </w:pPr>
    </w:p>
    <w:p w:rsidR="0075593E" w:rsidRPr="00987A38" w:rsidRDefault="0075593E" w:rsidP="009F4189">
      <w:pPr>
        <w:spacing w:after="0" w:line="240" w:lineRule="auto"/>
        <w:ind w:firstLine="720"/>
        <w:jc w:val="center"/>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5C18A0" w:rsidRPr="00987A38">
        <w:rPr>
          <w:rFonts w:ascii="Times New Roman" w:hAnsi="Times New Roman"/>
          <w:b/>
          <w:sz w:val="28"/>
          <w:lang w:val="it-IT"/>
        </w:rPr>
        <w:t xml:space="preserve"> 1</w:t>
      </w:r>
      <w:r w:rsidR="00183CBB" w:rsidRPr="00987A38">
        <w:rPr>
          <w:rFonts w:ascii="Times New Roman" w:hAnsi="Times New Roman"/>
          <w:b/>
          <w:sz w:val="28"/>
          <w:lang w:val="it-IT"/>
        </w:rPr>
        <w:t>40</w:t>
      </w:r>
      <w:r w:rsidR="00D1117A" w:rsidRPr="00987A38">
        <w:rPr>
          <w:rFonts w:ascii="Times New Roman" w:hAnsi="Times New Roman"/>
          <w:b/>
          <w:sz w:val="28"/>
          <w:lang w:val="it-IT"/>
        </w:rPr>
        <w:t>.</w:t>
      </w:r>
      <w:r w:rsidRPr="00987A38">
        <w:rPr>
          <w:rFonts w:ascii="Times New Roman" w:hAnsi="Times New Roman"/>
          <w:sz w:val="28"/>
          <w:lang w:val="it-IT"/>
        </w:rPr>
        <w:t xml:space="preserve"> -  (1) Deciziile de pensie emise de casele teritoriale de pensii pot fi contestate, în termen de </w:t>
      </w:r>
      <w:r w:rsidR="00434632" w:rsidRPr="00987A38">
        <w:rPr>
          <w:rFonts w:ascii="Times New Roman" w:hAnsi="Times New Roman"/>
          <w:sz w:val="28"/>
          <w:lang w:val="it-IT"/>
        </w:rPr>
        <w:t>45</w:t>
      </w:r>
      <w:r w:rsidRPr="00987A38">
        <w:rPr>
          <w:rFonts w:ascii="Times New Roman" w:hAnsi="Times New Roman"/>
          <w:sz w:val="28"/>
          <w:lang w:val="it-IT"/>
        </w:rPr>
        <w:t xml:space="preserve"> de zile de la comunicare, la instanța de judecată competentă.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(2) Deciziile de pensie necontestate în termenul prevăzut la alin.</w:t>
      </w:r>
      <w:r w:rsidR="00D071A3" w:rsidRPr="00987A38">
        <w:rPr>
          <w:rFonts w:ascii="Times New Roman" w:hAnsi="Times New Roman"/>
          <w:sz w:val="28"/>
          <w:lang w:val="it-IT"/>
        </w:rPr>
        <w:t>(</w:t>
      </w:r>
      <w:r w:rsidRPr="00987A38">
        <w:rPr>
          <w:rFonts w:ascii="Times New Roman" w:hAnsi="Times New Roman"/>
          <w:sz w:val="28"/>
          <w:lang w:val="it-IT"/>
        </w:rPr>
        <w:t>1</w:t>
      </w:r>
      <w:r w:rsidR="00D071A3" w:rsidRPr="00987A38">
        <w:rPr>
          <w:rFonts w:ascii="Times New Roman" w:hAnsi="Times New Roman"/>
          <w:sz w:val="28"/>
          <w:lang w:val="it-IT"/>
        </w:rPr>
        <w:t>)</w:t>
      </w:r>
      <w:r w:rsidRPr="00987A38">
        <w:rPr>
          <w:rFonts w:ascii="Times New Roman" w:hAnsi="Times New Roman"/>
          <w:sz w:val="28"/>
          <w:lang w:val="it-IT"/>
        </w:rPr>
        <w:t xml:space="preserve"> sunt definitive.</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lastRenderedPageBreak/>
        <w:t>Art.</w:t>
      </w:r>
      <w:r w:rsidR="005C18A0" w:rsidRPr="00987A38">
        <w:rPr>
          <w:rFonts w:ascii="Times New Roman" w:hAnsi="Times New Roman"/>
          <w:b/>
          <w:sz w:val="28"/>
          <w:lang w:val="it-IT"/>
        </w:rPr>
        <w:t xml:space="preserve"> 14</w:t>
      </w:r>
      <w:r w:rsidR="00183CBB" w:rsidRPr="00987A38">
        <w:rPr>
          <w:rFonts w:ascii="Times New Roman" w:hAnsi="Times New Roman"/>
          <w:b/>
          <w:sz w:val="28"/>
          <w:lang w:val="it-IT"/>
        </w:rPr>
        <w:t>1</w:t>
      </w:r>
      <w:r w:rsidR="00D1117A" w:rsidRPr="00987A38">
        <w:rPr>
          <w:rFonts w:ascii="Times New Roman" w:hAnsi="Times New Roman"/>
          <w:b/>
          <w:sz w:val="28"/>
          <w:lang w:val="it-IT"/>
        </w:rPr>
        <w:t>.</w:t>
      </w:r>
      <w:r w:rsidRPr="00987A38">
        <w:rPr>
          <w:rFonts w:ascii="Times New Roman" w:hAnsi="Times New Roman"/>
          <w:sz w:val="28"/>
          <w:lang w:val="it-IT"/>
        </w:rPr>
        <w:t xml:space="preserve"> - Jurisdicţia asigurărilor sociale se realizează prin tribunale şi curţi de apel.</w:t>
      </w:r>
    </w:p>
    <w:p w:rsidR="00333E96" w:rsidRPr="00987A38" w:rsidRDefault="00333E96" w:rsidP="009F4189">
      <w:pPr>
        <w:spacing w:after="0" w:line="240" w:lineRule="auto"/>
        <w:ind w:firstLine="720"/>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5C18A0" w:rsidRPr="00987A38">
        <w:rPr>
          <w:rFonts w:ascii="Times New Roman" w:hAnsi="Times New Roman"/>
          <w:b/>
          <w:sz w:val="28"/>
          <w:lang w:val="it-IT"/>
        </w:rPr>
        <w:t xml:space="preserve"> 14</w:t>
      </w:r>
      <w:r w:rsidR="00183CBB" w:rsidRPr="00987A38">
        <w:rPr>
          <w:rFonts w:ascii="Times New Roman" w:hAnsi="Times New Roman"/>
          <w:b/>
          <w:sz w:val="28"/>
          <w:lang w:val="it-IT"/>
        </w:rPr>
        <w:t>2</w:t>
      </w:r>
      <w:r w:rsidR="00D1117A"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lang w:val="it-IT"/>
        </w:rPr>
        <w:t>-  Tribunalele soluţionează în primă instanţă litigiile privind:</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drepturi și obligații născute în temeiul contractului de asigurări sociale;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deciziile de pensionare emise de casele teritoriale de pensii;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c) plângerile împotriva proceselor - verbale de contravenţie încheiate în baza prezentei legi;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d) deciziile de recuperare a sumelor încasate necuvenit cu titlu de prestații de asigurări sociale/alte drepturi prevăzute de legi speciale;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e) alte drepturi și obligații născute în temeiul prezentei legi.</w:t>
      </w:r>
    </w:p>
    <w:p w:rsidR="00333E96" w:rsidRPr="00987A38" w:rsidRDefault="00333E96" w:rsidP="009F4189">
      <w:pPr>
        <w:spacing w:after="0" w:line="240" w:lineRule="auto"/>
        <w:ind w:firstLine="720"/>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i/>
          <w:sz w:val="28"/>
          <w:lang w:val="it-IT"/>
        </w:rPr>
      </w:pPr>
      <w:r w:rsidRPr="00987A38">
        <w:rPr>
          <w:rFonts w:ascii="Times New Roman" w:hAnsi="Times New Roman"/>
          <w:b/>
          <w:sz w:val="28"/>
          <w:lang w:val="it-IT"/>
        </w:rPr>
        <w:t>Art.</w:t>
      </w:r>
      <w:r w:rsidR="005C18A0" w:rsidRPr="00987A38">
        <w:rPr>
          <w:rFonts w:ascii="Times New Roman" w:hAnsi="Times New Roman"/>
          <w:b/>
          <w:sz w:val="28"/>
          <w:lang w:val="it-IT"/>
        </w:rPr>
        <w:t xml:space="preserve"> 14</w:t>
      </w:r>
      <w:r w:rsidR="00183CBB" w:rsidRPr="00987A38">
        <w:rPr>
          <w:rFonts w:ascii="Times New Roman" w:hAnsi="Times New Roman"/>
          <w:b/>
          <w:sz w:val="28"/>
          <w:lang w:val="it-IT"/>
        </w:rPr>
        <w:t>3</w:t>
      </w:r>
      <w:r w:rsidR="00D1117A"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lang w:val="it-IT"/>
        </w:rPr>
        <w:t>- (1) Cererile îndreptate împotriva CNPP sau împotriva caselor teritoriale de pensii, având ca obiect drepturile de pensie și alte drepturi prevăzute de legi cu caracter special, se adresează instanţei în a cărei rază teritorială îşi are domiciliul ori sediul reclamantul.</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Celelalte cereri, inclusiv cele prevăzute la art. </w:t>
      </w:r>
      <w:r w:rsidR="00D1117A" w:rsidRPr="00987A38">
        <w:rPr>
          <w:rFonts w:ascii="Times New Roman" w:hAnsi="Times New Roman"/>
          <w:sz w:val="28"/>
          <w:lang w:val="it-IT"/>
        </w:rPr>
        <w:t>142</w:t>
      </w:r>
      <w:r w:rsidRPr="00987A38">
        <w:rPr>
          <w:rFonts w:ascii="Times New Roman" w:hAnsi="Times New Roman"/>
          <w:sz w:val="28"/>
          <w:lang w:val="it-IT"/>
        </w:rPr>
        <w:t xml:space="preserve"> lit. c), se adresează instanţei în a cărei rază teritorială îşi are domiciliul sau sediul pârâtul.</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5C18A0" w:rsidRPr="00987A38">
        <w:rPr>
          <w:rFonts w:ascii="Times New Roman" w:hAnsi="Times New Roman"/>
          <w:b/>
          <w:sz w:val="28"/>
          <w:lang w:val="it-IT"/>
        </w:rPr>
        <w:t xml:space="preserve"> 14</w:t>
      </w:r>
      <w:r w:rsidR="00183CBB" w:rsidRPr="00987A38">
        <w:rPr>
          <w:rFonts w:ascii="Times New Roman" w:hAnsi="Times New Roman"/>
          <w:b/>
          <w:sz w:val="28"/>
          <w:lang w:val="it-IT"/>
        </w:rPr>
        <w:t>4</w:t>
      </w:r>
      <w:r w:rsidR="00D1117A"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lang w:val="it-IT"/>
        </w:rPr>
        <w:t xml:space="preserve"> (1) Împotriva hotărârilor tribunalelor se poate face numai apel la curtea de apel competentă.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Hotărârile curţilor de apel, precum şi hotărârile tribunalelor neatacate cu apel în termen sunt definitive.</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5C18A0" w:rsidRPr="00987A38">
        <w:rPr>
          <w:rFonts w:ascii="Times New Roman" w:hAnsi="Times New Roman"/>
          <w:b/>
          <w:sz w:val="28"/>
          <w:lang w:val="it-IT"/>
        </w:rPr>
        <w:t xml:space="preserve"> 14</w:t>
      </w:r>
      <w:r w:rsidR="00183CBB" w:rsidRPr="00987A38">
        <w:rPr>
          <w:rFonts w:ascii="Times New Roman" w:hAnsi="Times New Roman"/>
          <w:b/>
          <w:sz w:val="28"/>
          <w:lang w:val="it-IT"/>
        </w:rPr>
        <w:t>5</w:t>
      </w:r>
      <w:r w:rsidR="00D1117A" w:rsidRPr="00987A38">
        <w:rPr>
          <w:rFonts w:ascii="Times New Roman" w:hAnsi="Times New Roman"/>
          <w:b/>
          <w:sz w:val="28"/>
          <w:lang w:val="it-IT"/>
        </w:rPr>
        <w:t>.</w:t>
      </w:r>
      <w:r w:rsidRPr="00987A38">
        <w:rPr>
          <w:rFonts w:ascii="Times New Roman" w:hAnsi="Times New Roman"/>
          <w:sz w:val="28"/>
          <w:lang w:val="it-IT"/>
        </w:rPr>
        <w:t xml:space="preserve"> - Prevederile prezentei legi, referitoare la jurisdicţia asigurărilor sociale, se completează cu dispoziţiile Codului de procedură civilă şi ale </w:t>
      </w:r>
      <w:r w:rsidRPr="00987A38">
        <w:rPr>
          <w:rFonts w:ascii="Times New Roman" w:hAnsi="Times New Roman"/>
          <w:vanish/>
          <w:sz w:val="28"/>
          <w:lang w:val="it-IT"/>
        </w:rPr>
        <w:t>&lt;LLNK 12004   304 11 201   0 18&gt;</w:t>
      </w:r>
      <w:r w:rsidRPr="00987A38">
        <w:rPr>
          <w:rFonts w:ascii="Times New Roman" w:hAnsi="Times New Roman"/>
          <w:sz w:val="28"/>
          <w:lang w:val="it-IT"/>
        </w:rPr>
        <w:t>Legii nr. 304/2004 privind organizarea judiciară, republicată, cu modificările şi completările ulterioare.</w:t>
      </w:r>
    </w:p>
    <w:p w:rsidR="00333E96" w:rsidRPr="00987A38" w:rsidRDefault="00333E96" w:rsidP="009F4189">
      <w:pPr>
        <w:spacing w:after="0" w:line="240" w:lineRule="auto"/>
        <w:ind w:firstLine="720"/>
        <w:jc w:val="both"/>
        <w:rPr>
          <w:rFonts w:ascii="Times New Roman" w:hAnsi="Times New Roman"/>
          <w:sz w:val="28"/>
          <w:lang w:val="it-IT"/>
        </w:rPr>
      </w:pPr>
    </w:p>
    <w:p w:rsidR="00072827" w:rsidRPr="00987A38" w:rsidRDefault="00333E96" w:rsidP="00EE03ED">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5C18A0" w:rsidRPr="00987A38">
        <w:rPr>
          <w:rFonts w:ascii="Times New Roman" w:hAnsi="Times New Roman"/>
          <w:b/>
          <w:sz w:val="28"/>
          <w:lang w:val="it-IT"/>
        </w:rPr>
        <w:t xml:space="preserve"> 14</w:t>
      </w:r>
      <w:r w:rsidR="00183CBB" w:rsidRPr="00987A38">
        <w:rPr>
          <w:rFonts w:ascii="Times New Roman" w:hAnsi="Times New Roman"/>
          <w:b/>
          <w:sz w:val="28"/>
          <w:lang w:val="it-IT"/>
        </w:rPr>
        <w:t>6</w:t>
      </w:r>
      <w:r w:rsidR="00D1117A" w:rsidRPr="00987A38">
        <w:rPr>
          <w:rFonts w:ascii="Times New Roman" w:hAnsi="Times New Roman"/>
          <w:b/>
          <w:sz w:val="28"/>
          <w:lang w:val="it-IT"/>
        </w:rPr>
        <w:t>.</w:t>
      </w:r>
      <w:r w:rsidRPr="00987A38">
        <w:rPr>
          <w:rFonts w:ascii="Times New Roman" w:hAnsi="Times New Roman"/>
          <w:sz w:val="28"/>
          <w:lang w:val="it-IT"/>
        </w:rPr>
        <w:t xml:space="preserve"> - Cererile în faţa oricăror organe sau instanţe, precum şi toate actele procedurale în legătură cu litigiile, având ca obiect drepturi sau obligaţii de asigurări sociale, sunt scutite de taxă de timbru.</w:t>
      </w:r>
    </w:p>
    <w:p w:rsidR="00EE03ED" w:rsidRPr="00987A38" w:rsidRDefault="00EE03ED" w:rsidP="00EE03ED">
      <w:pPr>
        <w:spacing w:after="0" w:line="240" w:lineRule="auto"/>
        <w:ind w:firstLine="720"/>
        <w:jc w:val="both"/>
        <w:rPr>
          <w:rFonts w:ascii="Times New Roman" w:hAnsi="Times New Roman"/>
          <w:b/>
          <w:sz w:val="28"/>
          <w:lang w:val="it-IT"/>
        </w:rPr>
      </w:pPr>
    </w:p>
    <w:p w:rsidR="00987A38" w:rsidRDefault="00987A38" w:rsidP="009F4189">
      <w:pPr>
        <w:spacing w:after="0" w:line="240" w:lineRule="auto"/>
        <w:ind w:firstLine="720"/>
        <w:jc w:val="center"/>
        <w:rPr>
          <w:rFonts w:ascii="Times New Roman" w:hAnsi="Times New Roman"/>
          <w:b/>
          <w:sz w:val="28"/>
          <w:lang w:val="it-IT"/>
        </w:rPr>
      </w:pPr>
    </w:p>
    <w:p w:rsidR="00987A38" w:rsidRDefault="00987A38" w:rsidP="009F4189">
      <w:pPr>
        <w:spacing w:after="0" w:line="240" w:lineRule="auto"/>
        <w:ind w:firstLine="720"/>
        <w:jc w:val="center"/>
        <w:rPr>
          <w:rFonts w:ascii="Times New Roman" w:hAnsi="Times New Roman"/>
          <w:b/>
          <w:sz w:val="28"/>
          <w:lang w:val="it-IT"/>
        </w:rPr>
      </w:pPr>
    </w:p>
    <w:p w:rsidR="00987A38" w:rsidRDefault="00987A38" w:rsidP="009F4189">
      <w:pPr>
        <w:spacing w:after="0" w:line="240" w:lineRule="auto"/>
        <w:ind w:firstLine="720"/>
        <w:jc w:val="center"/>
        <w:rPr>
          <w:rFonts w:ascii="Times New Roman" w:hAnsi="Times New Roman"/>
          <w:b/>
          <w:sz w:val="28"/>
          <w:lang w:val="it-IT"/>
        </w:rPr>
      </w:pPr>
    </w:p>
    <w:p w:rsidR="00987A38" w:rsidRDefault="00987A38" w:rsidP="009F4189">
      <w:pPr>
        <w:spacing w:after="0" w:line="240" w:lineRule="auto"/>
        <w:ind w:firstLine="720"/>
        <w:jc w:val="center"/>
        <w:rPr>
          <w:rFonts w:ascii="Times New Roman" w:hAnsi="Times New Roman"/>
          <w:b/>
          <w:sz w:val="28"/>
          <w:lang w:val="it-IT"/>
        </w:rPr>
      </w:pPr>
    </w:p>
    <w:p w:rsidR="00333E96" w:rsidRPr="00987A38" w:rsidRDefault="00434673"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 xml:space="preserve">TITLUL </w:t>
      </w:r>
      <w:r w:rsidR="00333E96" w:rsidRPr="00987A38">
        <w:rPr>
          <w:rFonts w:ascii="Times New Roman" w:hAnsi="Times New Roman"/>
          <w:b/>
          <w:sz w:val="28"/>
          <w:lang w:val="it-IT"/>
        </w:rPr>
        <w:t>V</w:t>
      </w:r>
      <w:r w:rsidRPr="00987A38">
        <w:rPr>
          <w:rFonts w:ascii="Times New Roman" w:hAnsi="Times New Roman"/>
          <w:b/>
          <w:sz w:val="28"/>
          <w:lang w:val="it-IT"/>
        </w:rPr>
        <w:t xml:space="preserve">II </w:t>
      </w: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Dispoziţii tranzitorii</w:t>
      </w:r>
      <w:r w:rsidR="00434673" w:rsidRPr="00987A38">
        <w:rPr>
          <w:rFonts w:ascii="Times New Roman" w:hAnsi="Times New Roman"/>
          <w:b/>
          <w:sz w:val="28"/>
          <w:lang w:val="it-IT"/>
        </w:rPr>
        <w:t xml:space="preserve"> </w:t>
      </w:r>
      <w:r w:rsidR="00434632" w:rsidRPr="00987A38">
        <w:rPr>
          <w:rFonts w:ascii="Times New Roman" w:hAnsi="Times New Roman"/>
          <w:b/>
          <w:sz w:val="28"/>
          <w:lang w:val="it-IT"/>
        </w:rPr>
        <w:t>și finale</w:t>
      </w:r>
    </w:p>
    <w:p w:rsidR="00333E96" w:rsidRPr="00987A38" w:rsidRDefault="00333E96" w:rsidP="009F4189">
      <w:pPr>
        <w:spacing w:after="0" w:line="240" w:lineRule="auto"/>
        <w:ind w:firstLine="720"/>
        <w:jc w:val="center"/>
        <w:rPr>
          <w:rFonts w:ascii="Times New Roman" w:hAnsi="Times New Roman"/>
          <w:b/>
          <w:sz w:val="28"/>
          <w:lang w:val="it-IT"/>
        </w:rPr>
      </w:pPr>
    </w:p>
    <w:p w:rsidR="008A62A3" w:rsidRPr="00987A38" w:rsidRDefault="008A62A3" w:rsidP="009F4189">
      <w:pPr>
        <w:spacing w:after="0" w:line="240" w:lineRule="auto"/>
        <w:ind w:firstLine="720"/>
        <w:jc w:val="center"/>
        <w:rPr>
          <w:rFonts w:ascii="Times New Roman" w:hAnsi="Times New Roman"/>
          <w:b/>
          <w:sz w:val="28"/>
          <w:lang w:val="it-IT"/>
        </w:rPr>
      </w:pPr>
    </w:p>
    <w:p w:rsidR="00434673" w:rsidRPr="00987A38" w:rsidRDefault="00434673"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CAPITOLUL I</w:t>
      </w:r>
    </w:p>
    <w:p w:rsidR="00434673" w:rsidRPr="00987A38" w:rsidRDefault="00434673"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Dispoziții tranzitorii</w:t>
      </w:r>
    </w:p>
    <w:p w:rsidR="00434673" w:rsidRPr="00987A38" w:rsidRDefault="00434673" w:rsidP="009F4189">
      <w:pPr>
        <w:spacing w:after="0" w:line="240" w:lineRule="auto"/>
        <w:ind w:firstLine="720"/>
        <w:jc w:val="center"/>
        <w:rPr>
          <w:rFonts w:ascii="Times New Roman" w:hAnsi="Times New Roman"/>
          <w:b/>
          <w:sz w:val="28"/>
          <w:lang w:val="it-IT"/>
        </w:rPr>
      </w:pPr>
    </w:p>
    <w:p w:rsidR="00434632" w:rsidRPr="00987A38" w:rsidRDefault="00434632" w:rsidP="009F4189">
      <w:pPr>
        <w:spacing w:after="0" w:line="240" w:lineRule="auto"/>
        <w:ind w:firstLine="720"/>
        <w:jc w:val="center"/>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5C18A0" w:rsidRPr="00987A38">
        <w:rPr>
          <w:rFonts w:ascii="Times New Roman" w:hAnsi="Times New Roman"/>
          <w:b/>
          <w:sz w:val="28"/>
          <w:lang w:val="it-IT"/>
        </w:rPr>
        <w:t xml:space="preserve"> 14</w:t>
      </w:r>
      <w:r w:rsidR="00183CBB" w:rsidRPr="00987A38">
        <w:rPr>
          <w:rFonts w:ascii="Times New Roman" w:hAnsi="Times New Roman"/>
          <w:b/>
          <w:sz w:val="28"/>
          <w:lang w:val="it-IT"/>
        </w:rPr>
        <w:t>7</w:t>
      </w:r>
      <w:r w:rsidR="00D1117A" w:rsidRPr="00987A38">
        <w:rPr>
          <w:rFonts w:ascii="Times New Roman" w:hAnsi="Times New Roman"/>
          <w:b/>
          <w:sz w:val="28"/>
          <w:lang w:val="it-IT"/>
        </w:rPr>
        <w:t>.</w:t>
      </w:r>
      <w:r w:rsidRPr="00987A38">
        <w:rPr>
          <w:rFonts w:ascii="Times New Roman" w:hAnsi="Times New Roman"/>
          <w:b/>
          <w:sz w:val="28"/>
          <w:lang w:val="it-IT"/>
        </w:rPr>
        <w:t xml:space="preserve"> – </w:t>
      </w:r>
      <w:r w:rsidRPr="00987A38">
        <w:rPr>
          <w:rFonts w:ascii="Times New Roman" w:hAnsi="Times New Roman"/>
          <w:sz w:val="28"/>
          <w:lang w:val="it-IT"/>
        </w:rPr>
        <w:t>(1) Comisia Centrală de Contestații din cadrul</w:t>
      </w:r>
      <w:r w:rsidR="00D1117A" w:rsidRPr="00987A38">
        <w:rPr>
          <w:rFonts w:ascii="Times New Roman" w:hAnsi="Times New Roman"/>
          <w:sz w:val="28"/>
          <w:lang w:val="it-IT"/>
        </w:rPr>
        <w:t xml:space="preserve"> CNPP</w:t>
      </w:r>
      <w:r w:rsidRPr="00987A38">
        <w:rPr>
          <w:rFonts w:ascii="Times New Roman" w:hAnsi="Times New Roman"/>
          <w:sz w:val="28"/>
          <w:lang w:val="it-IT"/>
        </w:rPr>
        <w:t xml:space="preserve"> își continuă activitatea </w:t>
      </w:r>
      <w:r w:rsidR="00E168FA" w:rsidRPr="00987A38">
        <w:rPr>
          <w:rFonts w:ascii="Times New Roman" w:hAnsi="Times New Roman"/>
          <w:sz w:val="28"/>
          <w:lang w:val="it-IT"/>
        </w:rPr>
        <w:t>până la</w:t>
      </w:r>
      <w:r w:rsidRPr="00987A38">
        <w:rPr>
          <w:rFonts w:ascii="Times New Roman" w:hAnsi="Times New Roman"/>
          <w:sz w:val="28"/>
          <w:lang w:val="it-IT"/>
        </w:rPr>
        <w:t xml:space="preserve"> soluționa</w:t>
      </w:r>
      <w:r w:rsidR="00E168FA" w:rsidRPr="00987A38">
        <w:rPr>
          <w:rFonts w:ascii="Times New Roman" w:hAnsi="Times New Roman"/>
          <w:sz w:val="28"/>
          <w:lang w:val="it-IT"/>
        </w:rPr>
        <w:t>rea</w:t>
      </w:r>
      <w:r w:rsidRPr="00987A38">
        <w:rPr>
          <w:rFonts w:ascii="Times New Roman" w:hAnsi="Times New Roman"/>
          <w:sz w:val="28"/>
          <w:lang w:val="it-IT"/>
        </w:rPr>
        <w:t xml:space="preserve"> contestațiil</w:t>
      </w:r>
      <w:r w:rsidR="00E168FA" w:rsidRPr="00987A38">
        <w:rPr>
          <w:rFonts w:ascii="Times New Roman" w:hAnsi="Times New Roman"/>
          <w:sz w:val="28"/>
          <w:lang w:val="it-IT"/>
        </w:rPr>
        <w:t>or</w:t>
      </w:r>
      <w:r w:rsidRPr="00987A38">
        <w:rPr>
          <w:rFonts w:ascii="Times New Roman" w:hAnsi="Times New Roman"/>
          <w:sz w:val="28"/>
          <w:lang w:val="it-IT"/>
        </w:rPr>
        <w:t xml:space="preserve"> formulate împotriva deciziilor de pensie rămase nesoluționate la data intrării în vigoare a prezentei legi.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(2) Organizarea activității Comisiei Centrale de Contestații în vederea soluționării contestațiilor prevăzute la alin. (1) se stabilește prin ordin al ministrului muncii și justiției sociale.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(3) Soluționarea contestațiilor prevăzute la alin. (1) se face în termen de </w:t>
      </w:r>
      <w:r w:rsidR="0051154F" w:rsidRPr="00987A38">
        <w:rPr>
          <w:rFonts w:ascii="Times New Roman" w:hAnsi="Times New Roman"/>
          <w:sz w:val="28"/>
          <w:lang w:val="it-IT"/>
        </w:rPr>
        <w:t>3</w:t>
      </w:r>
      <w:r w:rsidRPr="00987A38">
        <w:rPr>
          <w:rFonts w:ascii="Times New Roman" w:hAnsi="Times New Roman"/>
          <w:sz w:val="28"/>
          <w:lang w:val="it-IT"/>
        </w:rPr>
        <w:t xml:space="preserve"> ani de la data de întâi a lunii următoare celei în care se publică prezenta lege în Monitorul Oficial al României.</w:t>
      </w:r>
    </w:p>
    <w:p w:rsidR="00434632" w:rsidRPr="00987A38" w:rsidRDefault="00434632"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(4) Hotărârile emise de către Comisia </w:t>
      </w:r>
      <w:r w:rsidR="00A64048" w:rsidRPr="00987A38">
        <w:rPr>
          <w:rFonts w:ascii="Times New Roman" w:hAnsi="Times New Roman"/>
          <w:sz w:val="28"/>
          <w:lang w:val="it-IT"/>
        </w:rPr>
        <w:t xml:space="preserve">Centrală de Contestații </w:t>
      </w:r>
      <w:r w:rsidRPr="00987A38">
        <w:rPr>
          <w:rFonts w:ascii="Times New Roman" w:hAnsi="Times New Roman"/>
          <w:sz w:val="28"/>
          <w:lang w:val="it-IT"/>
        </w:rPr>
        <w:t>prevăzută la alin.(1) pot fi contestate în termen de</w:t>
      </w:r>
      <w:r w:rsidR="00E168FA" w:rsidRPr="00987A38">
        <w:rPr>
          <w:rFonts w:ascii="Times New Roman" w:hAnsi="Times New Roman"/>
          <w:sz w:val="28"/>
          <w:lang w:val="it-IT"/>
        </w:rPr>
        <w:t xml:space="preserve"> 45 de zile </w:t>
      </w:r>
      <w:r w:rsidRPr="00987A38">
        <w:rPr>
          <w:rFonts w:ascii="Times New Roman" w:hAnsi="Times New Roman"/>
          <w:sz w:val="28"/>
          <w:lang w:val="it-IT"/>
        </w:rPr>
        <w:t xml:space="preserve">la </w:t>
      </w:r>
      <w:r w:rsidR="009C663C" w:rsidRPr="00987A38">
        <w:rPr>
          <w:rFonts w:ascii="Times New Roman" w:hAnsi="Times New Roman"/>
          <w:sz w:val="28"/>
          <w:lang w:val="it-IT"/>
        </w:rPr>
        <w:t>instanța de judecată competentă.</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 xml:space="preserve">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5C18A0" w:rsidRPr="00987A38">
        <w:rPr>
          <w:rFonts w:ascii="Times New Roman" w:hAnsi="Times New Roman"/>
          <w:b/>
          <w:sz w:val="28"/>
          <w:lang w:val="it-IT"/>
        </w:rPr>
        <w:t xml:space="preserve"> 14</w:t>
      </w:r>
      <w:r w:rsidR="00183CBB" w:rsidRPr="00987A38">
        <w:rPr>
          <w:rFonts w:ascii="Times New Roman" w:hAnsi="Times New Roman"/>
          <w:b/>
          <w:sz w:val="28"/>
          <w:lang w:val="it-IT"/>
        </w:rPr>
        <w:t>8</w:t>
      </w:r>
      <w:r w:rsidR="00D1117A"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lang w:val="it-IT"/>
        </w:rPr>
        <w:t xml:space="preserve"> (1) Perioadele de vechime în muncă realizate în grupa a II-a de muncă până la data de 1 aprilie 2001 constituie stagiu de cotizare în condiții deosebite, în vederea reducerii vârstelor standard de pensionare, cu excepția celor realizate în activitățile care, conform prevederilor art. 28 alin. (1), sunt încadrate în condiții speciale.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Perioadele de vechime în muncă realizate în grupa I de muncă până la data de 1 aprilie 2001 în activitățile care, conform prevederilor art. 28 alin. (1), sunt încadrate în condiții speciale, constituie stagii de cotizare în condiții speciale, în vederea reducerii vârstelor standard de pensionare.</w:t>
      </w:r>
    </w:p>
    <w:p w:rsidR="00AF3580"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Stagiile de cotizare realizate în grupa I de muncă și cond</w:t>
      </w:r>
      <w:r w:rsidR="009378FA" w:rsidRPr="00987A38">
        <w:rPr>
          <w:rFonts w:ascii="Times New Roman" w:hAnsi="Times New Roman"/>
          <w:sz w:val="28"/>
          <w:lang w:val="it-IT"/>
        </w:rPr>
        <w:t>iții speciale mai mici de 2 ani</w:t>
      </w:r>
      <w:r w:rsidRPr="00987A38">
        <w:rPr>
          <w:rFonts w:ascii="Times New Roman" w:hAnsi="Times New Roman"/>
          <w:sz w:val="28"/>
          <w:lang w:val="it-IT"/>
        </w:rPr>
        <w:t xml:space="preserve"> se valorifică în vederea reducerii vârstelor standard de pensionare conform art.  49 alin. (1) lit. a) și tabelului nr. 1.</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Este asimilată stagiului de cotizare în condiţii speciale de muncă, prevăzut la art. 28 alin. (1) lit. b), perioada anterioară datei de 1 aprilie 2001 în care salariaţii au desfăşurat activităţi de cercetare, explorare, exploatare sau prelucrare a materialelor prime nucleare</w:t>
      </w:r>
      <w:r w:rsidR="000E7DEE" w:rsidRPr="00987A38">
        <w:rPr>
          <w:rFonts w:ascii="Times New Roman" w:hAnsi="Times New Roman"/>
          <w:sz w:val="28"/>
          <w:lang w:val="it-IT"/>
        </w:rPr>
        <w:t>,</w:t>
      </w:r>
      <w:r w:rsidRPr="00987A38">
        <w:rPr>
          <w:rFonts w:ascii="Times New Roman" w:hAnsi="Times New Roman"/>
          <w:sz w:val="28"/>
          <w:lang w:val="it-IT"/>
        </w:rPr>
        <w:t xml:space="preserve"> în locurile de muncă încadrate</w:t>
      </w:r>
      <w:r w:rsidR="000E7DEE" w:rsidRPr="00987A38">
        <w:rPr>
          <w:rFonts w:ascii="Times New Roman" w:hAnsi="Times New Roman"/>
          <w:sz w:val="28"/>
          <w:lang w:val="it-IT"/>
        </w:rPr>
        <w:t>,</w:t>
      </w:r>
      <w:r w:rsidRPr="00987A38">
        <w:rPr>
          <w:rFonts w:ascii="Times New Roman" w:hAnsi="Times New Roman"/>
          <w:sz w:val="28"/>
          <w:lang w:val="it-IT"/>
        </w:rPr>
        <w:t xml:space="preserve"> conform legislaţiei anterioare în grupele I şi II de muncă</w:t>
      </w:r>
      <w:r w:rsidR="000E7DEE" w:rsidRPr="00987A38">
        <w:rPr>
          <w:rFonts w:ascii="Times New Roman" w:hAnsi="Times New Roman"/>
          <w:sz w:val="28"/>
          <w:lang w:val="it-IT"/>
        </w:rPr>
        <w:t>,</w:t>
      </w:r>
      <w:r w:rsidRPr="00987A38">
        <w:rPr>
          <w:rFonts w:ascii="Times New Roman" w:hAnsi="Times New Roman"/>
          <w:sz w:val="28"/>
          <w:lang w:val="it-IT"/>
        </w:rPr>
        <w:t xml:space="preserve"> şi care, potrivit legislației în vigoare ulterior datei de 1 aprilie 2001 și până la intrarea în vigoare a prezentei legi</w:t>
      </w:r>
      <w:r w:rsidR="000E7DEE" w:rsidRPr="00987A38">
        <w:rPr>
          <w:rFonts w:ascii="Times New Roman" w:hAnsi="Times New Roman"/>
          <w:sz w:val="28"/>
          <w:lang w:val="it-IT"/>
        </w:rPr>
        <w:t>, sunt încadrate în condiții speciale de muncă</w:t>
      </w:r>
      <w:r w:rsidR="00AF3580"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F81B9F" w:rsidRPr="00987A38">
        <w:rPr>
          <w:rFonts w:ascii="Times New Roman" w:hAnsi="Times New Roman"/>
          <w:sz w:val="28"/>
          <w:lang w:val="it-IT"/>
        </w:rPr>
        <w:t>5</w:t>
      </w:r>
      <w:r w:rsidRPr="00987A38">
        <w:rPr>
          <w:rFonts w:ascii="Times New Roman" w:hAnsi="Times New Roman"/>
          <w:sz w:val="28"/>
          <w:lang w:val="it-IT"/>
        </w:rPr>
        <w:t>) Dovada vechimii în muncă în grupa I și/sau a II-a de muncă realizată anterior datei de 1 aprilie 2001 se face cu carnetul de muncă întocmit cu respectarea prevederilor Decretului nr. 92/1976 privind carnetul de muncă.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lastRenderedPageBreak/>
        <w:t>(</w:t>
      </w:r>
      <w:r w:rsidR="00F81B9F" w:rsidRPr="00987A38">
        <w:rPr>
          <w:rFonts w:ascii="Times New Roman" w:hAnsi="Times New Roman"/>
          <w:sz w:val="28"/>
          <w:lang w:val="it-IT"/>
        </w:rPr>
        <w:t>6</w:t>
      </w:r>
      <w:r w:rsidRPr="00987A38">
        <w:rPr>
          <w:rFonts w:ascii="Times New Roman" w:hAnsi="Times New Roman"/>
          <w:sz w:val="28"/>
          <w:lang w:val="it-IT"/>
        </w:rPr>
        <w:t xml:space="preserve">) În situația în care perioadele de vechime în muncă realizate în grupa I și/sau a II-a de muncă nu sunt înregistrate în carnetul de muncă sau înregistrarea acestor perioade este efectuată incorect ori incomplet, dovada acestora se poate face cu adeverințe eliberate de către angajatori sau alte persoane juridice care au dreptul legal de a certifica aceste date, conform modelului </w:t>
      </w:r>
      <w:r w:rsidR="009378FA" w:rsidRPr="00987A38">
        <w:rPr>
          <w:rFonts w:ascii="Times New Roman" w:hAnsi="Times New Roman"/>
          <w:sz w:val="28"/>
          <w:lang w:val="it-IT"/>
        </w:rPr>
        <w:t>prevăzut în</w:t>
      </w:r>
      <w:r w:rsidRPr="00987A38">
        <w:rPr>
          <w:rFonts w:ascii="Times New Roman" w:hAnsi="Times New Roman"/>
          <w:sz w:val="28"/>
          <w:lang w:val="it-IT"/>
        </w:rPr>
        <w:t xml:space="preserve"> </w:t>
      </w:r>
      <w:r w:rsidR="009378FA" w:rsidRPr="00987A38">
        <w:rPr>
          <w:rFonts w:ascii="Times New Roman" w:hAnsi="Times New Roman"/>
          <w:sz w:val="28"/>
          <w:lang w:val="it-IT"/>
        </w:rPr>
        <w:t>a</w:t>
      </w:r>
      <w:r w:rsidRPr="00987A38">
        <w:rPr>
          <w:rFonts w:ascii="Times New Roman" w:hAnsi="Times New Roman"/>
          <w:sz w:val="28"/>
          <w:lang w:val="it-IT"/>
        </w:rPr>
        <w:t>nexa nr. 9.</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F81B9F" w:rsidRPr="00987A38">
        <w:rPr>
          <w:rFonts w:ascii="Times New Roman" w:hAnsi="Times New Roman"/>
          <w:sz w:val="28"/>
          <w:lang w:val="it-IT"/>
        </w:rPr>
        <w:t>7</w:t>
      </w:r>
      <w:r w:rsidRPr="00987A38">
        <w:rPr>
          <w:rFonts w:ascii="Times New Roman" w:hAnsi="Times New Roman"/>
          <w:sz w:val="28"/>
          <w:lang w:val="it-IT"/>
        </w:rPr>
        <w:t>) Adeverințele care atestă încadrarea persoanelor în fostele grupe I și/sau a II-a de muncă sunt valorificate numai în situația în care au fost emise conform legii, pe baza documentelor verificabile întocmite anterior datei de 1 aprilie 2001.</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F81B9F" w:rsidRPr="00987A38">
        <w:rPr>
          <w:rFonts w:ascii="Times New Roman" w:hAnsi="Times New Roman"/>
          <w:sz w:val="28"/>
          <w:lang w:val="it-IT"/>
        </w:rPr>
        <w:t>8</w:t>
      </w:r>
      <w:r w:rsidRPr="00987A38">
        <w:rPr>
          <w:rFonts w:ascii="Times New Roman" w:hAnsi="Times New Roman"/>
          <w:sz w:val="28"/>
          <w:lang w:val="it-IT"/>
        </w:rPr>
        <w:t>) Prin documente verificabile se înțelege: actul administrativ de nominalizare a persoanelor încadrate în grupe superioare de muncă sau, în lipsa acestuia, actul administrativ privind încadrarea locurilor de muncă/</w:t>
      </w:r>
      <w:r w:rsidR="00B07B17" w:rsidRPr="00987A38">
        <w:rPr>
          <w:rFonts w:ascii="Times New Roman" w:hAnsi="Times New Roman"/>
          <w:sz w:val="28"/>
          <w:lang w:val="it-IT"/>
        </w:rPr>
        <w:t xml:space="preserve"> </w:t>
      </w:r>
      <w:r w:rsidRPr="00987A38">
        <w:rPr>
          <w:rFonts w:ascii="Times New Roman" w:hAnsi="Times New Roman"/>
          <w:sz w:val="28"/>
          <w:lang w:val="it-IT"/>
        </w:rPr>
        <w:t>activităților/</w:t>
      </w:r>
      <w:r w:rsidR="00B07B17" w:rsidRPr="00987A38">
        <w:rPr>
          <w:rFonts w:ascii="Times New Roman" w:hAnsi="Times New Roman"/>
          <w:sz w:val="28"/>
          <w:lang w:val="it-IT"/>
        </w:rPr>
        <w:t xml:space="preserve"> </w:t>
      </w:r>
      <w:r w:rsidRPr="00987A38">
        <w:rPr>
          <w:rFonts w:ascii="Times New Roman" w:hAnsi="Times New Roman"/>
          <w:sz w:val="28"/>
          <w:lang w:val="it-IT"/>
        </w:rPr>
        <w:t>categoriilor profesionale în grupe superioare de muncă; contractul individual de muncă; contractul colectiv de muncă; decizii interne; act administrativ de modificare a locului de muncă sau a sarcinilor de serviciu; extras din statele de plată din care să rezulte secția/atelierul/locul de muncă, precum și orice alte documente justificative.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F81B9F" w:rsidRPr="00987A38">
        <w:rPr>
          <w:rFonts w:ascii="Times New Roman" w:hAnsi="Times New Roman"/>
          <w:sz w:val="28"/>
          <w:lang w:val="it-IT"/>
        </w:rPr>
        <w:t>9</w:t>
      </w:r>
      <w:r w:rsidRPr="00987A38">
        <w:rPr>
          <w:rFonts w:ascii="Times New Roman" w:hAnsi="Times New Roman"/>
          <w:sz w:val="28"/>
          <w:lang w:val="it-IT"/>
        </w:rPr>
        <w:t>) În situația în care există suspiciuni cu privire la legalitatea încadrării activității în grupele I și/sau a II-a de muncă, angajatorii sau alte persoane juridice care au dreptul legal de a certifica aceste date, sunt obligați să pună la dispoziția CNPP și/sau a caselor teritoriale de pensii, după caz, la solicitarea acestora, documentele întocmite anterior datei de 1 aprilie 2001 pe baza cărora s-au eliberat aceste adeverințele, în vederea verificării respectării legislației în domeniu.</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(1</w:t>
      </w:r>
      <w:r w:rsidR="00F81B9F" w:rsidRPr="00987A38">
        <w:rPr>
          <w:rFonts w:ascii="Times New Roman" w:hAnsi="Times New Roman"/>
          <w:sz w:val="28"/>
          <w:lang w:val="it-IT"/>
        </w:rPr>
        <w:t>0</w:t>
      </w:r>
      <w:r w:rsidRPr="00987A38">
        <w:rPr>
          <w:rFonts w:ascii="Times New Roman" w:hAnsi="Times New Roman"/>
          <w:sz w:val="28"/>
          <w:lang w:val="it-IT"/>
        </w:rPr>
        <w:t>) În situația în care, ca urmare a verificărilor prevăzute la alin. (</w:t>
      </w:r>
      <w:r w:rsidR="00F81B9F" w:rsidRPr="00987A38">
        <w:rPr>
          <w:rFonts w:ascii="Times New Roman" w:hAnsi="Times New Roman"/>
          <w:sz w:val="28"/>
          <w:lang w:val="it-IT"/>
        </w:rPr>
        <w:t>8</w:t>
      </w:r>
      <w:r w:rsidRPr="00987A38">
        <w:rPr>
          <w:rFonts w:ascii="Times New Roman" w:hAnsi="Times New Roman"/>
          <w:sz w:val="28"/>
          <w:lang w:val="it-IT"/>
        </w:rPr>
        <w:t>), se constată încălcări ale legislației privind încadrarea în grupe superioare de muncă sau nu sunt prezentate documentele care au stat la baza eliberării adeverințelor, perioadele respective sunt valorificate ca vechime în muncă/stagiu de cotizare în condiții normale de muncă.</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5C18A0" w:rsidRPr="00987A38">
        <w:rPr>
          <w:rFonts w:ascii="Times New Roman" w:hAnsi="Times New Roman"/>
          <w:b/>
          <w:sz w:val="28"/>
          <w:lang w:val="it-IT"/>
        </w:rPr>
        <w:t xml:space="preserve"> 14</w:t>
      </w:r>
      <w:r w:rsidR="00183CBB" w:rsidRPr="00987A38">
        <w:rPr>
          <w:rFonts w:ascii="Times New Roman" w:hAnsi="Times New Roman"/>
          <w:b/>
          <w:sz w:val="28"/>
          <w:lang w:val="it-IT"/>
        </w:rPr>
        <w:t>9</w:t>
      </w:r>
      <w:r w:rsidR="00681A4D" w:rsidRPr="00987A38">
        <w:rPr>
          <w:rFonts w:ascii="Times New Roman" w:hAnsi="Times New Roman"/>
          <w:b/>
          <w:sz w:val="28"/>
          <w:lang w:val="it-IT"/>
        </w:rPr>
        <w:t>.</w:t>
      </w:r>
      <w:r w:rsidRPr="00987A38">
        <w:rPr>
          <w:rFonts w:ascii="Times New Roman" w:hAnsi="Times New Roman"/>
          <w:sz w:val="28"/>
          <w:lang w:val="it-IT"/>
        </w:rPr>
        <w:t xml:space="preserve"> - (1) În situația în care există suspiciuni cu privire la legalitatea actelor doveditoare depuse la documentația pentru stabilirea/modificarea prestațiilor de asigurări sociale și a altor drepturi prevăzute de legi speciale, casele teritoriale de pensii și/sau CNPP pot solicita</w:t>
      </w:r>
      <w:r w:rsidR="006E6C4F" w:rsidRPr="00987A38">
        <w:rPr>
          <w:rFonts w:ascii="Times New Roman" w:hAnsi="Times New Roman"/>
          <w:sz w:val="28"/>
          <w:lang w:val="it-IT"/>
        </w:rPr>
        <w:t>, în scris sau prin poșta electronică,</w:t>
      </w:r>
      <w:r w:rsidRPr="00987A38">
        <w:rPr>
          <w:rFonts w:ascii="Times New Roman" w:hAnsi="Times New Roman"/>
          <w:sz w:val="28"/>
          <w:lang w:val="it-IT"/>
        </w:rPr>
        <w:t xml:space="preserve"> persoanei/pensionarului sau </w:t>
      </w:r>
      <w:r w:rsidR="00957A3E" w:rsidRPr="00987A38">
        <w:rPr>
          <w:rFonts w:ascii="Times New Roman" w:hAnsi="Times New Roman"/>
          <w:sz w:val="28"/>
          <w:lang w:val="it-IT"/>
        </w:rPr>
        <w:t>persoanelor juridice care au dreptul legal de a certifica aceste date</w:t>
      </w:r>
      <w:r w:rsidRPr="00987A38">
        <w:rPr>
          <w:rFonts w:ascii="Times New Roman" w:hAnsi="Times New Roman"/>
          <w:sz w:val="28"/>
          <w:lang w:val="it-IT"/>
        </w:rPr>
        <w:t xml:space="preserve">, </w:t>
      </w:r>
      <w:r w:rsidR="00EC211F" w:rsidRPr="00987A38">
        <w:rPr>
          <w:rFonts w:ascii="Times New Roman" w:hAnsi="Times New Roman"/>
          <w:sz w:val="28"/>
          <w:lang w:val="it-IT"/>
        </w:rPr>
        <w:t xml:space="preserve">după caz, </w:t>
      </w:r>
      <w:r w:rsidRPr="00987A38">
        <w:rPr>
          <w:rFonts w:ascii="Times New Roman" w:hAnsi="Times New Roman"/>
          <w:sz w:val="28"/>
          <w:lang w:val="it-IT"/>
        </w:rPr>
        <w:t>pentru clarificarea situațiilor respective, documente și informații suplimentare.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w:t>
      </w:r>
      <w:r w:rsidR="00957A3E" w:rsidRPr="00987A38">
        <w:rPr>
          <w:rFonts w:ascii="Times New Roman" w:hAnsi="Times New Roman"/>
          <w:sz w:val="28"/>
          <w:lang w:val="it-IT"/>
        </w:rPr>
        <w:t>Persoanele juridice care au dreptul legal de a certifica aceste date</w:t>
      </w:r>
      <w:r w:rsidRPr="00987A38">
        <w:rPr>
          <w:rFonts w:ascii="Times New Roman" w:hAnsi="Times New Roman"/>
          <w:sz w:val="28"/>
          <w:lang w:val="it-IT"/>
        </w:rPr>
        <w:t xml:space="preserve"> necesare stabilirii drepturilor</w:t>
      </w:r>
      <w:r w:rsidR="00B07B17" w:rsidRPr="00987A38">
        <w:rPr>
          <w:rFonts w:ascii="Times New Roman" w:hAnsi="Times New Roman"/>
          <w:sz w:val="28"/>
          <w:lang w:val="it-IT"/>
        </w:rPr>
        <w:t>,</w:t>
      </w:r>
      <w:r w:rsidRPr="00987A38">
        <w:rPr>
          <w:rFonts w:ascii="Times New Roman" w:hAnsi="Times New Roman"/>
          <w:sz w:val="28"/>
          <w:lang w:val="it-IT"/>
        </w:rPr>
        <w:t xml:space="preserve"> </w:t>
      </w:r>
      <w:r w:rsidR="006E6C4F" w:rsidRPr="00987A38">
        <w:rPr>
          <w:rFonts w:ascii="Times New Roman" w:hAnsi="Times New Roman"/>
          <w:sz w:val="28"/>
          <w:lang w:val="it-IT"/>
        </w:rPr>
        <w:t>este obligat</w:t>
      </w:r>
      <w:r w:rsidRPr="00987A38">
        <w:rPr>
          <w:rFonts w:ascii="Times New Roman" w:hAnsi="Times New Roman"/>
          <w:sz w:val="28"/>
          <w:lang w:val="it-IT"/>
        </w:rPr>
        <w:t xml:space="preserve"> să transmită casei teritoriale de pensii și/sau CNPP, copii certificate pentru conformitate cu originalul, de pe actele care au stat la baza emiterii documentelor respective.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lastRenderedPageBreak/>
        <w:t xml:space="preserve">(3) </w:t>
      </w:r>
      <w:r w:rsidR="00957A3E" w:rsidRPr="00987A38">
        <w:rPr>
          <w:rFonts w:ascii="Times New Roman" w:hAnsi="Times New Roman"/>
          <w:sz w:val="28"/>
          <w:lang w:val="it-IT"/>
        </w:rPr>
        <w:t xml:space="preserve">Persoanele juridice care au dreptul legal de a certifica aceste date </w:t>
      </w:r>
      <w:r w:rsidRPr="00987A38">
        <w:rPr>
          <w:rFonts w:ascii="Times New Roman" w:hAnsi="Times New Roman"/>
          <w:sz w:val="28"/>
          <w:lang w:val="it-IT"/>
        </w:rPr>
        <w:t>a</w:t>
      </w:r>
      <w:r w:rsidR="00957A3E" w:rsidRPr="00987A38">
        <w:rPr>
          <w:rFonts w:ascii="Times New Roman" w:hAnsi="Times New Roman"/>
          <w:sz w:val="28"/>
          <w:lang w:val="it-IT"/>
        </w:rPr>
        <w:t>u</w:t>
      </w:r>
      <w:r w:rsidRPr="00987A38">
        <w:rPr>
          <w:rFonts w:ascii="Times New Roman" w:hAnsi="Times New Roman"/>
          <w:sz w:val="28"/>
          <w:lang w:val="it-IT"/>
        </w:rPr>
        <w:t xml:space="preserve"> obligația de a răspunde în termen de 30 de zile de la data primirii solicitării. În această situație, termenul de soluționare a cererii se prelungește corespunzător.</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(4) În cazul în care </w:t>
      </w:r>
      <w:r w:rsidR="00957A3E" w:rsidRPr="00987A38">
        <w:rPr>
          <w:rFonts w:ascii="Times New Roman" w:hAnsi="Times New Roman"/>
          <w:sz w:val="28"/>
          <w:lang w:val="it-IT"/>
        </w:rPr>
        <w:t>persoanele juridice care au dreptul legal de a certifica aceste date</w:t>
      </w:r>
      <w:r w:rsidR="006E6C4F" w:rsidRPr="00987A38">
        <w:rPr>
          <w:rFonts w:ascii="Times New Roman" w:hAnsi="Times New Roman"/>
          <w:sz w:val="28"/>
          <w:lang w:val="it-IT"/>
        </w:rPr>
        <w:t xml:space="preserve"> </w:t>
      </w:r>
      <w:r w:rsidRPr="00987A38">
        <w:rPr>
          <w:rFonts w:ascii="Times New Roman" w:hAnsi="Times New Roman"/>
          <w:sz w:val="28"/>
          <w:lang w:val="it-IT"/>
        </w:rPr>
        <w:t>infirmă realitatea datelor din documentul supus verificării sau nu transmite, în termenul prevăzut la alin. (3), documentele care au stat la baza eliberării acestuia sau documentele transmise conțin date contradictorii sau neconcludente, la stabilirea/modificarea drepturilor, casa teritorială de pensii și/sau CNPP nu va utiliza datele din documentele a căror realitate nu a fost confirmată sau, după caz, va proceda la revizuirea drepturilor, prin excluderea din calcul a datelor din respectivele documente.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(5) În situația în care </w:t>
      </w:r>
      <w:r w:rsidR="00681A4D" w:rsidRPr="00987A38">
        <w:rPr>
          <w:rFonts w:ascii="Times New Roman" w:hAnsi="Times New Roman"/>
          <w:sz w:val="28"/>
          <w:lang w:val="it-IT"/>
        </w:rPr>
        <w:t>p</w:t>
      </w:r>
      <w:r w:rsidR="00957A3E" w:rsidRPr="00987A38">
        <w:rPr>
          <w:rFonts w:ascii="Times New Roman" w:hAnsi="Times New Roman"/>
          <w:sz w:val="28"/>
          <w:lang w:val="it-IT"/>
        </w:rPr>
        <w:t>ersoanele juridice care au dreptul legal de a certifica aceste date</w:t>
      </w:r>
      <w:r w:rsidR="006E6C4F" w:rsidRPr="00987A38">
        <w:rPr>
          <w:rFonts w:ascii="Times New Roman" w:hAnsi="Times New Roman"/>
          <w:sz w:val="28"/>
          <w:lang w:val="it-IT"/>
        </w:rPr>
        <w:t xml:space="preserve"> </w:t>
      </w:r>
      <w:r w:rsidR="00957A3E" w:rsidRPr="00987A38">
        <w:rPr>
          <w:rFonts w:ascii="Times New Roman" w:hAnsi="Times New Roman"/>
          <w:sz w:val="28"/>
          <w:lang w:val="it-IT"/>
        </w:rPr>
        <w:t>transmit</w:t>
      </w:r>
      <w:r w:rsidRPr="00987A38">
        <w:rPr>
          <w:rFonts w:ascii="Times New Roman" w:hAnsi="Times New Roman"/>
          <w:sz w:val="28"/>
          <w:lang w:val="it-IT"/>
        </w:rPr>
        <w:t xml:space="preserve"> documentele solicitate cu depășirea termenului prevăzut la alin. (3), dar în cadrul termenului general de prescripție, drepturile de pensie se stabilesc/modifică de la data cererii.</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5C18A0" w:rsidRPr="00987A38">
        <w:rPr>
          <w:rFonts w:ascii="Times New Roman" w:hAnsi="Times New Roman"/>
          <w:b/>
          <w:sz w:val="28"/>
          <w:lang w:val="it-IT"/>
        </w:rPr>
        <w:t xml:space="preserve"> 1</w:t>
      </w:r>
      <w:r w:rsidR="00183CBB" w:rsidRPr="00987A38">
        <w:rPr>
          <w:rFonts w:ascii="Times New Roman" w:hAnsi="Times New Roman"/>
          <w:b/>
          <w:sz w:val="28"/>
          <w:lang w:val="it-IT"/>
        </w:rPr>
        <w:t>50</w:t>
      </w:r>
      <w:r w:rsidR="00681A4D" w:rsidRPr="00987A38">
        <w:rPr>
          <w:rFonts w:ascii="Times New Roman" w:hAnsi="Times New Roman"/>
          <w:b/>
          <w:sz w:val="28"/>
          <w:lang w:val="it-IT"/>
        </w:rPr>
        <w:t>.</w:t>
      </w:r>
      <w:r w:rsidRPr="00987A38">
        <w:rPr>
          <w:rFonts w:ascii="Times New Roman" w:hAnsi="Times New Roman"/>
          <w:sz w:val="28"/>
          <w:lang w:val="it-IT"/>
        </w:rPr>
        <w:t xml:space="preserve"> – (1) Pentru perioadele prevăzute la art. 13 lit. a) și c), dovada vechimii în muncă, a timpului util la pensie pentru agricultori și a duratei de asigurare, realizat</w:t>
      </w:r>
      <w:r w:rsidR="00EC211F" w:rsidRPr="00987A38">
        <w:rPr>
          <w:rFonts w:ascii="Times New Roman" w:hAnsi="Times New Roman"/>
          <w:sz w:val="28"/>
          <w:lang w:val="it-IT"/>
        </w:rPr>
        <w:t>e</w:t>
      </w:r>
      <w:r w:rsidRPr="00987A38">
        <w:rPr>
          <w:rFonts w:ascii="Times New Roman" w:hAnsi="Times New Roman"/>
          <w:sz w:val="28"/>
          <w:lang w:val="it-IT"/>
        </w:rPr>
        <w:t xml:space="preserve"> până la data de 1 aprilie 2001, se face cu carnetul de muncă, carnetul de asigurări sociale sau cu alte acte prevăzute de lege, în original.</w:t>
      </w:r>
    </w:p>
    <w:p w:rsidR="00333E96" w:rsidRPr="00987A38" w:rsidRDefault="00333E96" w:rsidP="009F4189">
      <w:pPr>
        <w:spacing w:after="0" w:line="240" w:lineRule="auto"/>
        <w:ind w:firstLine="720"/>
        <w:jc w:val="both"/>
        <w:rPr>
          <w:rFonts w:ascii="Times New Roman" w:hAnsi="Times New Roman"/>
          <w:sz w:val="28"/>
          <w:lang w:val="ro-RO"/>
        </w:rPr>
      </w:pPr>
      <w:r w:rsidRPr="00987A38">
        <w:rPr>
          <w:rFonts w:ascii="Times New Roman" w:hAnsi="Times New Roman"/>
          <w:sz w:val="28"/>
          <w:lang w:val="it-IT"/>
        </w:rPr>
        <w:t>(2) În situaț</w:t>
      </w:r>
      <w:r w:rsidR="00EC211F" w:rsidRPr="00987A38">
        <w:rPr>
          <w:rFonts w:ascii="Times New Roman" w:hAnsi="Times New Roman"/>
          <w:sz w:val="28"/>
          <w:lang w:val="it-IT"/>
        </w:rPr>
        <w:t>i</w:t>
      </w:r>
      <w:r w:rsidRPr="00987A38">
        <w:rPr>
          <w:rFonts w:ascii="Times New Roman" w:hAnsi="Times New Roman"/>
          <w:sz w:val="28"/>
          <w:lang w:val="it-IT"/>
        </w:rPr>
        <w:t>a în care, dovada vechimii în muncă nu se poate face cu carnetul de muncă în original, perioadele prevăzute la art. 13 lit. a) se pot valorifica pe baza informațiilor existente în arhiva electronică creată în temeiul HG nr. 1768/2005 privind preluarea din carnetele de muncă a datelor referitoare la perioadele de stagiu de cotizare realizat în sistemul public de pensii anterior datei 1 aprilie 2001, cu modificările și completările ulterioare, informații certificate potrivit procedurii stabilită prin hotărâre a Guvernului, emisă în termen de 90 zile de la data publicării prezentei legi.</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5C18A0" w:rsidRPr="00987A38">
        <w:rPr>
          <w:rFonts w:ascii="Times New Roman" w:hAnsi="Times New Roman"/>
          <w:b/>
          <w:sz w:val="28"/>
          <w:lang w:val="it-IT"/>
        </w:rPr>
        <w:t xml:space="preserve"> 1</w:t>
      </w:r>
      <w:r w:rsidR="00183CBB" w:rsidRPr="00987A38">
        <w:rPr>
          <w:rFonts w:ascii="Times New Roman" w:hAnsi="Times New Roman"/>
          <w:b/>
          <w:sz w:val="28"/>
          <w:lang w:val="it-IT"/>
        </w:rPr>
        <w:t>51</w:t>
      </w:r>
      <w:r w:rsidR="00681A4D" w:rsidRPr="00987A38">
        <w:rPr>
          <w:rFonts w:ascii="Times New Roman" w:hAnsi="Times New Roman"/>
          <w:b/>
          <w:sz w:val="28"/>
          <w:lang w:val="it-IT"/>
        </w:rPr>
        <w:t>.</w:t>
      </w:r>
      <w:r w:rsidRPr="00987A38">
        <w:rPr>
          <w:rFonts w:ascii="Times New Roman" w:hAnsi="Times New Roman"/>
          <w:sz w:val="28"/>
          <w:lang w:val="it-IT"/>
        </w:rPr>
        <w:t xml:space="preserve"> – (1) În cazul în care în carnetul de muncă, în carnetul de asigurări sociale sau în oricare alt act prevăzut de lege au fost înregistrate salarii pe oră ori salarii pe zi, salariile lunare se vor calcula prin înmulțirea salariilor orare sau, după caz, zilnice</w:t>
      </w:r>
      <w:r w:rsidR="00033579" w:rsidRPr="00987A38">
        <w:rPr>
          <w:rFonts w:ascii="Times New Roman" w:hAnsi="Times New Roman"/>
          <w:sz w:val="28"/>
          <w:lang w:val="it-IT"/>
        </w:rPr>
        <w:t>,</w:t>
      </w:r>
      <w:r w:rsidRPr="00987A38">
        <w:rPr>
          <w:rFonts w:ascii="Times New Roman" w:hAnsi="Times New Roman"/>
          <w:sz w:val="28"/>
          <w:lang w:val="it-IT"/>
        </w:rPr>
        <w:t xml:space="preserve"> cu numărul mediu de ore pe lună, respectiv cu numărul mediu de zile lucrătoare pe lună din perioadele respective, astfel:</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25,5 zile (204 ore) pe lună, pentru perioadele anterioare datei de 1 ianuarie 1978;</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24,5 zile (196 ore) pe lună, pentru perioada 1 ianuarie 1978 - 1 martie 1990;</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c) 23,6 zile (189 ore) pe lună, pentru perioada 1 martie 1990 - 30 septembrie 1990;</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lastRenderedPageBreak/>
        <w:t>d) 21,25 zile (170 ore) pe lună, pentru perioada 1 octombrie 1990-1 ianuarie 1997;</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e) 21,16 zile (169,33 ore) pe lună, pentru anul 1997;</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f) 21,25 zile (170 ore) pe lună, pentru anul 1998;</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g) 21,50 zile (172 ore) pe lună, pentru anul 1999;</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h) 21,67 zile (173,36 ore) pe lună, pentru anul 2000;</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i) 21,42 zile (171,36 ore) pe lună, pentru anul 2001;</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j) 21,25 zile (170 ore) pe lună, pentru anul 2002;</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k) pentru anul 2003 și în continuare numărul mediu de zile și, respectiv, de ore lucrătoare pe luni se vor calcula conform prevederilor Legii nr. 53/2003 - Codul muncii, cu modificările și completările ulterioare, referitoare la zilele de sărbătoare legală.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În situațiile în care, pentru o anumită perioadă care constituie stagiu de cotizare, în carnetul de muncă sau în alte acte doveditoare nu sunt înregistrate  salariile, la determinarea numărului total de puncte se utilizează salariul minim pe țară, în vigoare în perioada respectivă.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Fac excepție de la prevederile alin. (2) perioadele anterioare datei de 1 ianuarie 1963, pentru care, la determinarea numărului total de puncte, se utilizează: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un punct pentru fiecare lună de stagiu de cotizare realizat în perioadele anterioare datei de 1 septembrie 1947, indiferent de nivelul drepturilor salariale înregistrate în carnetul de muncă sau dovedite ori pentru care în carnetul de muncă nu sunt înregistrate drepturile salariale;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un punct pentru fiecare lună de stagiu de cotizare realizat în perioadele cuprinse între data de 1 septembrie 1947 și data de 31 decembrie 1962 și pentru care în carnetul de muncă nu sunt înregistrate drepturile salariale și nici nu sunt dovedite;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c) un punct pentru fiecare lună de stagiu de cotizare realizat în perioadele cuprinse între data de 1 septembrie 1947 și data de 31 decembrie 1962, în situația în care, prin valorificarea drepturilor salariale din actele</w:t>
      </w:r>
      <w:r w:rsidRPr="00987A38">
        <w:rPr>
          <w:rFonts w:ascii="Times New Roman" w:hAnsi="Times New Roman"/>
          <w:b/>
          <w:sz w:val="28"/>
          <w:lang w:val="it-IT"/>
        </w:rPr>
        <w:t xml:space="preserve"> </w:t>
      </w:r>
      <w:r w:rsidRPr="00987A38">
        <w:rPr>
          <w:rFonts w:ascii="Times New Roman" w:hAnsi="Times New Roman"/>
          <w:sz w:val="28"/>
          <w:lang w:val="it-IT"/>
        </w:rPr>
        <w:t>doveditoare, rezultă, pentru fiecare lună de stagiu de cotizare, un număr de puncte mai mic decât cel prevăzut la lit. b).</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În situația în care, pentru perioade ulterioare datei de 31 august 1947, în documentele doveditoare sunt înregistrate drepturi salariale nedenominate, acestea vor fi denominate în funcție de reformele monetare.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(5) Prevederile alin. (3) și (4) se aplică pentru toate perioadele care constituie stagiu de cotizare în sistemul public de pensii, cu excepția perioadelor asimilate prevăzute de lege.</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5C18A0" w:rsidRPr="00987A38">
        <w:rPr>
          <w:rFonts w:ascii="Times New Roman" w:hAnsi="Times New Roman"/>
          <w:b/>
          <w:sz w:val="28"/>
          <w:lang w:val="it-IT"/>
        </w:rPr>
        <w:t>15</w:t>
      </w:r>
      <w:r w:rsidR="00183CBB" w:rsidRPr="00987A38">
        <w:rPr>
          <w:rFonts w:ascii="Times New Roman" w:hAnsi="Times New Roman"/>
          <w:b/>
          <w:sz w:val="28"/>
          <w:lang w:val="it-IT"/>
        </w:rPr>
        <w:t>2</w:t>
      </w:r>
      <w:r w:rsidR="00C6327A" w:rsidRPr="00987A38">
        <w:rPr>
          <w:rFonts w:ascii="Times New Roman" w:hAnsi="Times New Roman"/>
          <w:b/>
          <w:sz w:val="28"/>
          <w:lang w:val="it-IT"/>
        </w:rPr>
        <w:t>.</w:t>
      </w:r>
      <w:r w:rsidRPr="00987A38">
        <w:rPr>
          <w:rFonts w:ascii="Times New Roman" w:hAnsi="Times New Roman"/>
          <w:b/>
          <w:sz w:val="28"/>
          <w:lang w:val="it-IT"/>
        </w:rPr>
        <w:t xml:space="preserve"> - </w:t>
      </w:r>
      <w:r w:rsidRPr="00987A38">
        <w:rPr>
          <w:rFonts w:ascii="Times New Roman" w:hAnsi="Times New Roman"/>
          <w:sz w:val="28"/>
          <w:lang w:val="it-IT"/>
        </w:rPr>
        <w:t xml:space="preserve">(1) Pentru persoanele asigurate în alte sisteme de asigurări sociale, integrate în sistemul asigurărilor sociale de stat până la data intrării în vigoare a </w:t>
      </w:r>
      <w:r w:rsidRPr="00987A38">
        <w:rPr>
          <w:rFonts w:ascii="Times New Roman" w:hAnsi="Times New Roman"/>
          <w:sz w:val="28"/>
          <w:lang w:val="it-IT"/>
        </w:rPr>
        <w:lastRenderedPageBreak/>
        <w:t>prezentei legi, la determinarea punctajului lunar se ia în calcul, după caz, salariul minim pe economie, venitul asigurat stipulat în contractul de asigurare la care s-a achitat contribuția de asigurări sociale sau salariul, inclusiv celelalte drepturi, înregistrate în carnetul de muncă sau dovedite cu adeverințe eliberate de</w:t>
      </w:r>
      <w:r w:rsidR="00957A3E" w:rsidRPr="00987A38">
        <w:rPr>
          <w:rFonts w:ascii="Times New Roman" w:hAnsi="Times New Roman"/>
          <w:sz w:val="28"/>
          <w:lang w:val="it-IT"/>
        </w:rPr>
        <w:t xml:space="preserve"> </w:t>
      </w:r>
      <w:r w:rsidRPr="00987A38">
        <w:rPr>
          <w:rFonts w:ascii="Times New Roman" w:hAnsi="Times New Roman"/>
          <w:sz w:val="28"/>
          <w:lang w:val="it-IT"/>
        </w:rPr>
        <w:t>persoanele juridice care au dreptul legal de a certifica aceste date.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Pentru fiecare an util realizat în cadrul fostelor unități agricole cooperatiste, precum și pentru fiecare an de contribuție realizat de țăranii cu gospodărie individuală din zonele necooperativizate, până la data intrării în vigoare a Legii nr.80/1992 privind pensiile și alte drepturi de asigurări sociale ale agricultorilor, republicată, cu modificările și completările ulterioare, punctajul anual este  0,57255 puncte.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Pentru perioadele de contribuție realizate conform Legii nr. 80/1992, republicată, cu modificările și completările ulterioare, la determinarea punctajului lunar se ia în calcul venitul asigurat la care s-a plătit contribuția de asigurări sociale.</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E65FDC" w:rsidRPr="00987A38">
        <w:rPr>
          <w:rFonts w:ascii="Times New Roman" w:hAnsi="Times New Roman"/>
          <w:b/>
          <w:sz w:val="28"/>
          <w:lang w:val="it-IT"/>
        </w:rPr>
        <w:t xml:space="preserve"> 15</w:t>
      </w:r>
      <w:r w:rsidR="00183CBB" w:rsidRPr="00987A38">
        <w:rPr>
          <w:rFonts w:ascii="Times New Roman" w:hAnsi="Times New Roman"/>
          <w:b/>
          <w:sz w:val="28"/>
          <w:lang w:val="it-IT"/>
        </w:rPr>
        <w:t>3</w:t>
      </w:r>
      <w:r w:rsidR="00C6327A" w:rsidRPr="00987A38">
        <w:rPr>
          <w:rFonts w:ascii="Times New Roman" w:hAnsi="Times New Roman"/>
          <w:b/>
          <w:sz w:val="28"/>
          <w:lang w:val="it-IT"/>
        </w:rPr>
        <w:t>.</w:t>
      </w:r>
      <w:r w:rsidRPr="00987A38">
        <w:rPr>
          <w:rFonts w:ascii="Times New Roman" w:hAnsi="Times New Roman"/>
          <w:sz w:val="28"/>
          <w:lang w:val="it-IT"/>
        </w:rPr>
        <w:t xml:space="preserve"> - (1) Pentru perioadele asimilate care, potrivit legislației anterioare datei de 1 aprilie 2001, au constituit vechime în muncă utilă la pensie, la determinarea punctajului lunar al persoanei se utilizează salariul minim pe economie, brut sau net, după caz, sau salariul de bază minim brut pe țară din perioadele respective.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Pentru perioadele asimilate prevăzute la art. 14 alin. (1) lit. a) - c) și lit.) h)</w:t>
      </w:r>
      <w:r w:rsidR="00E72481" w:rsidRPr="00987A38">
        <w:rPr>
          <w:rFonts w:ascii="Times New Roman" w:hAnsi="Times New Roman"/>
          <w:sz w:val="28"/>
          <w:lang w:val="it-IT"/>
        </w:rPr>
        <w:t>,</w:t>
      </w:r>
      <w:r w:rsidRPr="00987A38">
        <w:rPr>
          <w:rFonts w:ascii="Times New Roman" w:hAnsi="Times New Roman"/>
          <w:sz w:val="28"/>
          <w:lang w:val="it-IT"/>
        </w:rPr>
        <w:t xml:space="preserve"> realizate anterior datei de 1 aprilie 2001, la determinarea punctajului lunar se utilizează salariul minim pe economie, brut sau net, după caz, </w:t>
      </w:r>
      <w:r w:rsidR="00E72481" w:rsidRPr="00987A38">
        <w:rPr>
          <w:rFonts w:ascii="Times New Roman" w:hAnsi="Times New Roman"/>
          <w:sz w:val="28"/>
          <w:lang w:val="it-IT"/>
        </w:rPr>
        <w:t>ori</w:t>
      </w:r>
      <w:r w:rsidRPr="00987A38">
        <w:rPr>
          <w:rFonts w:ascii="Times New Roman" w:hAnsi="Times New Roman"/>
          <w:sz w:val="28"/>
          <w:lang w:val="it-IT"/>
        </w:rPr>
        <w:t xml:space="preserve"> salariul de bază minim brut pe țară din perioadele respective.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(3) Pentru perioadele recunoscute ca vechime în muncă, potrivit prevederilor Decretului - lege nr. 118/1990, republicat, la determinarea punctajului lunar al persoanei se utilizează </w:t>
      </w:r>
      <w:r w:rsidR="00E72481" w:rsidRPr="00987A38">
        <w:rPr>
          <w:rFonts w:ascii="Times New Roman" w:hAnsi="Times New Roman"/>
          <w:sz w:val="28"/>
          <w:lang w:val="it-IT"/>
        </w:rPr>
        <w:t xml:space="preserve">valoarea a </w:t>
      </w:r>
      <w:r w:rsidRPr="00987A38">
        <w:rPr>
          <w:rFonts w:ascii="Times New Roman" w:hAnsi="Times New Roman"/>
          <w:sz w:val="28"/>
          <w:lang w:val="it-IT"/>
        </w:rPr>
        <w:t>1,5 salarii minime pe economie, brute sau nete, după caz, din perioadele respective.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(4) În situațiile prevăzute la alin. (3), în care persoana a realizat și stagii de cotizare, la determinarea punctajului lunar se utilizează veniturile prevăzute la art.1</w:t>
      </w:r>
      <w:r w:rsidR="00C6327A" w:rsidRPr="00987A38">
        <w:rPr>
          <w:rFonts w:ascii="Times New Roman" w:hAnsi="Times New Roman"/>
          <w:sz w:val="28"/>
          <w:lang w:val="it-IT"/>
        </w:rPr>
        <w:t>54</w:t>
      </w:r>
      <w:r w:rsidRPr="00987A38">
        <w:rPr>
          <w:rFonts w:ascii="Times New Roman" w:hAnsi="Times New Roman"/>
          <w:sz w:val="28"/>
          <w:lang w:val="it-IT"/>
        </w:rPr>
        <w:t>, avut</w:t>
      </w:r>
      <w:r w:rsidR="00226456" w:rsidRPr="00987A38">
        <w:rPr>
          <w:rFonts w:ascii="Times New Roman" w:hAnsi="Times New Roman"/>
          <w:sz w:val="28"/>
          <w:lang w:val="it-IT"/>
        </w:rPr>
        <w:t>e</w:t>
      </w:r>
      <w:r w:rsidRPr="00987A38">
        <w:rPr>
          <w:rFonts w:ascii="Times New Roman" w:hAnsi="Times New Roman"/>
          <w:sz w:val="28"/>
          <w:lang w:val="it-IT"/>
        </w:rPr>
        <w:t xml:space="preserve"> în perioadele respective, dacă acest</w:t>
      </w:r>
      <w:r w:rsidR="00226456" w:rsidRPr="00987A38">
        <w:rPr>
          <w:rFonts w:ascii="Times New Roman" w:hAnsi="Times New Roman"/>
          <w:sz w:val="28"/>
          <w:lang w:val="it-IT"/>
        </w:rPr>
        <w:t>e</w:t>
      </w:r>
      <w:r w:rsidRPr="00987A38">
        <w:rPr>
          <w:rFonts w:ascii="Times New Roman" w:hAnsi="Times New Roman"/>
          <w:sz w:val="28"/>
          <w:lang w:val="it-IT"/>
        </w:rPr>
        <w:t xml:space="preserve">a </w:t>
      </w:r>
      <w:r w:rsidR="00226456" w:rsidRPr="00987A38">
        <w:rPr>
          <w:rFonts w:ascii="Times New Roman" w:hAnsi="Times New Roman"/>
          <w:sz w:val="28"/>
          <w:lang w:val="it-IT"/>
        </w:rPr>
        <w:t xml:space="preserve">sunt </w:t>
      </w:r>
      <w:r w:rsidRPr="00987A38">
        <w:rPr>
          <w:rFonts w:ascii="Times New Roman" w:hAnsi="Times New Roman"/>
          <w:sz w:val="28"/>
          <w:lang w:val="it-IT"/>
        </w:rPr>
        <w:t>mai mar</w:t>
      </w:r>
      <w:r w:rsidR="00226456" w:rsidRPr="00987A38">
        <w:rPr>
          <w:rFonts w:ascii="Times New Roman" w:hAnsi="Times New Roman"/>
          <w:sz w:val="28"/>
          <w:lang w:val="it-IT"/>
        </w:rPr>
        <w:t>i</w:t>
      </w:r>
      <w:r w:rsidRPr="00987A38">
        <w:rPr>
          <w:rFonts w:ascii="Times New Roman" w:hAnsi="Times New Roman"/>
          <w:sz w:val="28"/>
          <w:lang w:val="it-IT"/>
        </w:rPr>
        <w:t xml:space="preserve"> decât</w:t>
      </w:r>
      <w:r w:rsidR="00E72481" w:rsidRPr="00987A38">
        <w:rPr>
          <w:rFonts w:ascii="Times New Roman" w:hAnsi="Times New Roman"/>
          <w:sz w:val="28"/>
          <w:lang w:val="it-IT"/>
        </w:rPr>
        <w:t xml:space="preserve"> valoarea de</w:t>
      </w:r>
      <w:r w:rsidRPr="00987A38">
        <w:rPr>
          <w:rFonts w:ascii="Times New Roman" w:hAnsi="Times New Roman"/>
          <w:sz w:val="28"/>
          <w:lang w:val="it-IT"/>
        </w:rPr>
        <w:t xml:space="preserve"> 1,5 salarii minime pe economie.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(5) Pentru perioadele asimilate prevăzute la art. 14 alin. (1), realizate în intervalul cuprins între data de 1 aprilie 2001 și data intrării în vigoare a prezentei legi, la calculul punctajului lunar se utilizează:</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cuantumul pensiei de invaliditate, în situațiile prevăzute la art. 14 alin. (1) lit. a);</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25% din câștigul salarial mediu brut lunar pe economie din perioadele respective, în situațiile prevăzute la art. 14 alin. (1) lit. b)</w:t>
      </w:r>
      <w:r w:rsidR="0047380C" w:rsidRPr="00987A38">
        <w:rPr>
          <w:rFonts w:ascii="Times New Roman" w:hAnsi="Times New Roman"/>
          <w:sz w:val="28"/>
          <w:lang w:val="it-IT"/>
        </w:rPr>
        <w:t xml:space="preserve"> şi</w:t>
      </w:r>
      <w:r w:rsidRPr="00987A38">
        <w:rPr>
          <w:rFonts w:ascii="Times New Roman" w:hAnsi="Times New Roman"/>
          <w:sz w:val="28"/>
          <w:lang w:val="it-IT"/>
        </w:rPr>
        <w:t xml:space="preserve"> c).</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lastRenderedPageBreak/>
        <w:t>(6) Pentru perioadele asimilate prevăzute la art. 14 alin. (1) lit. d), realizate în intervalul cuprins între data de 1 aprilie 2001 și data de 1 ianuarie 2006, la calculul punctajului lunar se utilizează cuantumul indemnizațiilor de asigurări sociale.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(7) Pentru perioadele asimilate prevăzute la art. 14 alin. (1) lit. e), realizate în intervalul cuprins între data de 1 ianuarie 2005 și data intrării în vigoare a prezentei legi, la calculul punctajului lunar se utilizează cuantumul indemnizației pentru incapacitate temporară de muncă cauzată de accident de muncă </w:t>
      </w:r>
      <w:r w:rsidR="004C2BCF" w:rsidRPr="00987A38">
        <w:rPr>
          <w:rFonts w:ascii="Times New Roman" w:hAnsi="Times New Roman"/>
          <w:sz w:val="28"/>
          <w:lang w:val="it-IT"/>
        </w:rPr>
        <w:t>sau</w:t>
      </w:r>
      <w:r w:rsidRPr="00987A38">
        <w:rPr>
          <w:rFonts w:ascii="Times New Roman" w:hAnsi="Times New Roman"/>
          <w:sz w:val="28"/>
          <w:lang w:val="it-IT"/>
        </w:rPr>
        <w:t xml:space="preserve"> bo</w:t>
      </w:r>
      <w:r w:rsidR="004C2BCF" w:rsidRPr="00987A38">
        <w:rPr>
          <w:rFonts w:ascii="Times New Roman" w:hAnsi="Times New Roman"/>
          <w:sz w:val="28"/>
          <w:lang w:val="it-IT"/>
        </w:rPr>
        <w:t>ală</w:t>
      </w:r>
      <w:r w:rsidRPr="00987A38">
        <w:rPr>
          <w:rFonts w:ascii="Times New Roman" w:hAnsi="Times New Roman"/>
          <w:sz w:val="28"/>
          <w:lang w:val="it-IT"/>
        </w:rPr>
        <w:t xml:space="preserve"> profesional</w:t>
      </w:r>
      <w:r w:rsidR="004C2BCF" w:rsidRPr="00987A38">
        <w:rPr>
          <w:rFonts w:ascii="Times New Roman" w:hAnsi="Times New Roman"/>
          <w:sz w:val="28"/>
          <w:lang w:val="it-IT"/>
        </w:rPr>
        <w:t>ă</w:t>
      </w:r>
      <w:r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b/>
          <w:sz w:val="28"/>
          <w:lang w:val="it-IT"/>
        </w:rPr>
      </w:pPr>
      <w:r w:rsidRPr="00987A38">
        <w:rPr>
          <w:rFonts w:ascii="Times New Roman" w:hAnsi="Times New Roman"/>
          <w:sz w:val="28"/>
          <w:lang w:val="it-IT"/>
        </w:rPr>
        <w:t>(8) Pentru perioadele asimilate prevăzute la art. 14 alin. (1) lit. f), realizate în intervalul cuprins între data de 1 ianuarie 2006 și data intrării în vigoare a prezentei legi, la calculul punctajului lunar se utilizează 25% din câștigul salarial mediu brut lunar din perioadele respective.</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E65FDC" w:rsidRPr="00987A38">
        <w:rPr>
          <w:rFonts w:ascii="Times New Roman" w:hAnsi="Times New Roman"/>
          <w:b/>
          <w:sz w:val="28"/>
          <w:lang w:val="it-IT"/>
        </w:rPr>
        <w:t xml:space="preserve"> 15</w:t>
      </w:r>
      <w:r w:rsidR="00183CBB" w:rsidRPr="00987A38">
        <w:rPr>
          <w:rFonts w:ascii="Times New Roman" w:hAnsi="Times New Roman"/>
          <w:b/>
          <w:sz w:val="28"/>
          <w:lang w:val="it-IT"/>
        </w:rPr>
        <w:t>4</w:t>
      </w:r>
      <w:r w:rsidR="00C6327A" w:rsidRPr="00987A38">
        <w:rPr>
          <w:rFonts w:ascii="Times New Roman" w:hAnsi="Times New Roman"/>
          <w:b/>
          <w:sz w:val="28"/>
          <w:lang w:val="it-IT"/>
        </w:rPr>
        <w:t>.</w:t>
      </w:r>
      <w:r w:rsidRPr="00987A38">
        <w:rPr>
          <w:rFonts w:ascii="Times New Roman" w:hAnsi="Times New Roman"/>
          <w:sz w:val="28"/>
          <w:lang w:val="it-IT"/>
        </w:rPr>
        <w:t xml:space="preserve"> - (1) La determinarea punctajelor lunare, pentru perioadele anterioare datei de 1 aprilie 2001, se utilizează venitul total lunar realizat, brut sau net, după caz, asupra căruia s-a datorat, potrivit legii, contribuția la bugetul asigurărilor sociale de stat.</w:t>
      </w:r>
    </w:p>
    <w:p w:rsidR="00333E96" w:rsidRPr="00987A38" w:rsidRDefault="00333E96" w:rsidP="009F4189">
      <w:pPr>
        <w:spacing w:after="0" w:line="240" w:lineRule="auto"/>
        <w:ind w:firstLine="720"/>
        <w:jc w:val="both"/>
        <w:rPr>
          <w:rFonts w:ascii="Times New Roman" w:hAnsi="Times New Roman"/>
          <w:sz w:val="28"/>
        </w:rPr>
      </w:pPr>
      <w:r w:rsidRPr="00987A38">
        <w:rPr>
          <w:rFonts w:ascii="Times New Roman" w:hAnsi="Times New Roman"/>
          <w:sz w:val="28"/>
        </w:rPr>
        <w:t>(2) Venitul total lunar realizat brut sau net, după caz, prevăzut la alin. (1)</w:t>
      </w:r>
      <w:r w:rsidR="004C2BCF" w:rsidRPr="00987A38">
        <w:rPr>
          <w:rFonts w:ascii="Times New Roman" w:hAnsi="Times New Roman"/>
          <w:sz w:val="28"/>
        </w:rPr>
        <w:t>,</w:t>
      </w:r>
      <w:r w:rsidRPr="00987A38">
        <w:rPr>
          <w:rFonts w:ascii="Times New Roman" w:hAnsi="Times New Roman"/>
          <w:sz w:val="28"/>
        </w:rPr>
        <w:t xml:space="preserve"> se dovedește prin adeverință întocmită conform modelului </w:t>
      </w:r>
      <w:r w:rsidR="004C2BCF" w:rsidRPr="00987A38">
        <w:rPr>
          <w:rFonts w:ascii="Times New Roman" w:hAnsi="Times New Roman"/>
          <w:sz w:val="28"/>
        </w:rPr>
        <w:t>prevăzut</w:t>
      </w:r>
      <w:r w:rsidRPr="00987A38">
        <w:rPr>
          <w:rFonts w:ascii="Times New Roman" w:hAnsi="Times New Roman"/>
          <w:sz w:val="28"/>
        </w:rPr>
        <w:t xml:space="preserve"> </w:t>
      </w:r>
      <w:r w:rsidR="004C2BCF" w:rsidRPr="00987A38">
        <w:rPr>
          <w:rFonts w:ascii="Times New Roman" w:hAnsi="Times New Roman"/>
          <w:sz w:val="28"/>
        </w:rPr>
        <w:t>a</w:t>
      </w:r>
      <w:r w:rsidRPr="00987A38">
        <w:rPr>
          <w:rFonts w:ascii="Times New Roman" w:hAnsi="Times New Roman"/>
          <w:sz w:val="28"/>
        </w:rPr>
        <w:t>nexa nr.6, eliberată pe baza statelor de plată, de către angajatori sau alte persoane juridice care au dreptul legal de a certifica aceste date.</w:t>
      </w:r>
    </w:p>
    <w:p w:rsidR="00333E96" w:rsidRPr="00987A38" w:rsidRDefault="004C2BCF"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Î</w:t>
      </w:r>
      <w:r w:rsidR="00333E96" w:rsidRPr="00987A38">
        <w:rPr>
          <w:rFonts w:ascii="Times New Roman" w:hAnsi="Times New Roman"/>
          <w:sz w:val="28"/>
          <w:lang w:val="it-IT"/>
        </w:rPr>
        <w:t xml:space="preserve">n situațiile </w:t>
      </w:r>
      <w:r w:rsidRPr="00987A38">
        <w:rPr>
          <w:rFonts w:ascii="Times New Roman" w:hAnsi="Times New Roman"/>
          <w:sz w:val="28"/>
          <w:lang w:val="it-IT"/>
        </w:rPr>
        <w:t>prevăzute</w:t>
      </w:r>
      <w:r w:rsidR="00333E96" w:rsidRPr="00987A38">
        <w:rPr>
          <w:rFonts w:ascii="Times New Roman" w:hAnsi="Times New Roman"/>
          <w:sz w:val="28"/>
          <w:lang w:val="it-IT"/>
        </w:rPr>
        <w:t xml:space="preserve"> la alin. (1) în care, pentru o anumită perioadă care constituie stagiu de cotizare, nu se poate face dovada venitului total lunar realizat, brut sau net, după caz, la determinarea punctajelor lunare se utilizează salariile brute sau nete, după caz, în conformitate cu modul de înscriere a acestora în carnetul de muncă, precum și sporurile cu caracter permanent care, după data de 1 aprilie </w:t>
      </w:r>
      <w:r w:rsidR="0016495B" w:rsidRPr="00987A38">
        <w:rPr>
          <w:rFonts w:ascii="Times New Roman" w:hAnsi="Times New Roman"/>
          <w:sz w:val="28"/>
          <w:lang w:val="it-IT"/>
        </w:rPr>
        <w:t>1</w:t>
      </w:r>
      <w:r w:rsidR="00333E96" w:rsidRPr="00987A38">
        <w:rPr>
          <w:rFonts w:ascii="Times New Roman" w:hAnsi="Times New Roman"/>
          <w:sz w:val="28"/>
          <w:lang w:val="it-IT"/>
        </w:rPr>
        <w:t xml:space="preserve">992, au făcut parte din baza de calcul a pensiilor conform legislației anterioare și care sunt înscrise în carnetul de muncă </w:t>
      </w:r>
      <w:r w:rsidRPr="00987A38">
        <w:rPr>
          <w:rFonts w:ascii="Times New Roman" w:hAnsi="Times New Roman"/>
          <w:sz w:val="28"/>
          <w:lang w:val="it-IT"/>
        </w:rPr>
        <w:t>ori</w:t>
      </w:r>
      <w:r w:rsidR="00333E96" w:rsidRPr="00987A38">
        <w:rPr>
          <w:rFonts w:ascii="Times New Roman" w:hAnsi="Times New Roman"/>
          <w:sz w:val="28"/>
          <w:lang w:val="it-IT"/>
        </w:rPr>
        <w:t xml:space="preserve"> sunt dovedite cu adeverințe eliberate de c</w:t>
      </w:r>
      <w:r w:rsidRPr="00987A38">
        <w:rPr>
          <w:rFonts w:ascii="Times New Roman" w:hAnsi="Times New Roman"/>
          <w:sz w:val="28"/>
          <w:lang w:val="it-IT"/>
        </w:rPr>
        <w:t>ă</w:t>
      </w:r>
      <w:r w:rsidR="00333E96" w:rsidRPr="00987A38">
        <w:rPr>
          <w:rFonts w:ascii="Times New Roman" w:hAnsi="Times New Roman"/>
          <w:sz w:val="28"/>
          <w:lang w:val="it-IT"/>
        </w:rPr>
        <w:t xml:space="preserve">tre angajatori sau alte persoane juridice care au dreptul legal de a certifica aceste date.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(4) Persoanele care nu fac dovada venitului total lunar realizat prevăzut la alin. (1) și ale căror drepturi de pensie se stabilesc cu utilizarea veniturilor salariale prevăzute la alin. (3) </w:t>
      </w:r>
      <w:r w:rsidR="00477476" w:rsidRPr="00987A38">
        <w:rPr>
          <w:rFonts w:ascii="Times New Roman" w:hAnsi="Times New Roman"/>
          <w:sz w:val="28"/>
          <w:lang w:val="it-IT"/>
        </w:rPr>
        <w:t>beneficiază de majorarea punctajelor lunare, corespunzătoare stagiului de cotizare</w:t>
      </w:r>
      <w:r w:rsidR="00A8232E" w:rsidRPr="00987A38">
        <w:rPr>
          <w:rFonts w:ascii="Times New Roman" w:hAnsi="Times New Roman"/>
          <w:sz w:val="28"/>
          <w:lang w:val="it-IT"/>
        </w:rPr>
        <w:t xml:space="preserve"> realizat </w:t>
      </w:r>
      <w:r w:rsidRPr="00987A38">
        <w:rPr>
          <w:rFonts w:ascii="Times New Roman" w:hAnsi="Times New Roman"/>
          <w:sz w:val="28"/>
          <w:lang w:val="it-IT"/>
        </w:rPr>
        <w:t>în perioada 1</w:t>
      </w:r>
      <w:r w:rsidR="004C2BCF" w:rsidRPr="00987A38">
        <w:rPr>
          <w:rFonts w:ascii="Times New Roman" w:hAnsi="Times New Roman"/>
          <w:sz w:val="28"/>
          <w:lang w:val="it-IT"/>
        </w:rPr>
        <w:t xml:space="preserve"> </w:t>
      </w:r>
      <w:r w:rsidRPr="00987A38">
        <w:rPr>
          <w:rFonts w:ascii="Times New Roman" w:hAnsi="Times New Roman"/>
          <w:sz w:val="28"/>
          <w:lang w:val="it-IT"/>
        </w:rPr>
        <w:t>februarie 1975</w:t>
      </w:r>
      <w:r w:rsidR="004C2BCF" w:rsidRPr="00987A38">
        <w:rPr>
          <w:rFonts w:ascii="Times New Roman" w:hAnsi="Times New Roman"/>
          <w:sz w:val="28"/>
          <w:lang w:val="it-IT"/>
        </w:rPr>
        <w:t xml:space="preserve"> </w:t>
      </w:r>
      <w:r w:rsidRPr="00987A38">
        <w:rPr>
          <w:rFonts w:ascii="Times New Roman" w:hAnsi="Times New Roman"/>
          <w:sz w:val="28"/>
          <w:lang w:val="it-IT"/>
        </w:rPr>
        <w:t>-</w:t>
      </w:r>
      <w:r w:rsidR="004C2BCF" w:rsidRPr="00987A38">
        <w:rPr>
          <w:rFonts w:ascii="Times New Roman" w:hAnsi="Times New Roman"/>
          <w:sz w:val="28"/>
          <w:lang w:val="it-IT"/>
        </w:rPr>
        <w:t xml:space="preserve"> </w:t>
      </w:r>
      <w:r w:rsidRPr="00987A38">
        <w:rPr>
          <w:rFonts w:ascii="Times New Roman" w:hAnsi="Times New Roman"/>
          <w:sz w:val="28"/>
          <w:lang w:val="it-IT"/>
        </w:rPr>
        <w:t>1 aprilie 2001</w:t>
      </w:r>
      <w:r w:rsidR="00F81B9F" w:rsidRPr="00987A38">
        <w:rPr>
          <w:rFonts w:ascii="Times New Roman" w:hAnsi="Times New Roman"/>
          <w:sz w:val="28"/>
          <w:lang w:val="it-IT"/>
        </w:rPr>
        <w:t>, cu 10 %</w:t>
      </w:r>
      <w:r w:rsidRPr="00987A38">
        <w:rPr>
          <w:rFonts w:ascii="Times New Roman" w:hAnsi="Times New Roman"/>
          <w:sz w:val="28"/>
          <w:lang w:val="it-IT"/>
        </w:rPr>
        <w:t xml:space="preserve">.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4B37EB" w:rsidRPr="00987A38">
        <w:rPr>
          <w:rFonts w:ascii="Times New Roman" w:hAnsi="Times New Roman"/>
          <w:sz w:val="28"/>
          <w:lang w:val="it-IT"/>
        </w:rPr>
        <w:t>5</w:t>
      </w:r>
      <w:r w:rsidRPr="00987A38">
        <w:rPr>
          <w:rFonts w:ascii="Times New Roman" w:hAnsi="Times New Roman"/>
          <w:sz w:val="28"/>
          <w:lang w:val="it-IT"/>
        </w:rPr>
        <w:t>) Salariile prevăzute la alin. (3) care se utilizează pentru determinarea punctajelor lunare sunt salariile brute sau nete, după caz, în conformitate cu modul de înscriere a acestora în carnetul de muncă, astfel:</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 xml:space="preserve">    </w:t>
      </w:r>
      <w:r w:rsidR="004C2BCF" w:rsidRPr="00987A38">
        <w:rPr>
          <w:rFonts w:ascii="Times New Roman" w:hAnsi="Times New Roman"/>
          <w:sz w:val="28"/>
          <w:lang w:val="it-IT"/>
        </w:rPr>
        <w:tab/>
      </w:r>
      <w:r w:rsidRPr="00987A38">
        <w:rPr>
          <w:rFonts w:ascii="Times New Roman" w:hAnsi="Times New Roman"/>
          <w:sz w:val="28"/>
          <w:lang w:val="it-IT"/>
        </w:rPr>
        <w:t>a) salariile brute, până la data de 1 iulie 1977;</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 xml:space="preserve">    </w:t>
      </w:r>
      <w:r w:rsidR="004C2BCF" w:rsidRPr="00987A38">
        <w:rPr>
          <w:rFonts w:ascii="Times New Roman" w:hAnsi="Times New Roman"/>
          <w:sz w:val="28"/>
          <w:lang w:val="it-IT"/>
        </w:rPr>
        <w:tab/>
      </w:r>
      <w:r w:rsidRPr="00987A38">
        <w:rPr>
          <w:rFonts w:ascii="Times New Roman" w:hAnsi="Times New Roman"/>
          <w:sz w:val="28"/>
          <w:lang w:val="it-IT"/>
        </w:rPr>
        <w:t>b) salariile nete, de la data de 1 iulie 1977 până la data de 1 ianuarie 1991;</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lastRenderedPageBreak/>
        <w:t xml:space="preserve">    </w:t>
      </w:r>
      <w:r w:rsidR="004C2BCF" w:rsidRPr="00987A38">
        <w:rPr>
          <w:rFonts w:ascii="Times New Roman" w:hAnsi="Times New Roman"/>
          <w:sz w:val="28"/>
          <w:lang w:val="it-IT"/>
        </w:rPr>
        <w:tab/>
      </w:r>
      <w:r w:rsidRPr="00987A38">
        <w:rPr>
          <w:rFonts w:ascii="Times New Roman" w:hAnsi="Times New Roman"/>
          <w:sz w:val="28"/>
          <w:lang w:val="it-IT"/>
        </w:rPr>
        <w:t>c) salariile brute, de la data de 1 ianuarie 1991.</w:t>
      </w:r>
    </w:p>
    <w:p w:rsidR="00333E96" w:rsidRPr="00987A38" w:rsidRDefault="00A4177F"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4B37EB" w:rsidRPr="00987A38">
        <w:rPr>
          <w:rFonts w:ascii="Times New Roman" w:hAnsi="Times New Roman"/>
          <w:sz w:val="28"/>
          <w:lang w:val="it-IT"/>
        </w:rPr>
        <w:t>6</w:t>
      </w:r>
      <w:r w:rsidR="00333E96" w:rsidRPr="00987A38">
        <w:rPr>
          <w:rFonts w:ascii="Times New Roman" w:hAnsi="Times New Roman"/>
          <w:sz w:val="28"/>
          <w:lang w:val="it-IT"/>
        </w:rPr>
        <w:t xml:space="preserve">) Pentru situațiile prevăzute la alin. (3) sporul de vechime care se utilizează la stabilirea punctajelor lunare, este următorul: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perioada 1 martie 1970</w:t>
      </w:r>
      <w:r w:rsidR="00306857" w:rsidRPr="00987A38">
        <w:rPr>
          <w:rFonts w:ascii="Times New Roman" w:hAnsi="Times New Roman"/>
          <w:sz w:val="28"/>
          <w:lang w:val="it-IT"/>
        </w:rPr>
        <w:t xml:space="preserve"> </w:t>
      </w:r>
      <w:r w:rsidRPr="00987A38">
        <w:rPr>
          <w:rFonts w:ascii="Times New Roman" w:hAnsi="Times New Roman"/>
          <w:sz w:val="28"/>
          <w:lang w:val="it-IT"/>
        </w:rPr>
        <w:t>-</w:t>
      </w:r>
      <w:r w:rsidR="00306857" w:rsidRPr="00987A38">
        <w:rPr>
          <w:rFonts w:ascii="Times New Roman" w:hAnsi="Times New Roman"/>
          <w:sz w:val="28"/>
          <w:lang w:val="it-IT"/>
        </w:rPr>
        <w:t xml:space="preserve"> </w:t>
      </w:r>
      <w:r w:rsidRPr="00987A38">
        <w:rPr>
          <w:rFonts w:ascii="Times New Roman" w:hAnsi="Times New Roman"/>
          <w:sz w:val="28"/>
          <w:lang w:val="it-IT"/>
        </w:rPr>
        <w:t>1 septembrie 1983:</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 xml:space="preserve">    -  3% pentru o vechime în muncă totală cuprinsă între 5 - 10 ani;</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 xml:space="preserve">    </w:t>
      </w:r>
      <w:r w:rsidR="004C2BCF" w:rsidRPr="00987A38">
        <w:rPr>
          <w:rFonts w:ascii="Times New Roman" w:hAnsi="Times New Roman"/>
          <w:sz w:val="28"/>
          <w:lang w:val="it-IT"/>
        </w:rPr>
        <w:t>-</w:t>
      </w:r>
      <w:r w:rsidRPr="00987A38">
        <w:rPr>
          <w:rFonts w:ascii="Times New Roman" w:hAnsi="Times New Roman"/>
          <w:sz w:val="28"/>
          <w:lang w:val="it-IT"/>
        </w:rPr>
        <w:t xml:space="preserve">  5% pentru o vechime în muncă totală cuprinsă între 10 - 15 ani;</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 xml:space="preserve">    </w:t>
      </w:r>
      <w:r w:rsidR="004C2BCF" w:rsidRPr="00987A38">
        <w:rPr>
          <w:rFonts w:ascii="Times New Roman" w:hAnsi="Times New Roman"/>
          <w:sz w:val="28"/>
          <w:lang w:val="it-IT"/>
        </w:rPr>
        <w:t>-</w:t>
      </w:r>
      <w:r w:rsidRPr="00987A38">
        <w:rPr>
          <w:rFonts w:ascii="Times New Roman" w:hAnsi="Times New Roman"/>
          <w:sz w:val="28"/>
          <w:lang w:val="it-IT"/>
        </w:rPr>
        <w:t xml:space="preserve">  7% pentru o vechime în muncă totală cuprinsă între 15 - 20 ani;</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 xml:space="preserve">    </w:t>
      </w:r>
      <w:r w:rsidR="004C2BCF" w:rsidRPr="00987A38">
        <w:rPr>
          <w:rFonts w:ascii="Times New Roman" w:hAnsi="Times New Roman"/>
          <w:sz w:val="28"/>
          <w:lang w:val="it-IT"/>
        </w:rPr>
        <w:t>-</w:t>
      </w:r>
      <w:r w:rsidRPr="00987A38">
        <w:rPr>
          <w:rFonts w:ascii="Times New Roman" w:hAnsi="Times New Roman"/>
          <w:sz w:val="28"/>
          <w:lang w:val="it-IT"/>
        </w:rPr>
        <w:t xml:space="preserve">  10% pentru o vechime în muncă totală de peste 20 de ani;</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perioada 1 septembrie 1983 - 1 aprilie 1992:</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 xml:space="preserve">    </w:t>
      </w:r>
      <w:r w:rsidR="004C2BCF" w:rsidRPr="00987A38">
        <w:rPr>
          <w:rFonts w:ascii="Times New Roman" w:hAnsi="Times New Roman"/>
          <w:sz w:val="28"/>
          <w:lang w:val="it-IT"/>
        </w:rPr>
        <w:t>-</w:t>
      </w:r>
      <w:r w:rsidRPr="00987A38">
        <w:rPr>
          <w:rFonts w:ascii="Times New Roman" w:hAnsi="Times New Roman"/>
          <w:sz w:val="28"/>
          <w:lang w:val="it-IT"/>
        </w:rPr>
        <w:t xml:space="preserve">  3% pentru o vechime în muncă totală cuprinsă între 3 - 5 ani;</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 xml:space="preserve">    </w:t>
      </w:r>
      <w:r w:rsidR="004C2BCF" w:rsidRPr="00987A38">
        <w:rPr>
          <w:rFonts w:ascii="Times New Roman" w:hAnsi="Times New Roman"/>
          <w:sz w:val="28"/>
          <w:lang w:val="it-IT"/>
        </w:rPr>
        <w:t>-</w:t>
      </w:r>
      <w:r w:rsidRPr="00987A38">
        <w:rPr>
          <w:rFonts w:ascii="Times New Roman" w:hAnsi="Times New Roman"/>
          <w:sz w:val="28"/>
          <w:lang w:val="it-IT"/>
        </w:rPr>
        <w:t xml:space="preserve">  6% pentru o vechime în muncă totală cuprinsă între 5 - 10 ani;</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 xml:space="preserve">    </w:t>
      </w:r>
      <w:r w:rsidR="004C2BCF" w:rsidRPr="00987A38">
        <w:rPr>
          <w:rFonts w:ascii="Times New Roman" w:hAnsi="Times New Roman"/>
          <w:sz w:val="28"/>
          <w:lang w:val="it-IT"/>
        </w:rPr>
        <w:t>-</w:t>
      </w:r>
      <w:r w:rsidRPr="00987A38">
        <w:rPr>
          <w:rFonts w:ascii="Times New Roman" w:hAnsi="Times New Roman"/>
          <w:sz w:val="28"/>
          <w:lang w:val="it-IT"/>
        </w:rPr>
        <w:t xml:space="preserve">  9% pentru o vechime în muncă totală cuprinsă între 10  -  15 ani;</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 xml:space="preserve">    </w:t>
      </w:r>
      <w:r w:rsidR="004C2BCF" w:rsidRPr="00987A38">
        <w:rPr>
          <w:rFonts w:ascii="Times New Roman" w:hAnsi="Times New Roman"/>
          <w:sz w:val="28"/>
          <w:lang w:val="it-IT"/>
        </w:rPr>
        <w:t>-</w:t>
      </w:r>
      <w:r w:rsidRPr="00987A38">
        <w:rPr>
          <w:rFonts w:ascii="Times New Roman" w:hAnsi="Times New Roman"/>
          <w:sz w:val="28"/>
          <w:lang w:val="it-IT"/>
        </w:rPr>
        <w:t xml:space="preserve"> 12% pentru o vechime în muncă totală cuprinsă între 15 - 20 ani;</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 xml:space="preserve">    </w:t>
      </w:r>
      <w:r w:rsidR="004C2BCF" w:rsidRPr="00987A38">
        <w:rPr>
          <w:rFonts w:ascii="Times New Roman" w:hAnsi="Times New Roman"/>
          <w:sz w:val="28"/>
          <w:lang w:val="it-IT"/>
        </w:rPr>
        <w:t>-</w:t>
      </w:r>
      <w:r w:rsidRPr="00987A38">
        <w:rPr>
          <w:rFonts w:ascii="Times New Roman" w:hAnsi="Times New Roman"/>
          <w:sz w:val="28"/>
          <w:lang w:val="it-IT"/>
        </w:rPr>
        <w:t xml:space="preserve"> 15% pentru o vechime în muncă totală de peste 20 de ani;</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ab/>
        <w:t xml:space="preserve">c) perioada 1 aprilie 1992 </w:t>
      </w:r>
      <w:r w:rsidR="00306857" w:rsidRPr="00987A38">
        <w:rPr>
          <w:rFonts w:ascii="Times New Roman" w:hAnsi="Times New Roman"/>
          <w:sz w:val="28"/>
          <w:lang w:val="it-IT"/>
        </w:rPr>
        <w:t>-</w:t>
      </w:r>
      <w:r w:rsidRPr="00987A38">
        <w:rPr>
          <w:rFonts w:ascii="Times New Roman" w:hAnsi="Times New Roman"/>
          <w:sz w:val="28"/>
          <w:lang w:val="it-IT"/>
        </w:rPr>
        <w:t xml:space="preserve"> 1 aprilie 2001: cel înscris în carnetul de muncă sau dovedit cu adeverințe eliberate de către angajatori sau alte persoane juridice care au dreptul legal de a certifica aceste date.</w:t>
      </w:r>
    </w:p>
    <w:p w:rsidR="00333E96" w:rsidRPr="00987A38" w:rsidRDefault="00A4177F"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4B37EB" w:rsidRPr="00987A38">
        <w:rPr>
          <w:rFonts w:ascii="Times New Roman" w:hAnsi="Times New Roman"/>
          <w:sz w:val="28"/>
          <w:lang w:val="it-IT"/>
        </w:rPr>
        <w:t>7</w:t>
      </w:r>
      <w:r w:rsidR="00333E96" w:rsidRPr="00987A38">
        <w:rPr>
          <w:rFonts w:ascii="Times New Roman" w:hAnsi="Times New Roman"/>
          <w:sz w:val="28"/>
          <w:lang w:val="it-IT"/>
        </w:rPr>
        <w:t xml:space="preserve">) Salariile minime pe economie, brute sau nete, după caz, pentru fiecare an, până la intrarea în vigoare a prezentei legi, sunt prevăzute în anexa nr. 8. </w:t>
      </w:r>
    </w:p>
    <w:p w:rsidR="00333E96" w:rsidRPr="00987A38" w:rsidRDefault="00A4177F"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4B37EB" w:rsidRPr="00987A38">
        <w:rPr>
          <w:rFonts w:ascii="Times New Roman" w:hAnsi="Times New Roman"/>
          <w:sz w:val="28"/>
          <w:lang w:val="it-IT"/>
        </w:rPr>
        <w:t>8</w:t>
      </w:r>
      <w:r w:rsidR="00333E96" w:rsidRPr="00987A38">
        <w:rPr>
          <w:rFonts w:ascii="Times New Roman" w:hAnsi="Times New Roman"/>
          <w:sz w:val="28"/>
          <w:lang w:val="it-IT"/>
        </w:rPr>
        <w:t>) Pentru perioadele anterioare anului 1949 se utilizează salariul minim corespunzător anului 1949.</w:t>
      </w:r>
    </w:p>
    <w:p w:rsidR="00333E96" w:rsidRPr="00987A38" w:rsidRDefault="00333E96" w:rsidP="009F4189">
      <w:pPr>
        <w:spacing w:after="0" w:line="240" w:lineRule="auto"/>
        <w:ind w:firstLine="720"/>
        <w:jc w:val="both"/>
        <w:rPr>
          <w:rFonts w:ascii="Times New Roman" w:hAnsi="Times New Roman"/>
          <w:sz w:val="28"/>
          <w:lang w:val="it-IT"/>
        </w:rPr>
      </w:pPr>
    </w:p>
    <w:p w:rsidR="00335168"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345805" w:rsidRPr="00987A38">
        <w:rPr>
          <w:rFonts w:ascii="Times New Roman" w:hAnsi="Times New Roman"/>
          <w:b/>
          <w:sz w:val="28"/>
          <w:lang w:val="it-IT"/>
        </w:rPr>
        <w:t xml:space="preserve"> 15</w:t>
      </w:r>
      <w:r w:rsidR="00183CBB" w:rsidRPr="00987A38">
        <w:rPr>
          <w:rFonts w:ascii="Times New Roman" w:hAnsi="Times New Roman"/>
          <w:b/>
          <w:sz w:val="28"/>
          <w:lang w:val="it-IT"/>
        </w:rPr>
        <w:t>5</w:t>
      </w:r>
      <w:r w:rsidR="00C6327A" w:rsidRPr="00987A38">
        <w:rPr>
          <w:rFonts w:ascii="Times New Roman" w:hAnsi="Times New Roman"/>
          <w:b/>
          <w:sz w:val="28"/>
          <w:lang w:val="it-IT"/>
        </w:rPr>
        <w:t>.</w:t>
      </w:r>
      <w:r w:rsidRPr="00987A38">
        <w:rPr>
          <w:rFonts w:ascii="Times New Roman" w:hAnsi="Times New Roman"/>
          <w:b/>
          <w:sz w:val="28"/>
          <w:lang w:val="it-IT"/>
        </w:rPr>
        <w:t xml:space="preserve"> </w:t>
      </w:r>
      <w:r w:rsidR="0002249B" w:rsidRPr="00987A38">
        <w:rPr>
          <w:rFonts w:ascii="Times New Roman" w:hAnsi="Times New Roman"/>
          <w:sz w:val="28"/>
          <w:lang w:val="it-IT"/>
        </w:rPr>
        <w:t xml:space="preserve">- </w:t>
      </w:r>
      <w:r w:rsidRPr="00987A38">
        <w:rPr>
          <w:rFonts w:ascii="Times New Roman" w:hAnsi="Times New Roman"/>
          <w:sz w:val="28"/>
          <w:lang w:val="it-IT"/>
        </w:rPr>
        <w:t xml:space="preserve">(1) </w:t>
      </w:r>
      <w:r w:rsidR="00A54A0F">
        <w:rPr>
          <w:rFonts w:ascii="Times New Roman" w:hAnsi="Times New Roman"/>
          <w:sz w:val="28"/>
          <w:lang w:val="it-IT"/>
        </w:rPr>
        <w:t>De m</w:t>
      </w:r>
      <w:r w:rsidR="00477476" w:rsidRPr="00987A38">
        <w:rPr>
          <w:rFonts w:ascii="Times New Roman" w:hAnsi="Times New Roman"/>
          <w:sz w:val="28"/>
          <w:lang w:val="it-IT"/>
        </w:rPr>
        <w:t>ajorarea punctajelor lunare</w:t>
      </w:r>
      <w:r w:rsidR="00BE77A5" w:rsidRPr="00987A38">
        <w:rPr>
          <w:rFonts w:ascii="Times New Roman" w:hAnsi="Times New Roman"/>
          <w:sz w:val="28"/>
          <w:lang w:val="it-IT"/>
        </w:rPr>
        <w:t xml:space="preserve"> </w:t>
      </w:r>
      <w:r w:rsidRPr="00987A38">
        <w:rPr>
          <w:rFonts w:ascii="Times New Roman" w:hAnsi="Times New Roman"/>
          <w:sz w:val="28"/>
          <w:lang w:val="it-IT"/>
        </w:rPr>
        <w:t>prevăzut</w:t>
      </w:r>
      <w:r w:rsidR="00477476" w:rsidRPr="00987A38">
        <w:rPr>
          <w:rFonts w:ascii="Times New Roman" w:hAnsi="Times New Roman"/>
          <w:sz w:val="28"/>
          <w:lang w:val="it-IT"/>
        </w:rPr>
        <w:t>ă</w:t>
      </w:r>
      <w:r w:rsidRPr="00987A38">
        <w:rPr>
          <w:rFonts w:ascii="Times New Roman" w:hAnsi="Times New Roman"/>
          <w:sz w:val="28"/>
          <w:lang w:val="it-IT"/>
        </w:rPr>
        <w:t xml:space="preserve"> la art.1</w:t>
      </w:r>
      <w:r w:rsidR="00C6327A" w:rsidRPr="00987A38">
        <w:rPr>
          <w:rFonts w:ascii="Times New Roman" w:hAnsi="Times New Roman"/>
          <w:sz w:val="28"/>
          <w:lang w:val="it-IT"/>
        </w:rPr>
        <w:t>54</w:t>
      </w:r>
      <w:r w:rsidRPr="00987A38">
        <w:rPr>
          <w:rFonts w:ascii="Times New Roman" w:hAnsi="Times New Roman"/>
          <w:sz w:val="28"/>
          <w:lang w:val="it-IT"/>
        </w:rPr>
        <w:t xml:space="preserve"> </w:t>
      </w:r>
      <w:r w:rsidR="00BE791B" w:rsidRPr="00987A38">
        <w:rPr>
          <w:rFonts w:ascii="Times New Roman" w:hAnsi="Times New Roman"/>
          <w:sz w:val="28"/>
          <w:lang w:val="it-IT"/>
        </w:rPr>
        <w:t xml:space="preserve">alin.(4) </w:t>
      </w:r>
      <w:r w:rsidR="00A54A0F">
        <w:rPr>
          <w:rFonts w:ascii="Times New Roman" w:hAnsi="Times New Roman"/>
          <w:sz w:val="28"/>
          <w:lang w:val="it-IT"/>
        </w:rPr>
        <w:t xml:space="preserve">beneficiază și </w:t>
      </w:r>
      <w:r w:rsidR="00A54A0F" w:rsidRPr="00C329A4">
        <w:rPr>
          <w:rFonts w:ascii="Times New Roman" w:hAnsi="Times New Roman"/>
          <w:sz w:val="28"/>
          <w:lang w:val="it-IT"/>
        </w:rPr>
        <w:t>persoanele ale căror drepturi de pensie</w:t>
      </w:r>
      <w:r w:rsidR="003666E6" w:rsidRPr="00C329A4">
        <w:rPr>
          <w:rFonts w:ascii="Times New Roman" w:hAnsi="Times New Roman"/>
          <w:sz w:val="28"/>
          <w:lang w:val="it-IT"/>
        </w:rPr>
        <w:t xml:space="preserve"> au fost stabilite până la data intrării în vigoare a prezentei legi</w:t>
      </w:r>
      <w:r w:rsidR="00A54A0F" w:rsidRPr="00C329A4">
        <w:rPr>
          <w:rFonts w:ascii="Times New Roman" w:hAnsi="Times New Roman"/>
          <w:sz w:val="28"/>
          <w:lang w:val="it-IT"/>
        </w:rPr>
        <w:t>.</w:t>
      </w:r>
      <w:r w:rsidR="00A54A0F" w:rsidRPr="00987A38">
        <w:rPr>
          <w:rFonts w:ascii="Times New Roman" w:hAnsi="Times New Roman"/>
          <w:sz w:val="28"/>
          <w:lang w:val="it-IT"/>
        </w:rPr>
        <w:tab/>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 xml:space="preserve">       </w:t>
      </w:r>
      <w:r w:rsidRPr="00987A38">
        <w:rPr>
          <w:rFonts w:ascii="Times New Roman" w:hAnsi="Times New Roman"/>
          <w:sz w:val="28"/>
          <w:lang w:val="it-IT"/>
        </w:rPr>
        <w:tab/>
        <w:t>(</w:t>
      </w:r>
      <w:r w:rsidR="00477476" w:rsidRPr="00987A38">
        <w:rPr>
          <w:rFonts w:ascii="Times New Roman" w:hAnsi="Times New Roman"/>
          <w:sz w:val="28"/>
          <w:lang w:val="it-IT"/>
        </w:rPr>
        <w:t>2</w:t>
      </w:r>
      <w:r w:rsidRPr="00987A38">
        <w:rPr>
          <w:rFonts w:ascii="Times New Roman" w:hAnsi="Times New Roman"/>
          <w:sz w:val="28"/>
          <w:lang w:val="it-IT"/>
        </w:rPr>
        <w:t xml:space="preserve">) </w:t>
      </w:r>
      <w:r w:rsidR="00477476" w:rsidRPr="00987A38">
        <w:rPr>
          <w:rFonts w:ascii="Times New Roman" w:hAnsi="Times New Roman"/>
          <w:sz w:val="28"/>
          <w:lang w:val="it-IT"/>
        </w:rPr>
        <w:t>Majorarea punctajelor lunare</w:t>
      </w:r>
      <w:r w:rsidR="00BE77A5" w:rsidRPr="00987A38">
        <w:rPr>
          <w:rFonts w:ascii="Times New Roman" w:hAnsi="Times New Roman"/>
          <w:sz w:val="28"/>
          <w:lang w:val="it-IT"/>
        </w:rPr>
        <w:t xml:space="preserve"> p</w:t>
      </w:r>
      <w:r w:rsidRPr="00987A38">
        <w:rPr>
          <w:rFonts w:ascii="Times New Roman" w:hAnsi="Times New Roman"/>
          <w:sz w:val="28"/>
          <w:lang w:val="it-IT"/>
        </w:rPr>
        <w:t>revăzut</w:t>
      </w:r>
      <w:r w:rsidR="00477476" w:rsidRPr="00987A38">
        <w:rPr>
          <w:rFonts w:ascii="Times New Roman" w:hAnsi="Times New Roman"/>
          <w:sz w:val="28"/>
          <w:lang w:val="it-IT"/>
        </w:rPr>
        <w:t>ă</w:t>
      </w:r>
      <w:r w:rsidRPr="00987A38">
        <w:rPr>
          <w:rFonts w:ascii="Times New Roman" w:hAnsi="Times New Roman"/>
          <w:sz w:val="28"/>
          <w:lang w:val="it-IT"/>
        </w:rPr>
        <w:t xml:space="preserve"> la </w:t>
      </w:r>
      <w:r w:rsidR="00477476" w:rsidRPr="00987A38">
        <w:rPr>
          <w:rFonts w:ascii="Times New Roman" w:hAnsi="Times New Roman"/>
          <w:sz w:val="28"/>
          <w:lang w:val="it-IT"/>
        </w:rPr>
        <w:t>art.1</w:t>
      </w:r>
      <w:r w:rsidR="00C6327A" w:rsidRPr="00987A38">
        <w:rPr>
          <w:rFonts w:ascii="Times New Roman" w:hAnsi="Times New Roman"/>
          <w:sz w:val="28"/>
          <w:lang w:val="it-IT"/>
        </w:rPr>
        <w:t>54</w:t>
      </w:r>
      <w:r w:rsidR="00477476" w:rsidRPr="00987A38">
        <w:rPr>
          <w:rFonts w:ascii="Times New Roman" w:hAnsi="Times New Roman"/>
          <w:sz w:val="28"/>
          <w:lang w:val="it-IT"/>
        </w:rPr>
        <w:t xml:space="preserve"> alin.(4) </w:t>
      </w:r>
      <w:r w:rsidRPr="00987A38">
        <w:rPr>
          <w:rFonts w:ascii="Times New Roman" w:hAnsi="Times New Roman"/>
          <w:sz w:val="28"/>
          <w:lang w:val="it-IT"/>
        </w:rPr>
        <w:t>nu se aplică perioadelor asimilate stagiului de cotizare.</w:t>
      </w:r>
    </w:p>
    <w:p w:rsidR="00333E96"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477476" w:rsidRPr="00987A38">
        <w:rPr>
          <w:rFonts w:ascii="Times New Roman" w:hAnsi="Times New Roman"/>
          <w:sz w:val="28"/>
          <w:lang w:val="it-IT"/>
        </w:rPr>
        <w:t>3</w:t>
      </w:r>
      <w:r w:rsidRPr="00987A38">
        <w:rPr>
          <w:rFonts w:ascii="Times New Roman" w:hAnsi="Times New Roman"/>
          <w:sz w:val="28"/>
          <w:lang w:val="it-IT"/>
        </w:rPr>
        <w:t>) Persoanele cărora, în baza unor hotărâri judecătorești, la calculul punctaj</w:t>
      </w:r>
      <w:r w:rsidR="001D4A74" w:rsidRPr="00987A38">
        <w:rPr>
          <w:rFonts w:ascii="Times New Roman" w:hAnsi="Times New Roman"/>
          <w:sz w:val="28"/>
          <w:lang w:val="it-IT"/>
        </w:rPr>
        <w:t>e</w:t>
      </w:r>
      <w:r w:rsidRPr="00987A38">
        <w:rPr>
          <w:rFonts w:ascii="Times New Roman" w:hAnsi="Times New Roman"/>
          <w:sz w:val="28"/>
          <w:lang w:val="it-IT"/>
        </w:rPr>
        <w:t>lor lunare corespunzăto</w:t>
      </w:r>
      <w:r w:rsidR="001D4A74" w:rsidRPr="00987A38">
        <w:rPr>
          <w:rFonts w:ascii="Times New Roman" w:hAnsi="Times New Roman"/>
          <w:sz w:val="28"/>
          <w:lang w:val="it-IT"/>
        </w:rPr>
        <w:t>a</w:t>
      </w:r>
      <w:r w:rsidRPr="00987A38">
        <w:rPr>
          <w:rFonts w:ascii="Times New Roman" w:hAnsi="Times New Roman"/>
          <w:sz w:val="28"/>
          <w:lang w:val="it-IT"/>
        </w:rPr>
        <w:t>re stagiului de cotizare realizat în perioada prevăzută la art.1</w:t>
      </w:r>
      <w:r w:rsidR="00C6327A" w:rsidRPr="00987A38">
        <w:rPr>
          <w:rFonts w:ascii="Times New Roman" w:hAnsi="Times New Roman"/>
          <w:sz w:val="28"/>
          <w:lang w:val="it-IT"/>
        </w:rPr>
        <w:t>54</w:t>
      </w:r>
      <w:r w:rsidR="00306857" w:rsidRPr="00987A38">
        <w:rPr>
          <w:rFonts w:ascii="Times New Roman" w:hAnsi="Times New Roman"/>
          <w:sz w:val="28"/>
          <w:lang w:val="it-IT"/>
        </w:rPr>
        <w:t xml:space="preserve"> alin.(4)</w:t>
      </w:r>
      <w:r w:rsidRPr="00987A38">
        <w:rPr>
          <w:rFonts w:ascii="Times New Roman" w:hAnsi="Times New Roman"/>
          <w:sz w:val="28"/>
          <w:lang w:val="it-IT"/>
        </w:rPr>
        <w:t xml:space="preserve">, li s-au valorificat și drepturi salariale, </w:t>
      </w:r>
      <w:r w:rsidR="001D4A74" w:rsidRPr="00987A38">
        <w:rPr>
          <w:rFonts w:ascii="Times New Roman" w:hAnsi="Times New Roman"/>
          <w:sz w:val="28"/>
          <w:lang w:val="it-IT"/>
        </w:rPr>
        <w:t xml:space="preserve">altele </w:t>
      </w:r>
      <w:r w:rsidRPr="00987A38">
        <w:rPr>
          <w:rFonts w:ascii="Times New Roman" w:hAnsi="Times New Roman"/>
          <w:sz w:val="28"/>
          <w:lang w:val="it-IT"/>
        </w:rPr>
        <w:t xml:space="preserve">decât salariul de bază și sporurile cu caracter permanent, prevăzute de legislația în vigoare la data stabilirii/recalculării pensiei, nu beneficiază </w:t>
      </w:r>
      <w:r w:rsidR="00135ADC" w:rsidRPr="00987A38">
        <w:rPr>
          <w:rFonts w:ascii="Times New Roman" w:hAnsi="Times New Roman"/>
          <w:sz w:val="28"/>
          <w:lang w:val="it-IT"/>
        </w:rPr>
        <w:t xml:space="preserve">pentru aceste perioade </w:t>
      </w:r>
      <w:r w:rsidRPr="00987A38">
        <w:rPr>
          <w:rFonts w:ascii="Times New Roman" w:hAnsi="Times New Roman"/>
          <w:sz w:val="28"/>
          <w:lang w:val="it-IT"/>
        </w:rPr>
        <w:t xml:space="preserve">de </w:t>
      </w:r>
      <w:r w:rsidR="00477476" w:rsidRPr="00987A38">
        <w:rPr>
          <w:rFonts w:ascii="Times New Roman" w:hAnsi="Times New Roman"/>
          <w:sz w:val="28"/>
          <w:lang w:val="it-IT"/>
        </w:rPr>
        <w:t>majorarea punctajelor lunare prevăzută la art.1</w:t>
      </w:r>
      <w:r w:rsidR="00C6327A" w:rsidRPr="00987A38">
        <w:rPr>
          <w:rFonts w:ascii="Times New Roman" w:hAnsi="Times New Roman"/>
          <w:sz w:val="28"/>
          <w:lang w:val="it-IT"/>
        </w:rPr>
        <w:t>54</w:t>
      </w:r>
      <w:r w:rsidR="00477476" w:rsidRPr="00987A38">
        <w:rPr>
          <w:rFonts w:ascii="Times New Roman" w:hAnsi="Times New Roman"/>
          <w:sz w:val="28"/>
          <w:lang w:val="it-IT"/>
        </w:rPr>
        <w:t xml:space="preserve"> alin.(4)</w:t>
      </w:r>
      <w:r w:rsidRPr="00987A38">
        <w:rPr>
          <w:rFonts w:ascii="Times New Roman" w:hAnsi="Times New Roman"/>
          <w:sz w:val="28"/>
          <w:lang w:val="it-IT"/>
        </w:rPr>
        <w:t xml:space="preserve">. </w:t>
      </w:r>
    </w:p>
    <w:p w:rsidR="00D859C3" w:rsidRPr="00987A38" w:rsidRDefault="00D859C3"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345805" w:rsidRPr="00987A38">
        <w:rPr>
          <w:rFonts w:ascii="Times New Roman" w:hAnsi="Times New Roman"/>
          <w:b/>
          <w:sz w:val="28"/>
          <w:lang w:val="it-IT"/>
        </w:rPr>
        <w:t xml:space="preserve"> 15</w:t>
      </w:r>
      <w:r w:rsidR="00183CBB" w:rsidRPr="00987A38">
        <w:rPr>
          <w:rFonts w:ascii="Times New Roman" w:hAnsi="Times New Roman"/>
          <w:b/>
          <w:sz w:val="28"/>
          <w:lang w:val="it-IT"/>
        </w:rPr>
        <w:t>6</w:t>
      </w:r>
      <w:r w:rsidR="00C6327A" w:rsidRPr="00987A38">
        <w:rPr>
          <w:rFonts w:ascii="Times New Roman" w:hAnsi="Times New Roman"/>
          <w:b/>
          <w:sz w:val="28"/>
          <w:lang w:val="it-IT"/>
        </w:rPr>
        <w:t>.</w:t>
      </w:r>
      <w:r w:rsidRPr="00987A38">
        <w:rPr>
          <w:rFonts w:ascii="Times New Roman" w:hAnsi="Times New Roman"/>
          <w:sz w:val="28"/>
          <w:lang w:val="it-IT"/>
        </w:rPr>
        <w:t xml:space="preserve"> – (1) La determinarea punctajelor lunare se utilizează venitul brut lunar realizat care a constituit, conform legii, </w:t>
      </w:r>
      <w:r w:rsidR="00D01535" w:rsidRPr="00987A38">
        <w:rPr>
          <w:rFonts w:ascii="Times New Roman" w:hAnsi="Times New Roman"/>
          <w:sz w:val="28"/>
          <w:lang w:val="it-IT"/>
        </w:rPr>
        <w:t>baza de calcul a</w:t>
      </w:r>
      <w:r w:rsidRPr="00987A38">
        <w:rPr>
          <w:rFonts w:ascii="Times New Roman" w:hAnsi="Times New Roman"/>
          <w:sz w:val="28"/>
          <w:lang w:val="it-IT"/>
        </w:rPr>
        <w:t xml:space="preserve"> contribuției individuale de asigurări sociale, așa cum acesta a fost înscris în declarația nominală de asigurare</w:t>
      </w:r>
      <w:r w:rsidR="00477476" w:rsidRPr="00987A38">
        <w:rPr>
          <w:rFonts w:ascii="Times New Roman" w:hAnsi="Times New Roman"/>
          <w:sz w:val="28"/>
          <w:lang w:val="it-IT"/>
        </w:rPr>
        <w:t>, pentru perioada cuprinsă între 1 aprilie 2001 și data de 1 ianuarie 2018</w:t>
      </w:r>
      <w:r w:rsidRPr="00987A38">
        <w:rPr>
          <w:rFonts w:ascii="Times New Roman" w:hAnsi="Times New Roman"/>
          <w:sz w:val="28"/>
          <w:lang w:val="it-IT"/>
        </w:rPr>
        <w:t>, respectiv baza de calcul a contribuției de asigurări sociale după data de 1 ianuarie 2018.</w:t>
      </w:r>
    </w:p>
    <w:p w:rsidR="00333E96" w:rsidRPr="00987A38" w:rsidRDefault="00333E96" w:rsidP="009F4189">
      <w:pPr>
        <w:spacing w:after="0" w:line="240" w:lineRule="auto"/>
        <w:ind w:firstLine="720"/>
        <w:jc w:val="both"/>
        <w:rPr>
          <w:rFonts w:ascii="Times New Roman" w:hAnsi="Times New Roman"/>
          <w:b/>
          <w:sz w:val="28"/>
          <w:lang w:val="it-IT"/>
        </w:rPr>
      </w:pPr>
      <w:r w:rsidRPr="00987A38">
        <w:rPr>
          <w:rFonts w:ascii="Times New Roman" w:hAnsi="Times New Roman"/>
          <w:sz w:val="28"/>
          <w:lang w:val="it-IT"/>
        </w:rPr>
        <w:lastRenderedPageBreak/>
        <w:t>(2) La determinarea punctajelor lunare, pentru perioada ulterioară datei de 1 aprilie 2001</w:t>
      </w:r>
      <w:r w:rsidR="00477476" w:rsidRPr="00987A38">
        <w:rPr>
          <w:rFonts w:ascii="Times New Roman" w:hAnsi="Times New Roman"/>
          <w:sz w:val="28"/>
          <w:lang w:val="it-IT"/>
        </w:rPr>
        <w:t>,</w:t>
      </w:r>
      <w:r w:rsidRPr="00987A38">
        <w:rPr>
          <w:rFonts w:ascii="Times New Roman" w:hAnsi="Times New Roman"/>
          <w:sz w:val="28"/>
          <w:lang w:val="it-IT"/>
        </w:rPr>
        <w:t xml:space="preserve"> se utilizează venitul asigurat înscris în declarația individuală de asigurare sau în contractul de </w:t>
      </w:r>
      <w:r w:rsidR="00D608D4" w:rsidRPr="00987A38">
        <w:rPr>
          <w:rFonts w:ascii="Times New Roman" w:hAnsi="Times New Roman"/>
          <w:sz w:val="28"/>
          <w:lang w:val="it-IT"/>
        </w:rPr>
        <w:t>asigurare facultativă</w:t>
      </w:r>
      <w:r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b/>
          <w:sz w:val="28"/>
          <w:lang w:val="it-IT"/>
        </w:rPr>
      </w:pPr>
      <w:r w:rsidRPr="00987A38">
        <w:rPr>
          <w:rFonts w:ascii="Times New Roman" w:hAnsi="Times New Roman"/>
          <w:b/>
          <w:sz w:val="28"/>
          <w:lang w:val="it-IT"/>
        </w:rPr>
        <w:t>Art.</w:t>
      </w:r>
      <w:r w:rsidR="00345805" w:rsidRPr="00987A38">
        <w:rPr>
          <w:rFonts w:ascii="Times New Roman" w:hAnsi="Times New Roman"/>
          <w:b/>
          <w:sz w:val="28"/>
          <w:lang w:val="it-IT"/>
        </w:rPr>
        <w:t xml:space="preserve"> 15</w:t>
      </w:r>
      <w:r w:rsidR="00183CBB" w:rsidRPr="00987A38">
        <w:rPr>
          <w:rFonts w:ascii="Times New Roman" w:hAnsi="Times New Roman"/>
          <w:b/>
          <w:sz w:val="28"/>
          <w:lang w:val="it-IT"/>
        </w:rPr>
        <w:t>7</w:t>
      </w:r>
      <w:r w:rsidR="00C6327A" w:rsidRPr="00987A38">
        <w:rPr>
          <w:rFonts w:ascii="Times New Roman" w:hAnsi="Times New Roman"/>
          <w:b/>
          <w:sz w:val="28"/>
          <w:lang w:val="it-IT"/>
        </w:rPr>
        <w:t>.</w:t>
      </w:r>
      <w:r w:rsidRPr="00987A38">
        <w:rPr>
          <w:rFonts w:ascii="Times New Roman" w:hAnsi="Times New Roman"/>
          <w:b/>
          <w:sz w:val="28"/>
          <w:lang w:val="it-IT"/>
        </w:rPr>
        <w:t xml:space="preserve"> – </w:t>
      </w:r>
      <w:r w:rsidRPr="00987A38">
        <w:rPr>
          <w:rFonts w:ascii="Times New Roman" w:hAnsi="Times New Roman"/>
          <w:sz w:val="28"/>
          <w:lang w:val="it-IT"/>
        </w:rPr>
        <w:t>(1) Pentru perioadele anterioare datei intrării în vigoare a prezentei legi, punctajul lunar se calculează prin raportarea veniturilor prevăzute la art. 1</w:t>
      </w:r>
      <w:r w:rsidR="00C6327A" w:rsidRPr="00987A38">
        <w:rPr>
          <w:rFonts w:ascii="Times New Roman" w:hAnsi="Times New Roman"/>
          <w:sz w:val="28"/>
          <w:lang w:val="it-IT"/>
        </w:rPr>
        <w:t>54</w:t>
      </w:r>
      <w:r w:rsidRPr="00987A38">
        <w:rPr>
          <w:rFonts w:ascii="Times New Roman" w:hAnsi="Times New Roman"/>
          <w:sz w:val="28"/>
          <w:lang w:val="it-IT"/>
        </w:rPr>
        <w:t xml:space="preserve"> sau, după caz, la art. 1</w:t>
      </w:r>
      <w:r w:rsidR="00C6327A" w:rsidRPr="00987A38">
        <w:rPr>
          <w:rFonts w:ascii="Times New Roman" w:hAnsi="Times New Roman"/>
          <w:sz w:val="28"/>
          <w:lang w:val="it-IT"/>
        </w:rPr>
        <w:t>56</w:t>
      </w:r>
      <w:r w:rsidRPr="00987A38">
        <w:rPr>
          <w:rFonts w:ascii="Times New Roman" w:hAnsi="Times New Roman"/>
          <w:sz w:val="28"/>
          <w:lang w:val="it-IT"/>
        </w:rPr>
        <w:t xml:space="preserve">, la câștigul salarial mediu brut sau net, după caz, comunicat de Institutul Național de Statistică, prevăzut în anexa nr. 7. </w:t>
      </w:r>
      <w:r w:rsidRPr="00987A38">
        <w:rPr>
          <w:rFonts w:ascii="Times New Roman" w:hAnsi="Times New Roman"/>
          <w:b/>
          <w:sz w:val="28"/>
          <w:lang w:val="it-IT"/>
        </w:rPr>
        <w:t xml:space="preserve"> </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Pentru perioadele anterioare anului 1938, precum şi pentru perioada cuprinsă între 1939 - 1946 inclusiv, la stabilirea punctajului lunar se utilizează câștigul salarial mediu brut corespunzător anului 1938.</w:t>
      </w:r>
    </w:p>
    <w:p w:rsidR="00333E96" w:rsidRPr="00987A38" w:rsidRDefault="00333E96" w:rsidP="009F4189">
      <w:pPr>
        <w:spacing w:after="0" w:line="240" w:lineRule="auto"/>
        <w:jc w:val="both"/>
        <w:rPr>
          <w:rFonts w:ascii="Times New Roman" w:hAnsi="Times New Roman"/>
          <w:sz w:val="28"/>
          <w:lang w:val="it-IT"/>
        </w:rPr>
      </w:pPr>
      <w:r w:rsidRPr="00987A38">
        <w:rPr>
          <w:rFonts w:ascii="Times New Roman" w:hAnsi="Times New Roman"/>
          <w:sz w:val="28"/>
          <w:lang w:val="it-IT"/>
        </w:rPr>
        <w:tab/>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vanish/>
          <w:sz w:val="28"/>
          <w:lang w:val="it-IT"/>
        </w:rPr>
        <w:t>&lt;LLNK810003052216</w:t>
      </w:r>
      <w:r w:rsidRPr="00987A38">
        <w:rPr>
          <w:rFonts w:ascii="Times New Roman" w:hAnsi="Times New Roman"/>
          <w:b/>
          <w:sz w:val="28"/>
          <w:lang w:val="it-IT"/>
        </w:rPr>
        <w:t>Art.</w:t>
      </w:r>
      <w:r w:rsidR="00345805" w:rsidRPr="00987A38">
        <w:rPr>
          <w:rFonts w:ascii="Times New Roman" w:hAnsi="Times New Roman"/>
          <w:b/>
          <w:sz w:val="28"/>
          <w:lang w:val="it-IT"/>
        </w:rPr>
        <w:t xml:space="preserve"> 15</w:t>
      </w:r>
      <w:r w:rsidR="00183CBB" w:rsidRPr="00987A38">
        <w:rPr>
          <w:rFonts w:ascii="Times New Roman" w:hAnsi="Times New Roman"/>
          <w:b/>
          <w:sz w:val="28"/>
          <w:lang w:val="it-IT"/>
        </w:rPr>
        <w:t>8</w:t>
      </w:r>
      <w:r w:rsidR="00C6327A"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lang w:val="it-IT"/>
        </w:rPr>
        <w:t>- (1) Asiguraţii care au contribuit la Fondul pentru pensia suplimentară cu 2%, 3%, respectiv 5%, beneficiază de o creştere a punctajului, determinat prin aplicarea următoarelor procente la punctajele lunare realizate în aceste perioade, astfel:</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16% pentru perioada 1 ianuarie 1967</w:t>
      </w:r>
      <w:r w:rsidR="00030C4D" w:rsidRPr="00987A38">
        <w:rPr>
          <w:rFonts w:ascii="Times New Roman" w:hAnsi="Times New Roman"/>
          <w:sz w:val="28"/>
          <w:lang w:val="it-IT"/>
        </w:rPr>
        <w:t xml:space="preserve"> </w:t>
      </w:r>
      <w:r w:rsidRPr="00987A38">
        <w:rPr>
          <w:rFonts w:ascii="Times New Roman" w:hAnsi="Times New Roman"/>
          <w:sz w:val="28"/>
          <w:lang w:val="it-IT"/>
        </w:rPr>
        <w:t>-</w:t>
      </w:r>
      <w:r w:rsidR="00030C4D" w:rsidRPr="00987A38">
        <w:rPr>
          <w:rFonts w:ascii="Times New Roman" w:hAnsi="Times New Roman"/>
          <w:sz w:val="28"/>
          <w:lang w:val="it-IT"/>
        </w:rPr>
        <w:t xml:space="preserve"> </w:t>
      </w:r>
      <w:r w:rsidRPr="00987A38">
        <w:rPr>
          <w:rFonts w:ascii="Times New Roman" w:hAnsi="Times New Roman"/>
          <w:sz w:val="28"/>
          <w:lang w:val="it-IT"/>
        </w:rPr>
        <w:t>1 ianuarie 1973;</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b) 13% pentru perioada 1 ianuarie 1973</w:t>
      </w:r>
      <w:r w:rsidR="00030C4D" w:rsidRPr="00987A38">
        <w:rPr>
          <w:rFonts w:ascii="Times New Roman" w:hAnsi="Times New Roman"/>
          <w:sz w:val="28"/>
          <w:lang w:val="it-IT"/>
        </w:rPr>
        <w:t xml:space="preserve"> </w:t>
      </w:r>
      <w:r w:rsidRPr="00987A38">
        <w:rPr>
          <w:rFonts w:ascii="Times New Roman" w:hAnsi="Times New Roman"/>
          <w:sz w:val="28"/>
          <w:lang w:val="it-IT"/>
        </w:rPr>
        <w:t>-</w:t>
      </w:r>
      <w:r w:rsidR="00030C4D" w:rsidRPr="00987A38">
        <w:rPr>
          <w:rFonts w:ascii="Times New Roman" w:hAnsi="Times New Roman"/>
          <w:sz w:val="28"/>
          <w:lang w:val="it-IT"/>
        </w:rPr>
        <w:t xml:space="preserve"> </w:t>
      </w:r>
      <w:r w:rsidRPr="00987A38">
        <w:rPr>
          <w:rFonts w:ascii="Times New Roman" w:hAnsi="Times New Roman"/>
          <w:sz w:val="28"/>
          <w:lang w:val="it-IT"/>
        </w:rPr>
        <w:t>1 ianuarie 1978;</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c) 14% pentru perioada 1 ianuarie 1978</w:t>
      </w:r>
      <w:r w:rsidR="00030C4D" w:rsidRPr="00987A38">
        <w:rPr>
          <w:rFonts w:ascii="Times New Roman" w:hAnsi="Times New Roman"/>
          <w:sz w:val="28"/>
          <w:lang w:val="it-IT"/>
        </w:rPr>
        <w:t xml:space="preserve"> </w:t>
      </w:r>
      <w:r w:rsidRPr="00987A38">
        <w:rPr>
          <w:rFonts w:ascii="Times New Roman" w:hAnsi="Times New Roman"/>
          <w:sz w:val="28"/>
          <w:lang w:val="it-IT"/>
        </w:rPr>
        <w:t>-</w:t>
      </w:r>
      <w:r w:rsidR="00030C4D" w:rsidRPr="00987A38">
        <w:rPr>
          <w:rFonts w:ascii="Times New Roman" w:hAnsi="Times New Roman"/>
          <w:sz w:val="28"/>
          <w:lang w:val="it-IT"/>
        </w:rPr>
        <w:t xml:space="preserve"> </w:t>
      </w:r>
      <w:r w:rsidRPr="00987A38">
        <w:rPr>
          <w:rFonts w:ascii="Times New Roman" w:hAnsi="Times New Roman"/>
          <w:sz w:val="28"/>
          <w:lang w:val="it-IT"/>
        </w:rPr>
        <w:t>1 iulie 1986;</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d) 21% pentru perioada 1 iulie 1986</w:t>
      </w:r>
      <w:r w:rsidR="00030C4D" w:rsidRPr="00987A38">
        <w:rPr>
          <w:rFonts w:ascii="Times New Roman" w:hAnsi="Times New Roman"/>
          <w:sz w:val="28"/>
          <w:lang w:val="it-IT"/>
        </w:rPr>
        <w:t xml:space="preserve"> </w:t>
      </w:r>
      <w:r w:rsidRPr="00987A38">
        <w:rPr>
          <w:rFonts w:ascii="Times New Roman" w:hAnsi="Times New Roman"/>
          <w:sz w:val="28"/>
          <w:lang w:val="it-IT"/>
        </w:rPr>
        <w:t>-</w:t>
      </w:r>
      <w:r w:rsidR="00030C4D" w:rsidRPr="00987A38">
        <w:rPr>
          <w:rFonts w:ascii="Times New Roman" w:hAnsi="Times New Roman"/>
          <w:sz w:val="28"/>
          <w:lang w:val="it-IT"/>
        </w:rPr>
        <w:t xml:space="preserve"> </w:t>
      </w:r>
      <w:r w:rsidRPr="00987A38">
        <w:rPr>
          <w:rFonts w:ascii="Times New Roman" w:hAnsi="Times New Roman"/>
          <w:sz w:val="28"/>
          <w:lang w:val="it-IT"/>
        </w:rPr>
        <w:t>1 noiembrie 1990;</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e) 15% pentru perioada 1 noiembrie 1990</w:t>
      </w:r>
      <w:r w:rsidR="00030C4D" w:rsidRPr="00987A38">
        <w:rPr>
          <w:rFonts w:ascii="Times New Roman" w:hAnsi="Times New Roman"/>
          <w:sz w:val="28"/>
          <w:lang w:val="it-IT"/>
        </w:rPr>
        <w:t xml:space="preserve"> </w:t>
      </w:r>
      <w:r w:rsidRPr="00987A38">
        <w:rPr>
          <w:rFonts w:ascii="Times New Roman" w:hAnsi="Times New Roman"/>
          <w:sz w:val="28"/>
          <w:lang w:val="it-IT"/>
        </w:rPr>
        <w:t>-</w:t>
      </w:r>
      <w:r w:rsidR="00030C4D" w:rsidRPr="00987A38">
        <w:rPr>
          <w:rFonts w:ascii="Times New Roman" w:hAnsi="Times New Roman"/>
          <w:sz w:val="28"/>
          <w:lang w:val="it-IT"/>
        </w:rPr>
        <w:t xml:space="preserve"> </w:t>
      </w:r>
      <w:r w:rsidRPr="00987A38">
        <w:rPr>
          <w:rFonts w:ascii="Times New Roman" w:hAnsi="Times New Roman"/>
          <w:sz w:val="28"/>
          <w:lang w:val="it-IT"/>
        </w:rPr>
        <w:t>1 aprilie 1991;</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f) 14% pentru perioada 1 aprilie 1991</w:t>
      </w:r>
      <w:r w:rsidR="00030C4D" w:rsidRPr="00987A38">
        <w:rPr>
          <w:rFonts w:ascii="Times New Roman" w:hAnsi="Times New Roman"/>
          <w:sz w:val="28"/>
          <w:lang w:val="it-IT"/>
        </w:rPr>
        <w:t xml:space="preserve"> </w:t>
      </w:r>
      <w:r w:rsidRPr="00987A38">
        <w:rPr>
          <w:rFonts w:ascii="Times New Roman" w:hAnsi="Times New Roman"/>
          <w:sz w:val="28"/>
          <w:lang w:val="it-IT"/>
        </w:rPr>
        <w:t>-</w:t>
      </w:r>
      <w:r w:rsidR="00030C4D" w:rsidRPr="00987A38">
        <w:rPr>
          <w:rFonts w:ascii="Times New Roman" w:hAnsi="Times New Roman"/>
          <w:sz w:val="28"/>
          <w:lang w:val="it-IT"/>
        </w:rPr>
        <w:t xml:space="preserve"> </w:t>
      </w:r>
      <w:r w:rsidRPr="00987A38">
        <w:rPr>
          <w:rFonts w:ascii="Times New Roman" w:hAnsi="Times New Roman"/>
          <w:sz w:val="28"/>
          <w:lang w:val="it-IT"/>
        </w:rPr>
        <w:t>1 aprilie 1992;</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g) 13% pentru perioada 1 aprilie 1992</w:t>
      </w:r>
      <w:r w:rsidR="00030C4D" w:rsidRPr="00987A38">
        <w:rPr>
          <w:rFonts w:ascii="Times New Roman" w:hAnsi="Times New Roman"/>
          <w:sz w:val="28"/>
          <w:lang w:val="it-IT"/>
        </w:rPr>
        <w:t xml:space="preserve"> </w:t>
      </w:r>
      <w:r w:rsidRPr="00987A38">
        <w:rPr>
          <w:rFonts w:ascii="Times New Roman" w:hAnsi="Times New Roman"/>
          <w:sz w:val="28"/>
          <w:lang w:val="it-IT"/>
        </w:rPr>
        <w:t>-</w:t>
      </w:r>
      <w:r w:rsidR="00030C4D" w:rsidRPr="00987A38">
        <w:rPr>
          <w:rFonts w:ascii="Times New Roman" w:hAnsi="Times New Roman"/>
          <w:sz w:val="28"/>
          <w:lang w:val="it-IT"/>
        </w:rPr>
        <w:t xml:space="preserve"> </w:t>
      </w:r>
      <w:r w:rsidRPr="00987A38">
        <w:rPr>
          <w:rFonts w:ascii="Times New Roman" w:hAnsi="Times New Roman"/>
          <w:sz w:val="28"/>
          <w:lang w:val="it-IT"/>
        </w:rPr>
        <w:t>1 ianuarie 1999;</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h) 22% pentru perioada 1 ianuarie 1999</w:t>
      </w:r>
      <w:r w:rsidR="00030C4D" w:rsidRPr="00987A38">
        <w:rPr>
          <w:rFonts w:ascii="Times New Roman" w:hAnsi="Times New Roman"/>
          <w:sz w:val="28"/>
          <w:lang w:val="it-IT"/>
        </w:rPr>
        <w:t xml:space="preserve"> </w:t>
      </w:r>
      <w:r w:rsidRPr="00987A38">
        <w:rPr>
          <w:rFonts w:ascii="Times New Roman" w:hAnsi="Times New Roman"/>
          <w:sz w:val="28"/>
          <w:lang w:val="it-IT"/>
        </w:rPr>
        <w:t>-</w:t>
      </w:r>
      <w:r w:rsidR="00030C4D" w:rsidRPr="00987A38">
        <w:rPr>
          <w:rFonts w:ascii="Times New Roman" w:hAnsi="Times New Roman"/>
          <w:sz w:val="28"/>
          <w:lang w:val="it-IT"/>
        </w:rPr>
        <w:t xml:space="preserve"> </w:t>
      </w:r>
      <w:r w:rsidRPr="00987A38">
        <w:rPr>
          <w:rFonts w:ascii="Times New Roman" w:hAnsi="Times New Roman"/>
          <w:sz w:val="28"/>
          <w:lang w:val="it-IT"/>
        </w:rPr>
        <w:t>1 februarie 1999;</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i) 17% pentru perioada de după 1 februarie 1999.</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Asiguraţii care au contribuit cu 4% la Fondul pentru pensia suplimentară beneficiază de o creştere a punctajului, determinat prin aplicarea următoarelor procente la punctajele  lunare realizate în aceste perioade, astfel:</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a) 26% pentru perioada 1 iulie 1977 - 1 ianuarie 1978;</w:t>
      </w:r>
    </w:p>
    <w:p w:rsidR="00333E96" w:rsidRPr="00987A38" w:rsidRDefault="00333E96" w:rsidP="009F4189">
      <w:pPr>
        <w:spacing w:after="0" w:line="240" w:lineRule="auto"/>
        <w:ind w:firstLine="567"/>
        <w:jc w:val="both"/>
        <w:rPr>
          <w:rFonts w:ascii="Times New Roman" w:hAnsi="Times New Roman"/>
          <w:sz w:val="28"/>
          <w:lang w:val="it-IT"/>
        </w:rPr>
      </w:pPr>
      <w:r w:rsidRPr="00987A38">
        <w:rPr>
          <w:rFonts w:ascii="Times New Roman" w:hAnsi="Times New Roman"/>
          <w:sz w:val="28"/>
          <w:lang w:val="it-IT"/>
        </w:rPr>
        <w:t xml:space="preserve">  b) 28% pentru perioada 1 ianuarie 1978 - 1 iulie 1986.</w:t>
      </w:r>
    </w:p>
    <w:p w:rsidR="00333E96" w:rsidRPr="00987A38" w:rsidRDefault="00333E96" w:rsidP="009F4189">
      <w:pPr>
        <w:spacing w:after="0" w:line="240" w:lineRule="auto"/>
        <w:ind w:firstLine="720"/>
        <w:jc w:val="both"/>
        <w:rPr>
          <w:rFonts w:ascii="Times New Roman" w:hAnsi="Times New Roman"/>
          <w:sz w:val="28"/>
          <w:lang w:val="it-IT"/>
        </w:rPr>
      </w:pPr>
    </w:p>
    <w:p w:rsidR="00F514D7" w:rsidRPr="00987A38" w:rsidRDefault="00333E96" w:rsidP="009F4189">
      <w:pPr>
        <w:autoSpaceDE w:val="0"/>
        <w:autoSpaceDN w:val="0"/>
        <w:adjustRightInd w:val="0"/>
        <w:spacing w:after="0" w:line="240" w:lineRule="auto"/>
        <w:ind w:firstLine="567"/>
        <w:jc w:val="both"/>
        <w:rPr>
          <w:rFonts w:ascii="Times New Roman" w:hAnsi="Times New Roman"/>
          <w:sz w:val="28"/>
          <w:szCs w:val="28"/>
          <w:lang w:val="it-IT"/>
        </w:rPr>
      </w:pPr>
      <w:r w:rsidRPr="00987A38">
        <w:rPr>
          <w:rFonts w:ascii="Times New Roman" w:hAnsi="Times New Roman"/>
          <w:b/>
          <w:sz w:val="28"/>
          <w:szCs w:val="28"/>
          <w:lang w:val="it-IT"/>
        </w:rPr>
        <w:t>Art.</w:t>
      </w:r>
      <w:r w:rsidR="00345805" w:rsidRPr="00987A38">
        <w:rPr>
          <w:rFonts w:ascii="Times New Roman" w:hAnsi="Times New Roman"/>
          <w:b/>
          <w:sz w:val="28"/>
          <w:lang w:val="it-IT"/>
        </w:rPr>
        <w:t xml:space="preserve"> 15</w:t>
      </w:r>
      <w:r w:rsidR="00183CBB" w:rsidRPr="00987A38">
        <w:rPr>
          <w:rFonts w:ascii="Times New Roman" w:hAnsi="Times New Roman"/>
          <w:b/>
          <w:sz w:val="28"/>
          <w:lang w:val="it-IT"/>
        </w:rPr>
        <w:t>9</w:t>
      </w:r>
      <w:r w:rsidR="00C6327A" w:rsidRPr="00987A38">
        <w:rPr>
          <w:rFonts w:ascii="Times New Roman" w:hAnsi="Times New Roman"/>
          <w:b/>
          <w:sz w:val="28"/>
          <w:lang w:val="it-IT"/>
        </w:rPr>
        <w:t>.</w:t>
      </w:r>
      <w:r w:rsidRPr="00987A38">
        <w:rPr>
          <w:rFonts w:ascii="Times New Roman" w:hAnsi="Times New Roman"/>
          <w:b/>
          <w:sz w:val="28"/>
          <w:szCs w:val="28"/>
          <w:lang w:val="it-IT"/>
        </w:rPr>
        <w:t xml:space="preserve"> </w:t>
      </w:r>
      <w:r w:rsidRPr="00987A38">
        <w:rPr>
          <w:rFonts w:ascii="Times New Roman" w:hAnsi="Times New Roman"/>
          <w:sz w:val="28"/>
          <w:szCs w:val="28"/>
          <w:lang w:val="it-IT"/>
        </w:rPr>
        <w:t xml:space="preserve">- (1) </w:t>
      </w:r>
      <w:r w:rsidR="00F514D7" w:rsidRPr="00987A38">
        <w:rPr>
          <w:rFonts w:ascii="Times New Roman" w:hAnsi="Times New Roman"/>
          <w:sz w:val="28"/>
          <w:szCs w:val="28"/>
          <w:lang w:val="it-IT"/>
        </w:rPr>
        <w:t>La</w:t>
      </w:r>
      <w:r w:rsidRPr="00987A38">
        <w:rPr>
          <w:rFonts w:ascii="Times New Roman" w:hAnsi="Times New Roman"/>
          <w:sz w:val="28"/>
          <w:szCs w:val="28"/>
          <w:lang w:val="it-IT"/>
        </w:rPr>
        <w:t xml:space="preserve"> data intrării în vigoare a prezentei legi</w:t>
      </w:r>
      <w:r w:rsidR="00A64048" w:rsidRPr="00987A38">
        <w:rPr>
          <w:rFonts w:ascii="Times New Roman" w:hAnsi="Times New Roman"/>
          <w:sz w:val="28"/>
          <w:szCs w:val="28"/>
          <w:lang w:val="it-IT"/>
        </w:rPr>
        <w:t>,</w:t>
      </w:r>
      <w:r w:rsidRPr="00987A38">
        <w:rPr>
          <w:rFonts w:ascii="Times New Roman" w:hAnsi="Times New Roman"/>
          <w:sz w:val="28"/>
          <w:szCs w:val="28"/>
          <w:lang w:val="it-IT"/>
        </w:rPr>
        <w:t xml:space="preserve"> pensiile stabilite pe baza legislației anterioare devin pensii în înțelesul prezentei legi</w:t>
      </w:r>
      <w:r w:rsidR="00030C4D" w:rsidRPr="00987A38">
        <w:rPr>
          <w:rFonts w:ascii="Times New Roman" w:hAnsi="Times New Roman"/>
          <w:sz w:val="28"/>
          <w:szCs w:val="28"/>
          <w:lang w:val="it-IT"/>
        </w:rPr>
        <w:t xml:space="preserve"> </w:t>
      </w:r>
      <w:r w:rsidR="00F514D7" w:rsidRPr="00987A38">
        <w:rPr>
          <w:rFonts w:ascii="Times New Roman" w:hAnsi="Times New Roman"/>
          <w:sz w:val="28"/>
          <w:szCs w:val="28"/>
          <w:lang w:val="it-IT"/>
        </w:rPr>
        <w:t xml:space="preserve">și se recalculează prin înmulțirea numărului total de puncte realizat cu valoarea </w:t>
      </w:r>
      <w:r w:rsidR="00D13258" w:rsidRPr="00987A38">
        <w:rPr>
          <w:rFonts w:ascii="Times New Roman" w:hAnsi="Times New Roman"/>
          <w:sz w:val="28"/>
          <w:szCs w:val="28"/>
          <w:lang w:val="it-IT"/>
        </w:rPr>
        <w:t>punctului</w:t>
      </w:r>
      <w:r w:rsidR="00F514D7" w:rsidRPr="00987A38">
        <w:rPr>
          <w:rFonts w:ascii="Times New Roman" w:hAnsi="Times New Roman"/>
          <w:sz w:val="28"/>
          <w:szCs w:val="28"/>
          <w:lang w:val="it-IT"/>
        </w:rPr>
        <w:t xml:space="preserve"> de referință prevăzută la </w:t>
      </w:r>
      <w:r w:rsidR="00F514D7" w:rsidRPr="00C329A4">
        <w:rPr>
          <w:rFonts w:ascii="Times New Roman" w:hAnsi="Times New Roman"/>
          <w:color w:val="FF0000"/>
          <w:sz w:val="28"/>
          <w:szCs w:val="28"/>
          <w:lang w:val="it-IT"/>
        </w:rPr>
        <w:t>art.</w:t>
      </w:r>
      <w:r w:rsidR="00F514D7" w:rsidRPr="00987A38">
        <w:rPr>
          <w:rFonts w:ascii="Times New Roman" w:hAnsi="Times New Roman"/>
          <w:sz w:val="28"/>
          <w:szCs w:val="28"/>
          <w:lang w:val="it-IT"/>
        </w:rPr>
        <w:t xml:space="preserve"> </w:t>
      </w:r>
      <w:r w:rsidR="00F514D7" w:rsidRPr="00C329A4">
        <w:rPr>
          <w:rFonts w:ascii="Times New Roman" w:hAnsi="Times New Roman"/>
          <w:strike/>
          <w:color w:val="FF0000"/>
          <w:sz w:val="28"/>
          <w:szCs w:val="28"/>
          <w:lang w:val="it-IT"/>
        </w:rPr>
        <w:t>104</w:t>
      </w:r>
      <w:r w:rsidR="00C329A4">
        <w:rPr>
          <w:rFonts w:ascii="Times New Roman" w:hAnsi="Times New Roman"/>
          <w:color w:val="FF0000"/>
          <w:sz w:val="28"/>
          <w:szCs w:val="28"/>
          <w:lang w:val="it-IT"/>
        </w:rPr>
        <w:t xml:space="preserve"> 86</w:t>
      </w:r>
      <w:r w:rsidR="006B2EC9" w:rsidRPr="00987A38">
        <w:rPr>
          <w:rFonts w:ascii="Times New Roman" w:hAnsi="Times New Roman"/>
          <w:sz w:val="28"/>
          <w:szCs w:val="28"/>
          <w:lang w:val="it-IT"/>
        </w:rPr>
        <w:t xml:space="preserve"> cu excepția pensiilor stabilite în fostul sistem de pensii și alte drepturi de asigurări sociale ale agricultorilor anterior datei de 1 aprilie 2001</w:t>
      </w:r>
      <w:r w:rsidR="00C6327A" w:rsidRPr="00987A38">
        <w:rPr>
          <w:rFonts w:ascii="Times New Roman" w:hAnsi="Times New Roman"/>
          <w:sz w:val="28"/>
          <w:szCs w:val="28"/>
          <w:lang w:val="it-IT"/>
        </w:rPr>
        <w:t xml:space="preserve"> care se recalculează conform art.17</w:t>
      </w:r>
      <w:r w:rsidR="006E1E72" w:rsidRPr="00987A38">
        <w:rPr>
          <w:rFonts w:ascii="Times New Roman" w:hAnsi="Times New Roman"/>
          <w:sz w:val="28"/>
          <w:szCs w:val="28"/>
          <w:lang w:val="it-IT"/>
        </w:rPr>
        <w:t>1</w:t>
      </w:r>
      <w:r w:rsidR="00F514D7" w:rsidRPr="00987A38">
        <w:rPr>
          <w:rFonts w:ascii="Times New Roman" w:hAnsi="Times New Roman"/>
          <w:sz w:val="28"/>
          <w:szCs w:val="28"/>
          <w:lang w:val="it-IT"/>
        </w:rPr>
        <w:t>.</w:t>
      </w:r>
    </w:p>
    <w:p w:rsidR="00333E96" w:rsidRPr="00987A38" w:rsidRDefault="00333E96" w:rsidP="009F4189">
      <w:pPr>
        <w:autoSpaceDE w:val="0"/>
        <w:autoSpaceDN w:val="0"/>
        <w:adjustRightInd w:val="0"/>
        <w:spacing w:after="0" w:line="240" w:lineRule="auto"/>
        <w:ind w:firstLine="567"/>
        <w:jc w:val="both"/>
        <w:rPr>
          <w:rFonts w:ascii="Times New Roman" w:hAnsi="Times New Roman"/>
          <w:sz w:val="28"/>
          <w:szCs w:val="28"/>
          <w:lang w:val="it-IT"/>
        </w:rPr>
      </w:pPr>
      <w:r w:rsidRPr="00987A38">
        <w:rPr>
          <w:rFonts w:ascii="Times New Roman" w:hAnsi="Times New Roman"/>
          <w:sz w:val="28"/>
          <w:szCs w:val="28"/>
          <w:lang w:val="it-IT"/>
        </w:rPr>
        <w:t>(</w:t>
      </w:r>
      <w:r w:rsidR="00330194" w:rsidRPr="00987A38">
        <w:rPr>
          <w:rFonts w:ascii="Times New Roman" w:hAnsi="Times New Roman"/>
          <w:sz w:val="28"/>
          <w:szCs w:val="28"/>
          <w:lang w:val="it-IT"/>
        </w:rPr>
        <w:t>2</w:t>
      </w:r>
      <w:r w:rsidRPr="00987A38">
        <w:rPr>
          <w:rFonts w:ascii="Times New Roman" w:hAnsi="Times New Roman"/>
          <w:sz w:val="28"/>
          <w:szCs w:val="28"/>
          <w:lang w:val="it-IT"/>
        </w:rPr>
        <w:t>) În cazul în care prin aplicarea prevederilor alin. (</w:t>
      </w:r>
      <w:r w:rsidR="00330194" w:rsidRPr="00987A38">
        <w:rPr>
          <w:rFonts w:ascii="Times New Roman" w:hAnsi="Times New Roman"/>
          <w:sz w:val="28"/>
          <w:szCs w:val="28"/>
          <w:lang w:val="it-IT"/>
        </w:rPr>
        <w:t>1</w:t>
      </w:r>
      <w:r w:rsidRPr="00987A38">
        <w:rPr>
          <w:rFonts w:ascii="Times New Roman" w:hAnsi="Times New Roman"/>
          <w:sz w:val="28"/>
          <w:szCs w:val="28"/>
          <w:lang w:val="it-IT"/>
        </w:rPr>
        <w:t>) rezultă un cuantum al pensiei</w:t>
      </w:r>
      <w:r w:rsidR="008B466F" w:rsidRPr="00987A38">
        <w:rPr>
          <w:rFonts w:ascii="Times New Roman" w:hAnsi="Times New Roman"/>
          <w:sz w:val="28"/>
          <w:szCs w:val="28"/>
          <w:lang w:val="it-IT"/>
        </w:rPr>
        <w:t xml:space="preserve"> </w:t>
      </w:r>
      <w:r w:rsidRPr="00987A38">
        <w:rPr>
          <w:rFonts w:ascii="Times New Roman" w:hAnsi="Times New Roman"/>
          <w:sz w:val="28"/>
          <w:szCs w:val="28"/>
          <w:lang w:val="it-IT"/>
        </w:rPr>
        <w:t>mai mic decât cel aflat în plată sau cuvenit, se păstrează cuantumul avantajos.</w:t>
      </w:r>
    </w:p>
    <w:p w:rsidR="00333E96" w:rsidRPr="00987A38" w:rsidRDefault="00333E96" w:rsidP="009F4189">
      <w:pPr>
        <w:autoSpaceDE w:val="0"/>
        <w:autoSpaceDN w:val="0"/>
        <w:adjustRightInd w:val="0"/>
        <w:spacing w:after="0" w:line="240" w:lineRule="auto"/>
        <w:ind w:firstLine="567"/>
        <w:jc w:val="both"/>
        <w:rPr>
          <w:rFonts w:ascii="Times New Roman" w:hAnsi="Times New Roman"/>
          <w:sz w:val="28"/>
          <w:szCs w:val="28"/>
          <w:lang w:val="it-IT"/>
        </w:rPr>
      </w:pPr>
      <w:r w:rsidRPr="00987A38">
        <w:rPr>
          <w:rFonts w:ascii="Times New Roman" w:hAnsi="Times New Roman"/>
          <w:sz w:val="28"/>
          <w:szCs w:val="28"/>
          <w:lang w:val="it-IT"/>
        </w:rPr>
        <w:lastRenderedPageBreak/>
        <w:t>(</w:t>
      </w:r>
      <w:r w:rsidR="00330194" w:rsidRPr="00987A38">
        <w:rPr>
          <w:rFonts w:ascii="Times New Roman" w:hAnsi="Times New Roman"/>
          <w:sz w:val="28"/>
          <w:szCs w:val="28"/>
          <w:lang w:val="it-IT"/>
        </w:rPr>
        <w:t>3</w:t>
      </w:r>
      <w:r w:rsidRPr="00987A38">
        <w:rPr>
          <w:rFonts w:ascii="Times New Roman" w:hAnsi="Times New Roman"/>
          <w:sz w:val="28"/>
          <w:szCs w:val="28"/>
          <w:lang w:val="it-IT"/>
        </w:rPr>
        <w:t>) În situaț</w:t>
      </w:r>
      <w:r w:rsidR="00330194" w:rsidRPr="00987A38">
        <w:rPr>
          <w:rFonts w:ascii="Times New Roman" w:hAnsi="Times New Roman"/>
          <w:sz w:val="28"/>
          <w:szCs w:val="28"/>
          <w:lang w:val="it-IT"/>
        </w:rPr>
        <w:t>i</w:t>
      </w:r>
      <w:r w:rsidRPr="00987A38">
        <w:rPr>
          <w:rFonts w:ascii="Times New Roman" w:hAnsi="Times New Roman"/>
          <w:sz w:val="28"/>
          <w:szCs w:val="28"/>
          <w:lang w:val="it-IT"/>
        </w:rPr>
        <w:t>a în care cuantumul pensiei rezultat ca urmare a aplicării alin. (</w:t>
      </w:r>
      <w:r w:rsidR="00330194" w:rsidRPr="00987A38">
        <w:rPr>
          <w:rFonts w:ascii="Times New Roman" w:hAnsi="Times New Roman"/>
          <w:sz w:val="28"/>
          <w:szCs w:val="28"/>
          <w:lang w:val="it-IT"/>
        </w:rPr>
        <w:t>1</w:t>
      </w:r>
      <w:r w:rsidRPr="00987A38">
        <w:rPr>
          <w:rFonts w:ascii="Times New Roman" w:hAnsi="Times New Roman"/>
          <w:sz w:val="28"/>
          <w:szCs w:val="28"/>
          <w:lang w:val="it-IT"/>
        </w:rPr>
        <w:t>) și alin. (</w:t>
      </w:r>
      <w:r w:rsidR="00330194" w:rsidRPr="00987A38">
        <w:rPr>
          <w:rFonts w:ascii="Times New Roman" w:hAnsi="Times New Roman"/>
          <w:sz w:val="28"/>
          <w:szCs w:val="28"/>
          <w:lang w:val="it-IT"/>
        </w:rPr>
        <w:t>2</w:t>
      </w:r>
      <w:r w:rsidRPr="00987A38">
        <w:rPr>
          <w:rFonts w:ascii="Times New Roman" w:hAnsi="Times New Roman"/>
          <w:sz w:val="28"/>
          <w:szCs w:val="28"/>
          <w:lang w:val="it-IT"/>
        </w:rPr>
        <w:t xml:space="preserve">) este mai mic decât cel prevăzut la art. </w:t>
      </w:r>
      <w:r w:rsidR="00C6327A" w:rsidRPr="00987A38">
        <w:rPr>
          <w:rFonts w:ascii="Times New Roman" w:hAnsi="Times New Roman"/>
          <w:sz w:val="28"/>
          <w:szCs w:val="28"/>
          <w:lang w:val="it-IT"/>
        </w:rPr>
        <w:t>91</w:t>
      </w:r>
      <w:r w:rsidRPr="00987A38">
        <w:rPr>
          <w:rFonts w:ascii="Times New Roman" w:hAnsi="Times New Roman"/>
          <w:sz w:val="28"/>
          <w:szCs w:val="28"/>
          <w:lang w:val="it-IT"/>
        </w:rPr>
        <w:t xml:space="preserve"> se acordă cuantumul </w:t>
      </w:r>
      <w:r w:rsidR="00C6327A" w:rsidRPr="00987A38">
        <w:rPr>
          <w:rFonts w:ascii="Times New Roman" w:hAnsi="Times New Roman"/>
          <w:sz w:val="28"/>
          <w:szCs w:val="28"/>
          <w:lang w:val="it-IT"/>
        </w:rPr>
        <w:t>pensiei minime</w:t>
      </w:r>
      <w:r w:rsidRPr="00987A38">
        <w:rPr>
          <w:rFonts w:ascii="Times New Roman" w:hAnsi="Times New Roman"/>
          <w:sz w:val="28"/>
          <w:szCs w:val="28"/>
          <w:lang w:val="it-IT"/>
        </w:rPr>
        <w:t>.</w:t>
      </w:r>
    </w:p>
    <w:p w:rsidR="00333E96" w:rsidRPr="00987A38" w:rsidRDefault="00333E96" w:rsidP="009F4189">
      <w:pPr>
        <w:autoSpaceDE w:val="0"/>
        <w:autoSpaceDN w:val="0"/>
        <w:adjustRightInd w:val="0"/>
        <w:spacing w:after="0" w:line="240" w:lineRule="auto"/>
        <w:jc w:val="both"/>
        <w:rPr>
          <w:rFonts w:ascii="Times New Roman" w:hAnsi="Times New Roman"/>
          <w:strike/>
          <w:sz w:val="28"/>
          <w:szCs w:val="28"/>
          <w:lang w:val="it-IT"/>
        </w:rPr>
      </w:pPr>
    </w:p>
    <w:p w:rsidR="00330194" w:rsidRPr="00987A38" w:rsidRDefault="00330194" w:rsidP="009F4189">
      <w:pPr>
        <w:autoSpaceDE w:val="0"/>
        <w:autoSpaceDN w:val="0"/>
        <w:adjustRightInd w:val="0"/>
        <w:spacing w:after="0" w:line="240" w:lineRule="auto"/>
        <w:ind w:firstLine="567"/>
        <w:jc w:val="both"/>
        <w:rPr>
          <w:rFonts w:ascii="Times New Roman" w:hAnsi="Times New Roman"/>
          <w:sz w:val="28"/>
          <w:szCs w:val="28"/>
          <w:lang w:val="it-IT"/>
        </w:rPr>
      </w:pPr>
      <w:r w:rsidRPr="00987A38">
        <w:rPr>
          <w:rFonts w:ascii="Times New Roman" w:hAnsi="Times New Roman"/>
          <w:b/>
          <w:sz w:val="28"/>
          <w:szCs w:val="28"/>
          <w:lang w:val="it-IT"/>
        </w:rPr>
        <w:t>Art.</w:t>
      </w:r>
      <w:r w:rsidR="00345805" w:rsidRPr="00987A38">
        <w:rPr>
          <w:rFonts w:ascii="Times New Roman" w:hAnsi="Times New Roman"/>
          <w:b/>
          <w:sz w:val="28"/>
          <w:szCs w:val="28"/>
          <w:lang w:val="it-IT"/>
        </w:rPr>
        <w:t xml:space="preserve"> </w:t>
      </w:r>
      <w:r w:rsidRPr="00987A38">
        <w:rPr>
          <w:rFonts w:ascii="Times New Roman" w:hAnsi="Times New Roman"/>
          <w:b/>
          <w:sz w:val="28"/>
          <w:szCs w:val="28"/>
          <w:lang w:val="it-IT"/>
        </w:rPr>
        <w:t>1</w:t>
      </w:r>
      <w:r w:rsidR="00183CBB" w:rsidRPr="00987A38">
        <w:rPr>
          <w:rFonts w:ascii="Times New Roman" w:hAnsi="Times New Roman"/>
          <w:b/>
          <w:sz w:val="28"/>
          <w:szCs w:val="28"/>
          <w:lang w:val="it-IT"/>
        </w:rPr>
        <w:t>60</w:t>
      </w:r>
      <w:r w:rsidRPr="00987A38">
        <w:rPr>
          <w:rFonts w:ascii="Times New Roman" w:hAnsi="Times New Roman"/>
          <w:b/>
          <w:sz w:val="28"/>
          <w:szCs w:val="28"/>
          <w:lang w:val="it-IT"/>
        </w:rPr>
        <w:t>. -</w:t>
      </w:r>
      <w:r w:rsidRPr="00987A38">
        <w:rPr>
          <w:rFonts w:ascii="Times New Roman" w:hAnsi="Times New Roman"/>
          <w:sz w:val="28"/>
          <w:szCs w:val="28"/>
          <w:lang w:val="it-IT"/>
        </w:rPr>
        <w:t xml:space="preserve"> (1) Pensionarii ale căror drepturi de pensie s-au deschis anterior intrării în vigoare a prezentei legi și care au realizat stagiu de cotizare mai mic decât stagiul minim de cotizare de 15 ani, stabilit de prezenta lege, pot opta între </w:t>
      </w:r>
      <w:r w:rsidR="0055367A" w:rsidRPr="00987A38">
        <w:rPr>
          <w:rFonts w:ascii="Times New Roman" w:hAnsi="Times New Roman"/>
          <w:sz w:val="28"/>
          <w:szCs w:val="28"/>
          <w:lang w:val="it-IT"/>
        </w:rPr>
        <w:t xml:space="preserve">dreptul la pensie în </w:t>
      </w:r>
      <w:r w:rsidRPr="00987A38">
        <w:rPr>
          <w:rFonts w:ascii="Times New Roman" w:hAnsi="Times New Roman"/>
          <w:sz w:val="28"/>
          <w:szCs w:val="28"/>
          <w:lang w:val="it-IT"/>
        </w:rPr>
        <w:t>cuantumul rezultat în urma aplicării prevederilor art.1</w:t>
      </w:r>
      <w:r w:rsidR="00C6327A" w:rsidRPr="00987A38">
        <w:rPr>
          <w:rFonts w:ascii="Times New Roman" w:hAnsi="Times New Roman"/>
          <w:sz w:val="28"/>
          <w:szCs w:val="28"/>
          <w:lang w:val="it-IT"/>
        </w:rPr>
        <w:t>59</w:t>
      </w:r>
      <w:r w:rsidRPr="00987A38">
        <w:rPr>
          <w:rFonts w:ascii="Times New Roman" w:hAnsi="Times New Roman"/>
          <w:sz w:val="28"/>
          <w:szCs w:val="28"/>
          <w:lang w:val="it-IT"/>
        </w:rPr>
        <w:t xml:space="preserve"> alin.(1) și </w:t>
      </w:r>
      <w:r w:rsidR="0055367A" w:rsidRPr="00987A38">
        <w:rPr>
          <w:rFonts w:ascii="Times New Roman" w:hAnsi="Times New Roman"/>
          <w:sz w:val="28"/>
          <w:szCs w:val="28"/>
          <w:lang w:val="it-IT"/>
        </w:rPr>
        <w:t xml:space="preserve">dreptul la </w:t>
      </w:r>
      <w:r w:rsidRPr="00987A38">
        <w:rPr>
          <w:rFonts w:ascii="Times New Roman" w:hAnsi="Times New Roman"/>
          <w:sz w:val="28"/>
          <w:szCs w:val="28"/>
          <w:lang w:val="it-IT"/>
        </w:rPr>
        <w:t>indemnizația socială</w:t>
      </w:r>
      <w:r w:rsidR="0055367A" w:rsidRPr="00987A38">
        <w:rPr>
          <w:rFonts w:ascii="Times New Roman" w:hAnsi="Times New Roman"/>
          <w:sz w:val="28"/>
          <w:szCs w:val="28"/>
          <w:lang w:val="it-IT"/>
        </w:rPr>
        <w:t>,</w:t>
      </w:r>
      <w:r w:rsidRPr="00987A38">
        <w:rPr>
          <w:rFonts w:ascii="Times New Roman" w:hAnsi="Times New Roman"/>
          <w:sz w:val="28"/>
          <w:szCs w:val="28"/>
          <w:lang w:val="it-IT"/>
        </w:rPr>
        <w:t xml:space="preserve"> stabilită potrivit legii. </w:t>
      </w:r>
    </w:p>
    <w:p w:rsidR="00330194" w:rsidRPr="00987A38" w:rsidRDefault="00330194" w:rsidP="009F4189">
      <w:pPr>
        <w:autoSpaceDE w:val="0"/>
        <w:autoSpaceDN w:val="0"/>
        <w:adjustRightInd w:val="0"/>
        <w:spacing w:after="0" w:line="240" w:lineRule="auto"/>
        <w:ind w:firstLine="567"/>
        <w:jc w:val="both"/>
        <w:rPr>
          <w:rFonts w:ascii="Times New Roman" w:hAnsi="Times New Roman"/>
          <w:sz w:val="28"/>
          <w:szCs w:val="28"/>
          <w:lang w:val="it-IT"/>
        </w:rPr>
      </w:pPr>
      <w:r w:rsidRPr="00987A38">
        <w:rPr>
          <w:rFonts w:ascii="Times New Roman" w:hAnsi="Times New Roman"/>
          <w:sz w:val="28"/>
          <w:szCs w:val="28"/>
          <w:lang w:val="it-IT"/>
        </w:rPr>
        <w:t>(2) În situația în care persoanele prevăzute la alin.(1) nu își exprimă opțiunea</w:t>
      </w:r>
      <w:r w:rsidR="008A62A3" w:rsidRPr="00987A38">
        <w:rPr>
          <w:rFonts w:ascii="Times New Roman" w:hAnsi="Times New Roman"/>
          <w:sz w:val="28"/>
          <w:szCs w:val="28"/>
          <w:lang w:val="it-IT"/>
        </w:rPr>
        <w:t xml:space="preserve"> </w:t>
      </w:r>
      <w:r w:rsidR="00B63FDD" w:rsidRPr="00987A38">
        <w:rPr>
          <w:rFonts w:ascii="Times New Roman" w:hAnsi="Times New Roman"/>
          <w:sz w:val="28"/>
          <w:szCs w:val="28"/>
          <w:lang w:val="it-IT"/>
        </w:rPr>
        <w:t xml:space="preserve">cu </w:t>
      </w:r>
      <w:r w:rsidR="00582983" w:rsidRPr="00987A38">
        <w:rPr>
          <w:rFonts w:ascii="Times New Roman" w:hAnsi="Times New Roman"/>
          <w:sz w:val="28"/>
          <w:szCs w:val="28"/>
          <w:lang w:val="it-IT"/>
        </w:rPr>
        <w:t xml:space="preserve">3 luni </w:t>
      </w:r>
      <w:r w:rsidR="00B63FDD" w:rsidRPr="00987A38">
        <w:rPr>
          <w:rFonts w:ascii="Times New Roman" w:hAnsi="Times New Roman"/>
          <w:sz w:val="28"/>
          <w:szCs w:val="28"/>
          <w:lang w:val="it-IT"/>
        </w:rPr>
        <w:t>înainte de data intrării în vigoare a prezentei legi, în baza notificării prevăzute la alin. (6)</w:t>
      </w:r>
      <w:r w:rsidR="0055367A" w:rsidRPr="00987A38">
        <w:rPr>
          <w:rFonts w:ascii="Times New Roman" w:hAnsi="Times New Roman"/>
          <w:sz w:val="28"/>
          <w:szCs w:val="28"/>
          <w:lang w:val="it-IT"/>
        </w:rPr>
        <w:t>,</w:t>
      </w:r>
      <w:r w:rsidR="008A62A3" w:rsidRPr="00987A38">
        <w:rPr>
          <w:rFonts w:ascii="Times New Roman" w:hAnsi="Times New Roman"/>
          <w:sz w:val="28"/>
          <w:szCs w:val="28"/>
          <w:lang w:val="it-IT"/>
        </w:rPr>
        <w:t xml:space="preserve"> se pune în plată </w:t>
      </w:r>
      <w:r w:rsidR="0055367A" w:rsidRPr="00987A38">
        <w:rPr>
          <w:rFonts w:ascii="Times New Roman" w:hAnsi="Times New Roman"/>
          <w:sz w:val="28"/>
          <w:szCs w:val="28"/>
          <w:lang w:val="it-IT"/>
        </w:rPr>
        <w:t>dreptul la pensie în cuantumul rezultat în urma aplicării prevederilor art.159 alin.(1).</w:t>
      </w:r>
      <w:r w:rsidR="00933AB2" w:rsidRPr="00987A38">
        <w:rPr>
          <w:rFonts w:ascii="Times New Roman" w:hAnsi="Times New Roman"/>
          <w:sz w:val="28"/>
          <w:szCs w:val="28"/>
          <w:lang w:val="it-IT"/>
        </w:rPr>
        <w:t xml:space="preserve"> </w:t>
      </w:r>
    </w:p>
    <w:p w:rsidR="00933AB2" w:rsidRPr="00987A38" w:rsidRDefault="00933AB2" w:rsidP="009F4189">
      <w:pPr>
        <w:autoSpaceDE w:val="0"/>
        <w:autoSpaceDN w:val="0"/>
        <w:adjustRightInd w:val="0"/>
        <w:spacing w:after="0" w:line="240" w:lineRule="auto"/>
        <w:ind w:firstLine="567"/>
        <w:jc w:val="both"/>
        <w:rPr>
          <w:rFonts w:ascii="Times New Roman" w:hAnsi="Times New Roman"/>
          <w:sz w:val="28"/>
          <w:lang w:val="it-IT"/>
        </w:rPr>
      </w:pPr>
      <w:r w:rsidRPr="00987A38">
        <w:rPr>
          <w:rFonts w:ascii="Times New Roman" w:hAnsi="Times New Roman"/>
          <w:sz w:val="28"/>
          <w:lang w:val="it-IT"/>
        </w:rPr>
        <w:t xml:space="preserve">(3) Prevederile alin.(1) nu se aplică pensionarilor pentru limită de vârstă care au realizat stagiul minim de cotizare cuprins între 10 ani şi 15 ani </w:t>
      </w:r>
      <w:r w:rsidR="00E34D27" w:rsidRPr="00987A38">
        <w:rPr>
          <w:rFonts w:ascii="Times New Roman" w:hAnsi="Times New Roman"/>
          <w:sz w:val="28"/>
          <w:lang w:val="it-IT"/>
        </w:rPr>
        <w:t>prevăzut</w:t>
      </w:r>
      <w:r w:rsidRPr="00987A38">
        <w:rPr>
          <w:rFonts w:ascii="Times New Roman" w:hAnsi="Times New Roman"/>
          <w:sz w:val="28"/>
          <w:lang w:val="it-IT"/>
        </w:rPr>
        <w:t xml:space="preserve"> </w:t>
      </w:r>
      <w:r w:rsidR="00E34D27" w:rsidRPr="00987A38">
        <w:rPr>
          <w:rFonts w:ascii="Times New Roman" w:hAnsi="Times New Roman"/>
          <w:sz w:val="28"/>
          <w:lang w:val="it-IT"/>
        </w:rPr>
        <w:t xml:space="preserve">de </w:t>
      </w:r>
      <w:r w:rsidRPr="00987A38">
        <w:rPr>
          <w:rFonts w:ascii="Times New Roman" w:hAnsi="Times New Roman"/>
          <w:sz w:val="28"/>
          <w:lang w:val="it-IT"/>
        </w:rPr>
        <w:t>legislaţi</w:t>
      </w:r>
      <w:r w:rsidR="00E34D27" w:rsidRPr="00987A38">
        <w:rPr>
          <w:rFonts w:ascii="Times New Roman" w:hAnsi="Times New Roman"/>
          <w:sz w:val="28"/>
          <w:lang w:val="it-IT"/>
        </w:rPr>
        <w:t>a</w:t>
      </w:r>
      <w:r w:rsidRPr="00987A38">
        <w:rPr>
          <w:rFonts w:ascii="Times New Roman" w:hAnsi="Times New Roman"/>
          <w:sz w:val="28"/>
          <w:lang w:val="it-IT"/>
        </w:rPr>
        <w:t xml:space="preserve"> anterioar</w:t>
      </w:r>
      <w:r w:rsidR="00E34D27" w:rsidRPr="00987A38">
        <w:rPr>
          <w:rFonts w:ascii="Times New Roman" w:hAnsi="Times New Roman"/>
          <w:sz w:val="28"/>
          <w:lang w:val="it-IT"/>
        </w:rPr>
        <w:t>ă</w:t>
      </w:r>
      <w:r w:rsidRPr="00987A38">
        <w:rPr>
          <w:rFonts w:ascii="Times New Roman" w:hAnsi="Times New Roman"/>
          <w:sz w:val="28"/>
          <w:lang w:val="it-IT"/>
        </w:rPr>
        <w:t xml:space="preserve"> intrării în vigoare a prezentei legi.</w:t>
      </w:r>
    </w:p>
    <w:p w:rsidR="000642C5" w:rsidRPr="00987A38" w:rsidRDefault="000642C5" w:rsidP="000642C5">
      <w:pPr>
        <w:autoSpaceDE w:val="0"/>
        <w:autoSpaceDN w:val="0"/>
        <w:adjustRightInd w:val="0"/>
        <w:spacing w:after="0" w:line="240" w:lineRule="auto"/>
        <w:ind w:firstLine="567"/>
        <w:jc w:val="both"/>
        <w:rPr>
          <w:rFonts w:ascii="Times New Roman" w:hAnsi="Times New Roman"/>
          <w:sz w:val="28"/>
          <w:szCs w:val="28"/>
          <w:lang w:val="it-IT"/>
        </w:rPr>
      </w:pPr>
      <w:r w:rsidRPr="00987A38">
        <w:rPr>
          <w:rFonts w:ascii="Times New Roman" w:hAnsi="Times New Roman"/>
          <w:sz w:val="28"/>
          <w:szCs w:val="28"/>
          <w:lang w:val="it-IT"/>
        </w:rPr>
        <w:t>(4) În cazul în care</w:t>
      </w:r>
      <w:r w:rsidR="00E64D28" w:rsidRPr="00987A38">
        <w:rPr>
          <w:rFonts w:ascii="Times New Roman" w:hAnsi="Times New Roman"/>
          <w:sz w:val="28"/>
          <w:szCs w:val="28"/>
          <w:lang w:val="it-IT"/>
        </w:rPr>
        <w:t>,</w:t>
      </w:r>
      <w:r w:rsidRPr="00987A38">
        <w:rPr>
          <w:rFonts w:ascii="Times New Roman" w:hAnsi="Times New Roman"/>
          <w:sz w:val="28"/>
          <w:szCs w:val="28"/>
          <w:lang w:val="it-IT"/>
        </w:rPr>
        <w:t xml:space="preserve"> în urma aplicării prevederilor </w:t>
      </w:r>
      <w:r w:rsidR="0014144E" w:rsidRPr="00987A38">
        <w:rPr>
          <w:rFonts w:ascii="Times New Roman" w:hAnsi="Times New Roman"/>
          <w:sz w:val="28"/>
          <w:szCs w:val="28"/>
          <w:lang w:val="it-IT"/>
        </w:rPr>
        <w:t xml:space="preserve">art.159 alin.(1) </w:t>
      </w:r>
      <w:r w:rsidR="00E64D28" w:rsidRPr="00987A38">
        <w:rPr>
          <w:rFonts w:ascii="Times New Roman" w:hAnsi="Times New Roman"/>
          <w:sz w:val="28"/>
          <w:szCs w:val="28"/>
          <w:lang w:val="it-IT"/>
        </w:rPr>
        <w:t xml:space="preserve">asupra pensiilor prevăzute la </w:t>
      </w:r>
      <w:r w:rsidRPr="00987A38">
        <w:rPr>
          <w:rFonts w:ascii="Times New Roman" w:hAnsi="Times New Roman"/>
          <w:sz w:val="28"/>
          <w:szCs w:val="28"/>
          <w:lang w:val="it-IT"/>
        </w:rPr>
        <w:t>alin. (3)</w:t>
      </w:r>
      <w:r w:rsidR="00E64D28" w:rsidRPr="00987A38">
        <w:rPr>
          <w:rFonts w:ascii="Times New Roman" w:hAnsi="Times New Roman"/>
          <w:sz w:val="28"/>
          <w:szCs w:val="28"/>
          <w:lang w:val="it-IT"/>
        </w:rPr>
        <w:t>,</w:t>
      </w:r>
      <w:r w:rsidRPr="00987A38">
        <w:rPr>
          <w:rFonts w:ascii="Times New Roman" w:hAnsi="Times New Roman"/>
          <w:sz w:val="28"/>
          <w:szCs w:val="28"/>
          <w:lang w:val="it-IT"/>
        </w:rPr>
        <w:t xml:space="preserve"> rezultă un cuantum al pensiei mai mic decât cel aflat în plată sau cuvenit, se păstrează cuantumul avantajos.</w:t>
      </w:r>
    </w:p>
    <w:p w:rsidR="000642C5" w:rsidRPr="00987A38" w:rsidRDefault="000642C5" w:rsidP="000642C5">
      <w:pPr>
        <w:autoSpaceDE w:val="0"/>
        <w:autoSpaceDN w:val="0"/>
        <w:adjustRightInd w:val="0"/>
        <w:spacing w:after="0" w:line="240" w:lineRule="auto"/>
        <w:ind w:firstLine="567"/>
        <w:jc w:val="both"/>
        <w:rPr>
          <w:rFonts w:ascii="Times New Roman" w:hAnsi="Times New Roman"/>
          <w:sz w:val="28"/>
          <w:szCs w:val="28"/>
          <w:lang w:val="it-IT"/>
        </w:rPr>
      </w:pPr>
      <w:r w:rsidRPr="00987A38">
        <w:rPr>
          <w:rFonts w:ascii="Times New Roman" w:hAnsi="Times New Roman"/>
          <w:sz w:val="28"/>
          <w:szCs w:val="28"/>
          <w:lang w:val="it-IT"/>
        </w:rPr>
        <w:t xml:space="preserve">(5) În situația în care cuantumul pensiei rezultat ca urmare a aplicării alin. (4) este mai mic decât </w:t>
      </w:r>
      <w:r w:rsidR="00E64D28" w:rsidRPr="00987A38">
        <w:rPr>
          <w:rFonts w:ascii="Times New Roman" w:hAnsi="Times New Roman"/>
          <w:sz w:val="28"/>
          <w:szCs w:val="28"/>
          <w:lang w:val="it-IT"/>
        </w:rPr>
        <w:t xml:space="preserve">cuantumul pensiei minime, </w:t>
      </w:r>
      <w:r w:rsidRPr="00987A38">
        <w:rPr>
          <w:rFonts w:ascii="Times New Roman" w:hAnsi="Times New Roman"/>
          <w:sz w:val="28"/>
          <w:szCs w:val="28"/>
          <w:lang w:val="it-IT"/>
        </w:rPr>
        <w:t xml:space="preserve">se acordă cuantumul </w:t>
      </w:r>
      <w:r w:rsidR="00C00847" w:rsidRPr="00987A38">
        <w:rPr>
          <w:rFonts w:ascii="Times New Roman" w:hAnsi="Times New Roman"/>
          <w:sz w:val="28"/>
          <w:szCs w:val="28"/>
          <w:lang w:val="it-IT"/>
        </w:rPr>
        <w:t>acesteia</w:t>
      </w:r>
      <w:r w:rsidR="00E64D28" w:rsidRPr="00987A38">
        <w:rPr>
          <w:rFonts w:ascii="Times New Roman" w:hAnsi="Times New Roman"/>
          <w:sz w:val="28"/>
          <w:szCs w:val="28"/>
          <w:lang w:val="it-IT"/>
        </w:rPr>
        <w:t xml:space="preserve"> </w:t>
      </w:r>
      <w:r w:rsidR="00C00847" w:rsidRPr="00987A38">
        <w:rPr>
          <w:rFonts w:ascii="Times New Roman" w:hAnsi="Times New Roman"/>
          <w:sz w:val="28"/>
          <w:szCs w:val="28"/>
          <w:lang w:val="it-IT"/>
        </w:rPr>
        <w:t xml:space="preserve">calculat potrivit </w:t>
      </w:r>
      <w:r w:rsidR="00E64D28" w:rsidRPr="00987A38">
        <w:rPr>
          <w:rFonts w:ascii="Times New Roman" w:hAnsi="Times New Roman"/>
          <w:sz w:val="28"/>
          <w:szCs w:val="28"/>
          <w:lang w:val="it-IT"/>
        </w:rPr>
        <w:t>art. 91 alin.(5)</w:t>
      </w:r>
      <w:r w:rsidR="00C00847" w:rsidRPr="00987A38">
        <w:rPr>
          <w:rFonts w:ascii="Times New Roman" w:hAnsi="Times New Roman"/>
          <w:sz w:val="28"/>
          <w:szCs w:val="28"/>
          <w:lang w:val="it-IT"/>
        </w:rPr>
        <w:t>.</w:t>
      </w:r>
    </w:p>
    <w:p w:rsidR="00936F9F" w:rsidRPr="00987A38" w:rsidRDefault="00936F9F" w:rsidP="000642C5">
      <w:pPr>
        <w:autoSpaceDE w:val="0"/>
        <w:autoSpaceDN w:val="0"/>
        <w:adjustRightInd w:val="0"/>
        <w:spacing w:after="0" w:line="240" w:lineRule="auto"/>
        <w:ind w:firstLine="567"/>
        <w:jc w:val="both"/>
        <w:rPr>
          <w:rFonts w:ascii="Times New Roman" w:hAnsi="Times New Roman"/>
          <w:sz w:val="28"/>
          <w:szCs w:val="28"/>
          <w:lang w:val="ro-RO"/>
        </w:rPr>
      </w:pPr>
      <w:r w:rsidRPr="00987A38">
        <w:rPr>
          <w:rFonts w:ascii="Times New Roman" w:hAnsi="Times New Roman"/>
          <w:sz w:val="28"/>
          <w:szCs w:val="28"/>
          <w:lang w:val="it-IT"/>
        </w:rPr>
        <w:t>(6)</w:t>
      </w:r>
      <w:r w:rsidR="004864BC" w:rsidRPr="00987A38">
        <w:rPr>
          <w:rFonts w:ascii="Times New Roman" w:hAnsi="Times New Roman"/>
          <w:sz w:val="28"/>
          <w:szCs w:val="28"/>
          <w:lang w:val="it-IT"/>
        </w:rPr>
        <w:t xml:space="preserve"> CNPP, prin casele teritoriale de pensii, </w:t>
      </w:r>
      <w:r w:rsidR="00B63FDD" w:rsidRPr="00987A38">
        <w:rPr>
          <w:rFonts w:ascii="Times New Roman" w:hAnsi="Times New Roman"/>
          <w:sz w:val="28"/>
          <w:szCs w:val="28"/>
          <w:lang w:val="it-IT"/>
        </w:rPr>
        <w:t xml:space="preserve">notifică pensionarii </w:t>
      </w:r>
      <w:r w:rsidR="00F743C5" w:rsidRPr="00987A38">
        <w:rPr>
          <w:rFonts w:ascii="Times New Roman" w:hAnsi="Times New Roman"/>
          <w:sz w:val="28"/>
          <w:szCs w:val="28"/>
          <w:lang w:val="it-IT"/>
        </w:rPr>
        <w:t xml:space="preserve">prevăzuți la alin. (1) și (2) </w:t>
      </w:r>
      <w:r w:rsidR="00B63FDD" w:rsidRPr="00987A38">
        <w:rPr>
          <w:rFonts w:ascii="Times New Roman" w:hAnsi="Times New Roman"/>
          <w:sz w:val="28"/>
          <w:szCs w:val="28"/>
          <w:lang w:val="it-IT"/>
        </w:rPr>
        <w:t xml:space="preserve">referitor la </w:t>
      </w:r>
      <w:r w:rsidR="00F743C5" w:rsidRPr="00987A38">
        <w:rPr>
          <w:rFonts w:ascii="Times New Roman" w:hAnsi="Times New Roman"/>
          <w:sz w:val="28"/>
          <w:szCs w:val="28"/>
          <w:lang w:val="it-IT"/>
        </w:rPr>
        <w:t>rezultatul aplicării prevederilor art. 159, alin. (1)</w:t>
      </w:r>
      <w:r w:rsidR="007F19F7" w:rsidRPr="00987A38">
        <w:rPr>
          <w:rFonts w:ascii="Times New Roman" w:hAnsi="Times New Roman"/>
          <w:sz w:val="28"/>
          <w:szCs w:val="28"/>
          <w:lang w:val="it-IT"/>
        </w:rPr>
        <w:t>, în vederea exprimării opțiunii la indemnizația socială prevăzu</w:t>
      </w:r>
      <w:r w:rsidR="004D300D" w:rsidRPr="00987A38">
        <w:rPr>
          <w:rFonts w:ascii="Times New Roman" w:hAnsi="Times New Roman"/>
          <w:sz w:val="28"/>
          <w:szCs w:val="28"/>
          <w:lang w:val="it-IT"/>
        </w:rPr>
        <w:t>tă de legislația specifică.</w:t>
      </w:r>
      <w:r w:rsidR="00302CE5" w:rsidRPr="00987A38">
        <w:rPr>
          <w:rFonts w:ascii="Times New Roman" w:hAnsi="Times New Roman"/>
          <w:sz w:val="28"/>
          <w:szCs w:val="28"/>
          <w:lang w:val="it-IT"/>
        </w:rPr>
        <w:t xml:space="preserve"> Procedura de transmitere se stabilește prin Ordin al președintelui CNPP.</w:t>
      </w:r>
      <w:r w:rsidR="004D300D" w:rsidRPr="00987A38">
        <w:rPr>
          <w:rFonts w:ascii="Times New Roman" w:hAnsi="Times New Roman"/>
          <w:sz w:val="28"/>
          <w:szCs w:val="28"/>
          <w:lang w:val="it-IT"/>
        </w:rPr>
        <w:t xml:space="preserve"> </w:t>
      </w:r>
    </w:p>
    <w:p w:rsidR="00330194" w:rsidRPr="00987A38" w:rsidRDefault="00330194" w:rsidP="009F4189">
      <w:pPr>
        <w:autoSpaceDE w:val="0"/>
        <w:autoSpaceDN w:val="0"/>
        <w:adjustRightInd w:val="0"/>
        <w:spacing w:after="0" w:line="240" w:lineRule="auto"/>
        <w:ind w:firstLine="567"/>
        <w:jc w:val="both"/>
        <w:rPr>
          <w:rFonts w:ascii="Times New Roman" w:hAnsi="Times New Roman"/>
          <w:sz w:val="28"/>
          <w:szCs w:val="28"/>
          <w:lang w:val="it-IT"/>
        </w:rPr>
      </w:pPr>
    </w:p>
    <w:p w:rsidR="00333E96" w:rsidRPr="00987A38" w:rsidRDefault="00333E96" w:rsidP="009F4189">
      <w:pPr>
        <w:pStyle w:val="ListParagraph"/>
        <w:spacing w:after="0" w:line="240" w:lineRule="auto"/>
        <w:ind w:left="0" w:firstLine="567"/>
        <w:jc w:val="both"/>
        <w:rPr>
          <w:rFonts w:ascii="Times New Roman" w:hAnsi="Times New Roman"/>
          <w:sz w:val="28"/>
          <w:szCs w:val="28"/>
          <w:lang w:val="it-IT"/>
        </w:rPr>
      </w:pPr>
      <w:r w:rsidRPr="00987A38">
        <w:rPr>
          <w:rFonts w:ascii="Times New Roman" w:hAnsi="Times New Roman"/>
          <w:b/>
          <w:sz w:val="28"/>
          <w:szCs w:val="28"/>
          <w:lang w:val="it-IT"/>
        </w:rPr>
        <w:t>Art.</w:t>
      </w:r>
      <w:r w:rsidR="00345805" w:rsidRPr="00987A38">
        <w:rPr>
          <w:rFonts w:ascii="Times New Roman" w:hAnsi="Times New Roman"/>
          <w:b/>
          <w:sz w:val="28"/>
          <w:lang w:val="it-IT"/>
        </w:rPr>
        <w:t xml:space="preserve"> 1</w:t>
      </w:r>
      <w:r w:rsidR="00183CBB" w:rsidRPr="00987A38">
        <w:rPr>
          <w:rFonts w:ascii="Times New Roman" w:hAnsi="Times New Roman"/>
          <w:b/>
          <w:sz w:val="28"/>
          <w:lang w:val="it-IT"/>
        </w:rPr>
        <w:t>61</w:t>
      </w:r>
      <w:r w:rsidR="00026547" w:rsidRPr="00987A38">
        <w:rPr>
          <w:rFonts w:ascii="Times New Roman" w:hAnsi="Times New Roman"/>
          <w:b/>
          <w:sz w:val="28"/>
          <w:lang w:val="it-IT"/>
        </w:rPr>
        <w:t>.</w:t>
      </w:r>
      <w:r w:rsidRPr="00987A38">
        <w:rPr>
          <w:rFonts w:ascii="Times New Roman" w:hAnsi="Times New Roman"/>
          <w:b/>
          <w:sz w:val="28"/>
          <w:szCs w:val="28"/>
          <w:lang w:val="it-IT"/>
        </w:rPr>
        <w:t xml:space="preserve"> - </w:t>
      </w:r>
      <w:r w:rsidRPr="00987A38">
        <w:rPr>
          <w:rFonts w:ascii="Times New Roman" w:hAnsi="Times New Roman"/>
          <w:sz w:val="28"/>
          <w:szCs w:val="28"/>
          <w:lang w:val="it-IT"/>
        </w:rPr>
        <w:t>La data intrării în vigoare a prezentei legi, pensiile anticipate stabilite conform legislației anterioare devin pensii pentru limită de vârstă și se recalculează, prin adăugarea perioadelor asimilate nevalorificate la stabilirea pensiei și a eventualelor stagii de cotizare realizate până la data recalculării.</w:t>
      </w:r>
    </w:p>
    <w:p w:rsidR="00251A29" w:rsidRPr="00987A38" w:rsidRDefault="00251A29" w:rsidP="009F4189">
      <w:pPr>
        <w:pStyle w:val="ListParagraph"/>
        <w:spacing w:after="0" w:line="240" w:lineRule="auto"/>
        <w:ind w:left="0" w:firstLine="567"/>
        <w:jc w:val="both"/>
        <w:rPr>
          <w:rFonts w:ascii="Times New Roman" w:hAnsi="Times New Roman"/>
          <w:b/>
          <w:sz w:val="28"/>
          <w:szCs w:val="28"/>
          <w:lang w:val="it-IT"/>
        </w:rPr>
      </w:pPr>
    </w:p>
    <w:p w:rsidR="00333E96" w:rsidRPr="00987A38" w:rsidRDefault="00333E96" w:rsidP="009F4189">
      <w:pPr>
        <w:pStyle w:val="ListParagraph"/>
        <w:spacing w:after="0" w:line="240" w:lineRule="auto"/>
        <w:ind w:left="0" w:firstLine="567"/>
        <w:jc w:val="both"/>
        <w:rPr>
          <w:rFonts w:ascii="Times New Roman" w:hAnsi="Times New Roman"/>
          <w:sz w:val="28"/>
          <w:szCs w:val="28"/>
          <w:lang w:val="it-IT"/>
        </w:rPr>
      </w:pPr>
      <w:r w:rsidRPr="00987A38">
        <w:rPr>
          <w:rFonts w:ascii="Times New Roman" w:hAnsi="Times New Roman"/>
          <w:b/>
          <w:sz w:val="28"/>
          <w:szCs w:val="28"/>
          <w:lang w:val="it-IT"/>
        </w:rPr>
        <w:t>Art.</w:t>
      </w:r>
      <w:r w:rsidR="00345805" w:rsidRPr="00987A38">
        <w:rPr>
          <w:rFonts w:ascii="Times New Roman" w:hAnsi="Times New Roman"/>
          <w:b/>
          <w:sz w:val="28"/>
          <w:lang w:val="it-IT"/>
        </w:rPr>
        <w:t xml:space="preserve"> 16</w:t>
      </w:r>
      <w:r w:rsidR="00183CBB" w:rsidRPr="00987A38">
        <w:rPr>
          <w:rFonts w:ascii="Times New Roman" w:hAnsi="Times New Roman"/>
          <w:b/>
          <w:sz w:val="28"/>
          <w:lang w:val="it-IT"/>
        </w:rPr>
        <w:t>2</w:t>
      </w:r>
      <w:r w:rsidR="00026547" w:rsidRPr="00987A38">
        <w:rPr>
          <w:rFonts w:ascii="Times New Roman" w:hAnsi="Times New Roman"/>
          <w:b/>
          <w:sz w:val="28"/>
          <w:lang w:val="it-IT"/>
        </w:rPr>
        <w:t>.</w:t>
      </w:r>
      <w:r w:rsidRPr="00987A38">
        <w:rPr>
          <w:rFonts w:ascii="Times New Roman" w:hAnsi="Times New Roman"/>
          <w:b/>
          <w:sz w:val="28"/>
          <w:szCs w:val="28"/>
          <w:lang w:val="it-IT"/>
        </w:rPr>
        <w:t xml:space="preserve"> - </w:t>
      </w:r>
      <w:r w:rsidRPr="00987A38">
        <w:rPr>
          <w:rFonts w:ascii="Times New Roman" w:hAnsi="Times New Roman"/>
          <w:sz w:val="28"/>
          <w:szCs w:val="28"/>
          <w:lang w:val="it-IT"/>
        </w:rPr>
        <w:t>(1) Beneficiarii de pensie anticipată parțială stabilită în condițiile legislației anterioare pot solicita</w:t>
      </w:r>
      <w:r w:rsidR="00476A72" w:rsidRPr="00987A38">
        <w:rPr>
          <w:rFonts w:ascii="Times New Roman" w:hAnsi="Times New Roman"/>
          <w:sz w:val="28"/>
          <w:szCs w:val="28"/>
          <w:lang w:val="it-IT"/>
        </w:rPr>
        <w:t xml:space="preserve"> recalcularea pensiei</w:t>
      </w:r>
      <w:r w:rsidR="00251A29" w:rsidRPr="00987A38">
        <w:rPr>
          <w:rFonts w:ascii="Times New Roman" w:hAnsi="Times New Roman"/>
          <w:sz w:val="28"/>
          <w:szCs w:val="28"/>
          <w:lang w:val="it-IT"/>
        </w:rPr>
        <w:t xml:space="preserve"> </w:t>
      </w:r>
      <w:r w:rsidR="00476A72" w:rsidRPr="00987A38">
        <w:rPr>
          <w:rFonts w:ascii="Times New Roman" w:hAnsi="Times New Roman"/>
          <w:sz w:val="28"/>
          <w:szCs w:val="28"/>
          <w:lang w:val="it-IT"/>
        </w:rPr>
        <w:t xml:space="preserve">prin </w:t>
      </w:r>
      <w:r w:rsidRPr="00987A38">
        <w:rPr>
          <w:rFonts w:ascii="Times New Roman" w:hAnsi="Times New Roman"/>
          <w:sz w:val="28"/>
          <w:szCs w:val="28"/>
          <w:lang w:val="it-IT"/>
        </w:rPr>
        <w:t>adăugarea perioadelor asimilate</w:t>
      </w:r>
      <w:r w:rsidR="00476A72" w:rsidRPr="00987A38">
        <w:rPr>
          <w:rFonts w:ascii="Times New Roman" w:hAnsi="Times New Roman"/>
          <w:sz w:val="28"/>
          <w:szCs w:val="28"/>
          <w:lang w:val="it-IT"/>
        </w:rPr>
        <w:t xml:space="preserve"> prevăzute de prezenta lege</w:t>
      </w:r>
      <w:r w:rsidRPr="00987A38">
        <w:rPr>
          <w:rFonts w:ascii="Times New Roman" w:hAnsi="Times New Roman"/>
          <w:sz w:val="28"/>
          <w:szCs w:val="28"/>
          <w:lang w:val="it-IT"/>
        </w:rPr>
        <w:t xml:space="preserve"> nevalorificate la stabilirea pensiei și a eventualelor stagii de cotizare real</w:t>
      </w:r>
      <w:r w:rsidR="00251A29" w:rsidRPr="00987A38">
        <w:rPr>
          <w:rFonts w:ascii="Times New Roman" w:hAnsi="Times New Roman"/>
          <w:sz w:val="28"/>
          <w:szCs w:val="28"/>
          <w:lang w:val="it-IT"/>
        </w:rPr>
        <w:t>izate până la data recalculării</w:t>
      </w:r>
      <w:r w:rsidR="00476A72" w:rsidRPr="00987A38">
        <w:rPr>
          <w:rFonts w:ascii="Times New Roman" w:hAnsi="Times New Roman"/>
          <w:sz w:val="28"/>
          <w:szCs w:val="28"/>
          <w:lang w:val="it-IT"/>
        </w:rPr>
        <w:t>, păstrându-se procentul de diminuare de la data înscrierii inițiale</w:t>
      </w:r>
      <w:r w:rsidR="00251A29" w:rsidRPr="00987A38">
        <w:rPr>
          <w:rFonts w:ascii="Times New Roman" w:hAnsi="Times New Roman"/>
          <w:sz w:val="28"/>
          <w:szCs w:val="28"/>
          <w:lang w:val="it-IT"/>
        </w:rPr>
        <w:t xml:space="preserve">. </w:t>
      </w:r>
    </w:p>
    <w:p w:rsidR="00333E96" w:rsidRPr="00987A38" w:rsidRDefault="00476A72" w:rsidP="009F4189">
      <w:pPr>
        <w:pStyle w:val="ListParagraph"/>
        <w:spacing w:after="0" w:line="240" w:lineRule="auto"/>
        <w:ind w:left="0" w:firstLine="567"/>
        <w:jc w:val="both"/>
        <w:rPr>
          <w:rFonts w:ascii="Times New Roman" w:hAnsi="Times New Roman"/>
          <w:sz w:val="28"/>
          <w:szCs w:val="28"/>
          <w:lang w:val="it-IT"/>
        </w:rPr>
      </w:pPr>
      <w:r w:rsidRPr="00987A38">
        <w:rPr>
          <w:rFonts w:ascii="Times New Roman" w:hAnsi="Times New Roman"/>
          <w:sz w:val="28"/>
          <w:szCs w:val="28"/>
          <w:lang w:val="it-IT"/>
        </w:rPr>
        <w:t>(2) În situația în care, în urma recalculării potrivit alin.(1), sunt îndeplinite</w:t>
      </w:r>
      <w:r w:rsidR="00251A29" w:rsidRPr="00987A38">
        <w:rPr>
          <w:rFonts w:ascii="Times New Roman" w:hAnsi="Times New Roman"/>
          <w:sz w:val="28"/>
          <w:szCs w:val="28"/>
          <w:lang w:val="it-IT"/>
        </w:rPr>
        <w:t xml:space="preserve"> </w:t>
      </w:r>
      <w:r w:rsidRPr="00987A38">
        <w:rPr>
          <w:rFonts w:ascii="Times New Roman" w:hAnsi="Times New Roman"/>
          <w:sz w:val="28"/>
          <w:szCs w:val="28"/>
          <w:lang w:val="it-IT"/>
        </w:rPr>
        <w:t xml:space="preserve">condițiile de trecere la pensie pentru limită de vârstă, procentul de </w:t>
      </w:r>
      <w:r w:rsidR="00251A29" w:rsidRPr="00987A38">
        <w:rPr>
          <w:rFonts w:ascii="Times New Roman" w:hAnsi="Times New Roman"/>
          <w:sz w:val="28"/>
          <w:szCs w:val="28"/>
          <w:lang w:val="it-IT"/>
        </w:rPr>
        <w:t>diminu</w:t>
      </w:r>
      <w:r w:rsidRPr="00987A38">
        <w:rPr>
          <w:rFonts w:ascii="Times New Roman" w:hAnsi="Times New Roman"/>
          <w:sz w:val="28"/>
          <w:szCs w:val="28"/>
          <w:lang w:val="it-IT"/>
        </w:rPr>
        <w:t xml:space="preserve">are se elimină. </w:t>
      </w:r>
    </w:p>
    <w:p w:rsidR="00476A72" w:rsidRPr="00987A38" w:rsidRDefault="00476A72" w:rsidP="009F4189">
      <w:pPr>
        <w:pStyle w:val="ListParagraph"/>
        <w:spacing w:after="0" w:line="240" w:lineRule="auto"/>
        <w:ind w:left="0" w:firstLine="567"/>
        <w:jc w:val="both"/>
        <w:rPr>
          <w:rFonts w:ascii="Times New Roman" w:hAnsi="Times New Roman"/>
          <w:sz w:val="28"/>
          <w:szCs w:val="28"/>
          <w:lang w:val="it-IT"/>
        </w:rPr>
      </w:pPr>
      <w:r w:rsidRPr="00987A38">
        <w:rPr>
          <w:rFonts w:ascii="Times New Roman" w:hAnsi="Times New Roman"/>
          <w:sz w:val="28"/>
          <w:szCs w:val="28"/>
          <w:lang w:val="it-IT"/>
        </w:rPr>
        <w:lastRenderedPageBreak/>
        <w:t>(3) Drepturile prevăzute la alin. (1) și (2) se stabilesc și se acordă începând cu luna următoare înregistrării cererii la casa teritorială de pensii competentă.</w:t>
      </w:r>
    </w:p>
    <w:p w:rsidR="00333E96" w:rsidRPr="00987A38" w:rsidRDefault="00333E96" w:rsidP="009F4189">
      <w:pPr>
        <w:pStyle w:val="ListParagraph"/>
        <w:spacing w:after="0" w:line="240" w:lineRule="auto"/>
        <w:ind w:left="0" w:firstLine="567"/>
        <w:jc w:val="both"/>
        <w:rPr>
          <w:rFonts w:ascii="Courier New" w:hAnsi="Courier New" w:cs="Courier New"/>
          <w:lang w:val="it-IT"/>
        </w:rPr>
      </w:pPr>
    </w:p>
    <w:p w:rsidR="00333E96" w:rsidRPr="00987A38" w:rsidRDefault="00333E96" w:rsidP="009F4189">
      <w:pPr>
        <w:pStyle w:val="ListParagraph"/>
        <w:spacing w:after="0" w:line="240" w:lineRule="auto"/>
        <w:ind w:left="0" w:firstLine="567"/>
        <w:jc w:val="both"/>
        <w:rPr>
          <w:rFonts w:ascii="Times New Roman" w:hAnsi="Times New Roman"/>
          <w:sz w:val="28"/>
          <w:szCs w:val="28"/>
          <w:lang w:val="it-IT"/>
        </w:rPr>
      </w:pPr>
      <w:r w:rsidRPr="00987A38">
        <w:rPr>
          <w:rFonts w:ascii="Times New Roman" w:hAnsi="Times New Roman"/>
          <w:b/>
          <w:sz w:val="28"/>
          <w:szCs w:val="28"/>
          <w:lang w:val="it-IT"/>
        </w:rPr>
        <w:t>Art.</w:t>
      </w:r>
      <w:r w:rsidR="00345805" w:rsidRPr="00987A38">
        <w:rPr>
          <w:rFonts w:ascii="Times New Roman" w:hAnsi="Times New Roman"/>
          <w:b/>
          <w:sz w:val="28"/>
          <w:lang w:val="it-IT"/>
        </w:rPr>
        <w:t xml:space="preserve"> 16</w:t>
      </w:r>
      <w:r w:rsidR="00183CBB" w:rsidRPr="00987A38">
        <w:rPr>
          <w:rFonts w:ascii="Times New Roman" w:hAnsi="Times New Roman"/>
          <w:b/>
          <w:sz w:val="28"/>
          <w:lang w:val="it-IT"/>
        </w:rPr>
        <w:t>3</w:t>
      </w:r>
      <w:r w:rsidR="00026547" w:rsidRPr="00987A38">
        <w:rPr>
          <w:rFonts w:ascii="Times New Roman" w:hAnsi="Times New Roman"/>
          <w:b/>
          <w:sz w:val="28"/>
          <w:lang w:val="it-IT"/>
        </w:rPr>
        <w:t>.</w:t>
      </w:r>
      <w:r w:rsidRPr="00987A38">
        <w:rPr>
          <w:rFonts w:ascii="Times New Roman" w:hAnsi="Times New Roman"/>
          <w:sz w:val="28"/>
          <w:szCs w:val="28"/>
          <w:lang w:val="it-IT"/>
        </w:rPr>
        <w:t xml:space="preserve"> - La data intrării în vigoare a prezentei legi, pensiile anticipate parțiale fără diminuare</w:t>
      </w:r>
      <w:r w:rsidR="00330194" w:rsidRPr="00987A38">
        <w:rPr>
          <w:rFonts w:ascii="Times New Roman" w:hAnsi="Times New Roman"/>
          <w:sz w:val="28"/>
          <w:szCs w:val="28"/>
          <w:lang w:val="it-IT"/>
        </w:rPr>
        <w:t>,</w:t>
      </w:r>
      <w:r w:rsidRPr="00987A38">
        <w:rPr>
          <w:rFonts w:ascii="Times New Roman" w:hAnsi="Times New Roman"/>
          <w:sz w:val="28"/>
          <w:szCs w:val="28"/>
          <w:lang w:val="it-IT"/>
        </w:rPr>
        <w:t xml:space="preserve"> stabilite conform art. 65 alin. (5) din Legea nr. 263/2010</w:t>
      </w:r>
      <w:r w:rsidR="00330194" w:rsidRPr="00987A38">
        <w:rPr>
          <w:rFonts w:ascii="Times New Roman" w:hAnsi="Times New Roman"/>
          <w:sz w:val="28"/>
          <w:szCs w:val="28"/>
          <w:lang w:val="it-IT"/>
        </w:rPr>
        <w:t>,</w:t>
      </w:r>
      <w:r w:rsidRPr="00987A38">
        <w:rPr>
          <w:rFonts w:ascii="Times New Roman" w:hAnsi="Times New Roman"/>
          <w:sz w:val="28"/>
          <w:szCs w:val="28"/>
          <w:lang w:val="it-IT"/>
        </w:rPr>
        <w:t xml:space="preserve"> cu modificările și completările ulterioare, și a Legii nr. 218/2015</w:t>
      </w:r>
      <w:r w:rsidR="00330194" w:rsidRPr="00987A38">
        <w:rPr>
          <w:rFonts w:ascii="Times New Roman" w:hAnsi="Times New Roman"/>
          <w:sz w:val="28"/>
          <w:szCs w:val="28"/>
          <w:lang w:val="it-IT"/>
        </w:rPr>
        <w:t>,</w:t>
      </w:r>
      <w:r w:rsidRPr="00987A38">
        <w:rPr>
          <w:rFonts w:ascii="Times New Roman" w:hAnsi="Times New Roman"/>
          <w:sz w:val="28"/>
          <w:szCs w:val="28"/>
          <w:lang w:val="it-IT"/>
        </w:rPr>
        <w:t xml:space="preserve"> devin pensii pentru limită de vârstă și se recalculează prin adăugarea perioadelor asimilate nevalorificate la stabilirea pensiei și a eventualelor stagii de cotizare realizate până la data recalculării.</w:t>
      </w:r>
    </w:p>
    <w:p w:rsidR="00333E96" w:rsidRPr="00987A38" w:rsidRDefault="00333E96" w:rsidP="009F4189">
      <w:pPr>
        <w:pStyle w:val="ListParagraph"/>
        <w:spacing w:after="0" w:line="240" w:lineRule="auto"/>
        <w:ind w:left="0" w:firstLine="567"/>
        <w:jc w:val="both"/>
        <w:rPr>
          <w:rFonts w:ascii="Times New Roman" w:hAnsi="Times New Roman"/>
          <w:b/>
          <w:sz w:val="28"/>
          <w:lang w:val="it-IT"/>
        </w:rPr>
      </w:pPr>
    </w:p>
    <w:p w:rsidR="00333E96" w:rsidRPr="00987A38" w:rsidRDefault="00333E96"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b/>
          <w:sz w:val="28"/>
          <w:szCs w:val="28"/>
          <w:lang w:val="it-IT"/>
        </w:rPr>
        <w:t>Art.</w:t>
      </w:r>
      <w:r w:rsidR="00345805" w:rsidRPr="00987A38">
        <w:rPr>
          <w:rFonts w:ascii="Times New Roman" w:hAnsi="Times New Roman"/>
          <w:b/>
          <w:sz w:val="28"/>
          <w:lang w:val="it-IT"/>
        </w:rPr>
        <w:t xml:space="preserve"> 16</w:t>
      </w:r>
      <w:r w:rsidR="00183CBB" w:rsidRPr="00987A38">
        <w:rPr>
          <w:rFonts w:ascii="Times New Roman" w:hAnsi="Times New Roman"/>
          <w:b/>
          <w:sz w:val="28"/>
          <w:lang w:val="it-IT"/>
        </w:rPr>
        <w:t>4</w:t>
      </w:r>
      <w:r w:rsidR="00026547" w:rsidRPr="00987A38">
        <w:rPr>
          <w:rFonts w:ascii="Times New Roman" w:hAnsi="Times New Roman"/>
          <w:b/>
          <w:sz w:val="28"/>
          <w:lang w:val="it-IT"/>
        </w:rPr>
        <w:t>.</w:t>
      </w:r>
      <w:r w:rsidRPr="00987A38">
        <w:rPr>
          <w:rFonts w:ascii="Times New Roman" w:hAnsi="Times New Roman"/>
          <w:b/>
          <w:sz w:val="28"/>
          <w:szCs w:val="28"/>
          <w:lang w:val="it-IT"/>
        </w:rPr>
        <w:t xml:space="preserve"> - </w:t>
      </w:r>
      <w:r w:rsidRPr="00987A38">
        <w:rPr>
          <w:rFonts w:ascii="Times New Roman" w:hAnsi="Times New Roman"/>
          <w:sz w:val="28"/>
          <w:szCs w:val="28"/>
          <w:lang w:val="it-IT"/>
        </w:rPr>
        <w:t>(1) Persoanele ale căror drepturi de pensie, acordate de casele teritoriale de pensii în perioada 1 ianuarie 2011 - 31 decembrie 2015, care au realizat stagii de cotizare atât în sistemul pensiilor militare de stat</w:t>
      </w:r>
      <w:r w:rsidR="00476A72" w:rsidRPr="00987A38">
        <w:rPr>
          <w:rFonts w:ascii="Times New Roman" w:hAnsi="Times New Roman"/>
          <w:sz w:val="28"/>
          <w:szCs w:val="28"/>
          <w:lang w:val="it-IT"/>
        </w:rPr>
        <w:t>,</w:t>
      </w:r>
      <w:r w:rsidRPr="00987A38">
        <w:rPr>
          <w:rFonts w:ascii="Times New Roman" w:hAnsi="Times New Roman"/>
          <w:sz w:val="28"/>
          <w:szCs w:val="28"/>
          <w:lang w:val="it-IT"/>
        </w:rPr>
        <w:t xml:space="preserve"> cât și în sistemul public de pensii</w:t>
      </w:r>
      <w:r w:rsidR="00825245" w:rsidRPr="00987A38">
        <w:rPr>
          <w:rFonts w:ascii="Times New Roman" w:hAnsi="Times New Roman"/>
          <w:sz w:val="28"/>
          <w:szCs w:val="28"/>
          <w:lang w:val="it-IT"/>
        </w:rPr>
        <w:t>,</w:t>
      </w:r>
      <w:r w:rsidRPr="00987A38">
        <w:rPr>
          <w:rFonts w:ascii="Times New Roman" w:hAnsi="Times New Roman"/>
          <w:sz w:val="28"/>
          <w:szCs w:val="28"/>
          <w:lang w:val="it-IT"/>
        </w:rPr>
        <w:t xml:space="preserve"> pot solicita recalcularea pensiei prin excluderea perioadelor realizate în sistemul pensiilor militare de stat.</w:t>
      </w:r>
    </w:p>
    <w:p w:rsidR="00333E96" w:rsidRPr="00987A38" w:rsidRDefault="00333E96"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(2) </w:t>
      </w:r>
      <w:r w:rsidR="00825245" w:rsidRPr="00987A38">
        <w:rPr>
          <w:rFonts w:ascii="Times New Roman" w:hAnsi="Times New Roman"/>
          <w:sz w:val="28"/>
          <w:szCs w:val="28"/>
          <w:lang w:val="it-IT"/>
        </w:rPr>
        <w:t>Î</w:t>
      </w:r>
      <w:r w:rsidRPr="00987A38">
        <w:rPr>
          <w:rFonts w:ascii="Times New Roman" w:hAnsi="Times New Roman"/>
          <w:sz w:val="28"/>
          <w:szCs w:val="28"/>
          <w:lang w:val="it-IT"/>
        </w:rPr>
        <w:t>n situația prevăzută la alin. (1) se păstrează dreptul la categoria de pensie de care beneficiază la data recalculării, considerându-se îndeplinite condițiile de acordare a dreptului. Numărul total de puncte rezultat în urma recalculării este cel corespunzator stagiilor de cotizare realizate în sistemul public de pensii.</w:t>
      </w:r>
    </w:p>
    <w:p w:rsidR="00333E96" w:rsidRPr="00987A38" w:rsidRDefault="00333E96"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(3) </w:t>
      </w:r>
      <w:r w:rsidR="00825245" w:rsidRPr="00987A38">
        <w:rPr>
          <w:rFonts w:ascii="Times New Roman" w:hAnsi="Times New Roman"/>
          <w:sz w:val="28"/>
          <w:szCs w:val="28"/>
          <w:lang w:val="it-IT"/>
        </w:rPr>
        <w:t>Î</w:t>
      </w:r>
      <w:r w:rsidRPr="00987A38">
        <w:rPr>
          <w:rFonts w:ascii="Times New Roman" w:hAnsi="Times New Roman"/>
          <w:sz w:val="28"/>
          <w:szCs w:val="28"/>
          <w:lang w:val="it-IT"/>
        </w:rPr>
        <w:t>n situația reglementată la alin.(1) și (2), perioadele asimilate stagiului de cotizare se valorifică într-unul dintre sisteme, în funcție de opțiunea beneficiarului.</w:t>
      </w:r>
    </w:p>
    <w:p w:rsidR="00333E96" w:rsidRPr="00987A38" w:rsidRDefault="00333E96"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(4) Drepturile rezultate în urma recalculării se cuvin și se acordă începând cu luna următoare solicitării.</w:t>
      </w:r>
    </w:p>
    <w:p w:rsidR="00333E96" w:rsidRPr="00987A38" w:rsidRDefault="00333E96" w:rsidP="009F4189">
      <w:pPr>
        <w:suppressAutoHyphens/>
        <w:spacing w:after="0" w:line="240" w:lineRule="auto"/>
        <w:ind w:firstLine="720"/>
        <w:jc w:val="both"/>
        <w:rPr>
          <w:rFonts w:ascii="Times New Roman" w:hAnsi="Times New Roman"/>
          <w:b/>
          <w:sz w:val="28"/>
          <w:szCs w:val="28"/>
          <w:lang w:val="it-IT"/>
        </w:rPr>
      </w:pPr>
      <w:r w:rsidRPr="00987A38">
        <w:rPr>
          <w:rFonts w:ascii="Times New Roman" w:hAnsi="Times New Roman"/>
          <w:b/>
          <w:sz w:val="28"/>
          <w:szCs w:val="28"/>
          <w:lang w:val="it-IT"/>
        </w:rPr>
        <w:t xml:space="preserve">    </w:t>
      </w:r>
    </w:p>
    <w:p w:rsidR="00333E96" w:rsidRPr="00987A38" w:rsidRDefault="00333E96" w:rsidP="009F4189">
      <w:pPr>
        <w:spacing w:after="0" w:line="240" w:lineRule="auto"/>
        <w:ind w:firstLine="567"/>
        <w:jc w:val="both"/>
        <w:rPr>
          <w:rFonts w:ascii="Times New Roman" w:hAnsi="Times New Roman"/>
          <w:sz w:val="28"/>
          <w:lang w:val="it-IT"/>
        </w:rPr>
      </w:pPr>
      <w:r w:rsidRPr="00987A38">
        <w:rPr>
          <w:rFonts w:ascii="Times New Roman" w:hAnsi="Times New Roman"/>
          <w:vanish/>
          <w:sz w:val="28"/>
          <w:lang w:val="it-IT"/>
        </w:rPr>
        <w:t>&lt;LLNK810003052217000</w:t>
      </w:r>
      <w:r w:rsidRPr="00987A38">
        <w:rPr>
          <w:rFonts w:ascii="Times New Roman" w:hAnsi="Times New Roman"/>
          <w:b/>
          <w:sz w:val="28"/>
          <w:lang w:val="it-IT"/>
        </w:rPr>
        <w:t>Art.</w:t>
      </w:r>
      <w:r w:rsidR="00345805" w:rsidRPr="00987A38">
        <w:rPr>
          <w:rFonts w:ascii="Times New Roman" w:hAnsi="Times New Roman"/>
          <w:b/>
          <w:sz w:val="28"/>
          <w:lang w:val="it-IT"/>
        </w:rPr>
        <w:t xml:space="preserve"> 16</w:t>
      </w:r>
      <w:r w:rsidR="00183CBB" w:rsidRPr="00987A38">
        <w:rPr>
          <w:rFonts w:ascii="Times New Roman" w:hAnsi="Times New Roman"/>
          <w:b/>
          <w:sz w:val="28"/>
          <w:lang w:val="it-IT"/>
        </w:rPr>
        <w:t>5</w:t>
      </w:r>
      <w:r w:rsidR="00026547" w:rsidRPr="00987A38">
        <w:rPr>
          <w:rFonts w:ascii="Times New Roman" w:hAnsi="Times New Roman"/>
          <w:b/>
          <w:sz w:val="28"/>
          <w:lang w:val="it-IT"/>
        </w:rPr>
        <w:t>.</w:t>
      </w:r>
      <w:r w:rsidRPr="00987A38">
        <w:rPr>
          <w:rFonts w:ascii="Times New Roman" w:hAnsi="Times New Roman"/>
          <w:sz w:val="28"/>
          <w:lang w:val="it-IT"/>
        </w:rPr>
        <w:t xml:space="preserve"> - (1) Pentru perioadele anterioare datei de 1 aprilie 2001, în care o persoană a fost asigurată simultan în două sau mai multe sisteme de asigurări sociale care au fost integrate în sistemul asigurărilor sociale de stat, la stabilirea punctajului</w:t>
      </w:r>
      <w:r w:rsidR="00825245" w:rsidRPr="00987A38">
        <w:rPr>
          <w:rFonts w:ascii="Times New Roman" w:hAnsi="Times New Roman"/>
          <w:sz w:val="28"/>
          <w:lang w:val="it-IT"/>
        </w:rPr>
        <w:t xml:space="preserve"> lunar</w:t>
      </w:r>
      <w:r w:rsidRPr="00987A38">
        <w:rPr>
          <w:rFonts w:ascii="Times New Roman" w:hAnsi="Times New Roman"/>
          <w:sz w:val="28"/>
          <w:lang w:val="it-IT"/>
        </w:rPr>
        <w:t>, perioadele respective se iau în calcul o singură dată.</w:t>
      </w:r>
    </w:p>
    <w:p w:rsidR="00333E96" w:rsidRPr="00987A38" w:rsidRDefault="00333E96" w:rsidP="009F4189">
      <w:pPr>
        <w:spacing w:after="0" w:line="240" w:lineRule="auto"/>
        <w:ind w:firstLine="567"/>
        <w:jc w:val="both"/>
        <w:rPr>
          <w:rFonts w:ascii="Times New Roman" w:hAnsi="Times New Roman"/>
          <w:b/>
          <w:sz w:val="28"/>
          <w:lang w:val="it-IT"/>
        </w:rPr>
      </w:pPr>
      <w:r w:rsidRPr="00987A38">
        <w:rPr>
          <w:rFonts w:ascii="Times New Roman" w:hAnsi="Times New Roman"/>
          <w:sz w:val="28"/>
          <w:lang w:val="it-IT"/>
        </w:rPr>
        <w:t xml:space="preserve">(2) Pentru perioadele anterioare datei de 1 aprilie 2001, în care o persoană a fost asigurată simultan la sistemul de asigurări sociale şi pensii pentru agricultori, şi la sistemul de asigurări sociale de stat, la stabilirea punctajului </w:t>
      </w:r>
      <w:r w:rsidR="00825245" w:rsidRPr="00987A38">
        <w:rPr>
          <w:rFonts w:ascii="Times New Roman" w:hAnsi="Times New Roman"/>
          <w:sz w:val="28"/>
          <w:lang w:val="it-IT"/>
        </w:rPr>
        <w:t xml:space="preserve">lunar </w:t>
      </w:r>
      <w:r w:rsidRPr="00987A38">
        <w:rPr>
          <w:rFonts w:ascii="Times New Roman" w:hAnsi="Times New Roman"/>
          <w:sz w:val="28"/>
          <w:lang w:val="it-IT"/>
        </w:rPr>
        <w:t>se cumulează veniturile asigurate din perioadele respective.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vanish/>
          <w:sz w:val="28"/>
          <w:lang w:val="it-IT"/>
        </w:rPr>
        <w:t>&lt;LLNK820003052217100001&gt;</w:t>
      </w:r>
    </w:p>
    <w:p w:rsidR="00333E96"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b/>
          <w:sz w:val="28"/>
          <w:lang w:val="it-IT"/>
        </w:rPr>
        <w:t>Art.</w:t>
      </w:r>
      <w:r w:rsidR="00345805" w:rsidRPr="00987A38">
        <w:rPr>
          <w:rFonts w:ascii="Times New Roman" w:hAnsi="Times New Roman"/>
          <w:b/>
          <w:sz w:val="28"/>
          <w:lang w:val="it-IT"/>
        </w:rPr>
        <w:t xml:space="preserve"> 16</w:t>
      </w:r>
      <w:r w:rsidR="00183CBB" w:rsidRPr="00987A38">
        <w:rPr>
          <w:rFonts w:ascii="Times New Roman" w:hAnsi="Times New Roman"/>
          <w:b/>
          <w:sz w:val="28"/>
          <w:lang w:val="it-IT"/>
        </w:rPr>
        <w:t>6</w:t>
      </w:r>
      <w:r w:rsidR="00026547"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szCs w:val="28"/>
          <w:lang w:val="it-IT"/>
        </w:rPr>
        <w:t xml:space="preserve"> (1) În cazul modificării numărului de urmaşi după intrarea în vigoare a prezentei legi, pentru o pensie stabilită pe baza legislaţiei anterioare, devenită pensie de urmaş conform art. </w:t>
      </w:r>
      <w:r w:rsidR="00026547" w:rsidRPr="00987A38">
        <w:rPr>
          <w:rFonts w:ascii="Times New Roman" w:hAnsi="Times New Roman"/>
          <w:sz w:val="28"/>
          <w:szCs w:val="28"/>
          <w:lang w:val="it-IT"/>
        </w:rPr>
        <w:t>159</w:t>
      </w:r>
      <w:r w:rsidRPr="00987A38">
        <w:rPr>
          <w:rFonts w:ascii="Times New Roman" w:hAnsi="Times New Roman"/>
          <w:sz w:val="28"/>
          <w:szCs w:val="28"/>
          <w:lang w:val="it-IT"/>
        </w:rPr>
        <w:t xml:space="preserve"> alin. (1), cuvenită soţului supravieţuitor, se recalculează potrivit prezentei legi, cu păstrarea condiţiilor existente la data deciziei iniţiale.</w:t>
      </w:r>
    </w:p>
    <w:p w:rsidR="00A44460" w:rsidRPr="00987A38" w:rsidRDefault="00333E96"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lastRenderedPageBreak/>
        <w:t xml:space="preserve">(2) Prevederile alin. (1) se aplică şi în cazul pensiilor de invaliditate stabilite pe baza legislaţiei anterioare, devenite pensii conform art. </w:t>
      </w:r>
      <w:r w:rsidR="00026547" w:rsidRPr="00987A38">
        <w:rPr>
          <w:rFonts w:ascii="Times New Roman" w:hAnsi="Times New Roman"/>
          <w:sz w:val="28"/>
          <w:szCs w:val="28"/>
          <w:lang w:val="it-IT"/>
        </w:rPr>
        <w:t>159</w:t>
      </w:r>
      <w:r w:rsidRPr="00987A38">
        <w:rPr>
          <w:rFonts w:ascii="Times New Roman" w:hAnsi="Times New Roman"/>
          <w:sz w:val="28"/>
          <w:szCs w:val="28"/>
          <w:lang w:val="it-IT"/>
        </w:rPr>
        <w:t xml:space="preserve"> alin. (1), la modificarea încadrării într-un alt grad de invaliditate</w:t>
      </w:r>
    </w:p>
    <w:p w:rsidR="00825245" w:rsidRPr="00987A38" w:rsidRDefault="00A44460"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(3) Prevederile alin.(1) și (2) se aplică numai pensiilor care nu au intrat sub incidența dispozițiilor art.1</w:t>
      </w:r>
      <w:r w:rsidR="00026547" w:rsidRPr="00987A38">
        <w:rPr>
          <w:rFonts w:ascii="Times New Roman" w:hAnsi="Times New Roman"/>
          <w:sz w:val="28"/>
          <w:szCs w:val="28"/>
          <w:lang w:val="it-IT"/>
        </w:rPr>
        <w:t>60</w:t>
      </w:r>
      <w:r w:rsidR="00333E96" w:rsidRPr="00987A38">
        <w:rPr>
          <w:rFonts w:ascii="Times New Roman" w:hAnsi="Times New Roman"/>
          <w:sz w:val="28"/>
          <w:szCs w:val="28"/>
          <w:lang w:val="it-IT"/>
        </w:rPr>
        <w:t>.</w:t>
      </w:r>
    </w:p>
    <w:p w:rsidR="00825245" w:rsidRPr="00987A38" w:rsidRDefault="00825245" w:rsidP="009F4189">
      <w:pPr>
        <w:autoSpaceDE w:val="0"/>
        <w:autoSpaceDN w:val="0"/>
        <w:adjustRightInd w:val="0"/>
        <w:spacing w:after="0" w:line="240" w:lineRule="auto"/>
        <w:ind w:firstLine="720"/>
        <w:jc w:val="both"/>
        <w:rPr>
          <w:rFonts w:ascii="Times New Roman" w:hAnsi="Times New Roman"/>
          <w:b/>
          <w:sz w:val="28"/>
          <w:lang w:val="it-IT"/>
        </w:rPr>
      </w:pPr>
    </w:p>
    <w:p w:rsidR="00D43720" w:rsidRPr="00987A38" w:rsidRDefault="00D43720" w:rsidP="00D43720">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 xml:space="preserve">Art. 167. – </w:t>
      </w:r>
      <w:r w:rsidRPr="00987A38">
        <w:rPr>
          <w:rFonts w:ascii="Times New Roman" w:hAnsi="Times New Roman"/>
          <w:sz w:val="28"/>
          <w:lang w:val="it-IT"/>
        </w:rPr>
        <w:t>(</w:t>
      </w:r>
      <w:r w:rsidR="004B37EB" w:rsidRPr="00987A38">
        <w:rPr>
          <w:rFonts w:ascii="Times New Roman" w:hAnsi="Times New Roman"/>
          <w:sz w:val="28"/>
          <w:lang w:val="it-IT"/>
        </w:rPr>
        <w:t>1</w:t>
      </w:r>
      <w:r w:rsidRPr="00987A38">
        <w:rPr>
          <w:rFonts w:ascii="Times New Roman" w:hAnsi="Times New Roman"/>
          <w:sz w:val="28"/>
          <w:lang w:val="it-IT"/>
        </w:rPr>
        <w:t xml:space="preserve">) În situația persoanelor care </w:t>
      </w:r>
      <w:r w:rsidR="004B37EB" w:rsidRPr="00987A38">
        <w:rPr>
          <w:rFonts w:ascii="Times New Roman" w:hAnsi="Times New Roman"/>
          <w:sz w:val="28"/>
          <w:lang w:val="it-IT"/>
        </w:rPr>
        <w:t xml:space="preserve">au beneficiat de majorarea prevăzută la art. 154 alin. (4) și </w:t>
      </w:r>
      <w:r w:rsidRPr="00987A38">
        <w:rPr>
          <w:rFonts w:ascii="Times New Roman" w:hAnsi="Times New Roman"/>
          <w:sz w:val="28"/>
          <w:lang w:val="it-IT"/>
        </w:rPr>
        <w:t>fac dovada venitului total lunar realizat, brut sau net,  pensia se recalculează în condițiile art. 98 alin. (4) și alin. (6) din lege.</w:t>
      </w:r>
    </w:p>
    <w:p w:rsidR="00D43720" w:rsidRPr="00987A38" w:rsidRDefault="00D43720" w:rsidP="00D43720">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w:t>
      </w:r>
      <w:r w:rsidR="004B37EB" w:rsidRPr="00987A38">
        <w:rPr>
          <w:rFonts w:ascii="Times New Roman" w:hAnsi="Times New Roman"/>
          <w:sz w:val="28"/>
          <w:lang w:val="it-IT"/>
        </w:rPr>
        <w:t>2</w:t>
      </w:r>
      <w:r w:rsidRPr="00987A38">
        <w:rPr>
          <w:rFonts w:ascii="Times New Roman" w:hAnsi="Times New Roman"/>
          <w:sz w:val="28"/>
          <w:lang w:val="it-IT"/>
        </w:rPr>
        <w:t>) În situația în care, cuantumul pensiei recalculat conform alin. (</w:t>
      </w:r>
      <w:r w:rsidR="004B37EB" w:rsidRPr="00987A38">
        <w:rPr>
          <w:rFonts w:ascii="Times New Roman" w:hAnsi="Times New Roman"/>
          <w:sz w:val="28"/>
          <w:lang w:val="it-IT"/>
        </w:rPr>
        <w:t>1</w:t>
      </w:r>
      <w:r w:rsidRPr="00987A38">
        <w:rPr>
          <w:rFonts w:ascii="Times New Roman" w:hAnsi="Times New Roman"/>
          <w:sz w:val="28"/>
          <w:lang w:val="it-IT"/>
        </w:rPr>
        <w:t xml:space="preserve">) este mai mic decât cuantumul pensiei rezultat prin aplicarea majorării prevăzută la </w:t>
      </w:r>
      <w:r w:rsidR="004B37EB" w:rsidRPr="00987A38">
        <w:rPr>
          <w:rFonts w:ascii="Times New Roman" w:hAnsi="Times New Roman"/>
          <w:sz w:val="28"/>
          <w:lang w:val="it-IT"/>
        </w:rPr>
        <w:t xml:space="preserve">art. 154 </w:t>
      </w:r>
      <w:r w:rsidRPr="00987A38">
        <w:rPr>
          <w:rFonts w:ascii="Times New Roman" w:hAnsi="Times New Roman"/>
          <w:sz w:val="28"/>
          <w:lang w:val="it-IT"/>
        </w:rPr>
        <w:t>alin. (4), se acordă acesta din urmă.</w:t>
      </w:r>
    </w:p>
    <w:p w:rsidR="00F17F0A" w:rsidRPr="00987A38" w:rsidRDefault="00F17F0A" w:rsidP="00D43720">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De prevederile alin. (1) și (2) beneficiază și persoanele ale căror drepturi de pensie au fost stabilite până la intrarea în vigoare a prezentei legi.</w:t>
      </w:r>
    </w:p>
    <w:p w:rsidR="00D43720" w:rsidRPr="00987A38" w:rsidRDefault="00D43720" w:rsidP="009F4189">
      <w:pPr>
        <w:autoSpaceDE w:val="0"/>
        <w:autoSpaceDN w:val="0"/>
        <w:adjustRightInd w:val="0"/>
        <w:spacing w:after="0" w:line="240" w:lineRule="auto"/>
        <w:ind w:firstLine="720"/>
        <w:jc w:val="both"/>
        <w:rPr>
          <w:rFonts w:ascii="Times New Roman" w:hAnsi="Times New Roman"/>
          <w:b/>
          <w:sz w:val="28"/>
          <w:lang w:val="it-IT"/>
        </w:rPr>
      </w:pPr>
    </w:p>
    <w:p w:rsidR="00333E96" w:rsidRPr="00987A38" w:rsidRDefault="00333E96" w:rsidP="009F4189">
      <w:pPr>
        <w:autoSpaceDE w:val="0"/>
        <w:autoSpaceDN w:val="0"/>
        <w:adjustRightInd w:val="0"/>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345805" w:rsidRPr="00987A38">
        <w:rPr>
          <w:rFonts w:ascii="Times New Roman" w:hAnsi="Times New Roman"/>
          <w:b/>
          <w:sz w:val="28"/>
          <w:lang w:val="it-IT"/>
        </w:rPr>
        <w:t xml:space="preserve"> 16</w:t>
      </w:r>
      <w:r w:rsidR="004B37EB" w:rsidRPr="00987A38">
        <w:rPr>
          <w:rFonts w:ascii="Times New Roman" w:hAnsi="Times New Roman"/>
          <w:b/>
          <w:sz w:val="28"/>
          <w:lang w:val="it-IT"/>
        </w:rPr>
        <w:t>8</w:t>
      </w:r>
      <w:r w:rsidR="00026547" w:rsidRPr="00987A38">
        <w:rPr>
          <w:rFonts w:ascii="Times New Roman" w:hAnsi="Times New Roman"/>
          <w:b/>
          <w:sz w:val="28"/>
          <w:lang w:val="it-IT"/>
        </w:rPr>
        <w:t>.</w:t>
      </w:r>
      <w:r w:rsidRPr="00987A38">
        <w:rPr>
          <w:rFonts w:ascii="Times New Roman" w:hAnsi="Times New Roman"/>
          <w:sz w:val="28"/>
          <w:lang w:val="it-IT"/>
        </w:rPr>
        <w:t xml:space="preserve"> - Litigiile care se referă la drepturile ce fac obiectul prezentei legi, aflate pe rolul instanţelor la data intrării în vigoare a acesteia, se vor judeca potrivit legii în baza căreia a fost stabilit dreptul.</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8749E9" w:rsidRPr="00987A38">
        <w:rPr>
          <w:rFonts w:ascii="Times New Roman" w:hAnsi="Times New Roman"/>
          <w:b/>
          <w:sz w:val="28"/>
          <w:lang w:val="it-IT"/>
        </w:rPr>
        <w:t xml:space="preserve"> 16</w:t>
      </w:r>
      <w:r w:rsidR="004B37EB" w:rsidRPr="00987A38">
        <w:rPr>
          <w:rFonts w:ascii="Times New Roman" w:hAnsi="Times New Roman"/>
          <w:b/>
          <w:sz w:val="28"/>
          <w:lang w:val="it-IT"/>
        </w:rPr>
        <w:t>9</w:t>
      </w:r>
      <w:r w:rsidR="00026547" w:rsidRPr="00987A38">
        <w:rPr>
          <w:rFonts w:ascii="Times New Roman" w:hAnsi="Times New Roman"/>
          <w:b/>
          <w:sz w:val="28"/>
          <w:lang w:val="it-IT"/>
        </w:rPr>
        <w:t>.</w:t>
      </w:r>
      <w:r w:rsidRPr="00987A38">
        <w:rPr>
          <w:rFonts w:ascii="Times New Roman" w:hAnsi="Times New Roman"/>
          <w:b/>
          <w:sz w:val="28"/>
          <w:lang w:val="it-IT"/>
        </w:rPr>
        <w:t xml:space="preserve"> </w:t>
      </w:r>
      <w:r w:rsidR="002E03A8" w:rsidRPr="00987A38">
        <w:rPr>
          <w:rFonts w:ascii="Times New Roman" w:hAnsi="Times New Roman"/>
          <w:b/>
          <w:sz w:val="28"/>
          <w:lang w:val="it-IT"/>
        </w:rPr>
        <w:t>–</w:t>
      </w:r>
      <w:r w:rsidRPr="00987A38">
        <w:rPr>
          <w:rFonts w:ascii="Times New Roman" w:hAnsi="Times New Roman"/>
          <w:sz w:val="28"/>
          <w:lang w:val="it-IT"/>
        </w:rPr>
        <w:t xml:space="preserve"> </w:t>
      </w:r>
      <w:r w:rsidR="002E03A8" w:rsidRPr="00987A38">
        <w:rPr>
          <w:rFonts w:ascii="Times New Roman" w:hAnsi="Times New Roman"/>
          <w:sz w:val="28"/>
          <w:lang w:val="it-IT"/>
        </w:rPr>
        <w:t xml:space="preserve">(1) </w:t>
      </w:r>
      <w:r w:rsidRPr="00987A38">
        <w:rPr>
          <w:rFonts w:ascii="Times New Roman" w:hAnsi="Times New Roman"/>
          <w:sz w:val="28"/>
          <w:lang w:val="it-IT"/>
        </w:rPr>
        <w:t>Modelul contract</w:t>
      </w:r>
      <w:r w:rsidR="00A44460" w:rsidRPr="00987A38">
        <w:rPr>
          <w:rFonts w:ascii="Times New Roman" w:hAnsi="Times New Roman"/>
          <w:sz w:val="28"/>
          <w:lang w:val="it-IT"/>
        </w:rPr>
        <w:t>elor</w:t>
      </w:r>
      <w:r w:rsidRPr="00987A38">
        <w:rPr>
          <w:rFonts w:ascii="Times New Roman" w:hAnsi="Times New Roman"/>
          <w:sz w:val="28"/>
          <w:lang w:val="it-IT"/>
        </w:rPr>
        <w:t xml:space="preserve"> de </w:t>
      </w:r>
      <w:r w:rsidR="00D608D4" w:rsidRPr="00987A38">
        <w:rPr>
          <w:rFonts w:ascii="Times New Roman" w:hAnsi="Times New Roman"/>
          <w:sz w:val="28"/>
          <w:lang w:val="it-IT"/>
        </w:rPr>
        <w:t>asigurare facultativă</w:t>
      </w:r>
      <w:r w:rsidRPr="00987A38">
        <w:rPr>
          <w:rFonts w:ascii="Times New Roman" w:hAnsi="Times New Roman"/>
          <w:sz w:val="28"/>
          <w:lang w:val="it-IT"/>
        </w:rPr>
        <w:t xml:space="preserve"> se aprobă prin ordin </w:t>
      </w:r>
      <w:r w:rsidR="002E03A8" w:rsidRPr="00987A38">
        <w:rPr>
          <w:rFonts w:ascii="Times New Roman" w:hAnsi="Times New Roman"/>
          <w:sz w:val="28"/>
          <w:lang w:val="it-IT"/>
        </w:rPr>
        <w:t>al ministrului muncii și justiției sociale</w:t>
      </w:r>
      <w:r w:rsidRPr="00987A38">
        <w:rPr>
          <w:rFonts w:ascii="Times New Roman" w:hAnsi="Times New Roman"/>
          <w:sz w:val="28"/>
          <w:lang w:val="it-IT"/>
        </w:rPr>
        <w: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 xml:space="preserve"> </w:t>
      </w:r>
      <w:r w:rsidR="002E03A8" w:rsidRPr="00987A38">
        <w:rPr>
          <w:rFonts w:ascii="Times New Roman" w:hAnsi="Times New Roman"/>
          <w:sz w:val="28"/>
          <w:lang w:val="it-IT"/>
        </w:rPr>
        <w:t>(2) Modelul deciziilor de pensie/drepturi prevăzute de legile cu caracter special se aprobă prin ordin al președintelui CNPP.</w:t>
      </w:r>
    </w:p>
    <w:p w:rsidR="002E03A8" w:rsidRPr="00987A38" w:rsidRDefault="002E03A8"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8749E9" w:rsidRPr="00987A38">
        <w:rPr>
          <w:rFonts w:ascii="Times New Roman" w:hAnsi="Times New Roman"/>
          <w:b/>
          <w:sz w:val="28"/>
          <w:lang w:val="it-IT"/>
        </w:rPr>
        <w:t xml:space="preserve"> 1</w:t>
      </w:r>
      <w:r w:rsidR="00FA06A7" w:rsidRPr="00987A38">
        <w:rPr>
          <w:rFonts w:ascii="Times New Roman" w:hAnsi="Times New Roman"/>
          <w:b/>
          <w:sz w:val="28"/>
          <w:lang w:val="it-IT"/>
        </w:rPr>
        <w:t>70</w:t>
      </w:r>
      <w:r w:rsidR="00026547" w:rsidRPr="00987A38">
        <w:rPr>
          <w:rFonts w:ascii="Times New Roman" w:hAnsi="Times New Roman"/>
          <w:b/>
          <w:sz w:val="28"/>
          <w:lang w:val="it-IT"/>
        </w:rPr>
        <w:t>.</w:t>
      </w:r>
      <w:r w:rsidRPr="00987A38">
        <w:rPr>
          <w:rFonts w:ascii="Times New Roman" w:hAnsi="Times New Roman"/>
          <w:sz w:val="28"/>
          <w:lang w:val="it-IT"/>
        </w:rPr>
        <w:t xml:space="preserve"> - Cererile înregistrate şi nesoluţionate până la data intrării în vigoare a prezentei legi se soluţion</w:t>
      </w:r>
      <w:r w:rsidR="002E03A8" w:rsidRPr="00987A38">
        <w:rPr>
          <w:rFonts w:ascii="Times New Roman" w:hAnsi="Times New Roman"/>
          <w:sz w:val="28"/>
          <w:lang w:val="it-IT"/>
        </w:rPr>
        <w:t>e</w:t>
      </w:r>
      <w:r w:rsidRPr="00987A38">
        <w:rPr>
          <w:rFonts w:ascii="Times New Roman" w:hAnsi="Times New Roman"/>
          <w:sz w:val="28"/>
          <w:lang w:val="it-IT"/>
        </w:rPr>
        <w:t>a</w:t>
      </w:r>
      <w:r w:rsidR="002E03A8" w:rsidRPr="00987A38">
        <w:rPr>
          <w:rFonts w:ascii="Times New Roman" w:hAnsi="Times New Roman"/>
          <w:sz w:val="28"/>
          <w:lang w:val="it-IT"/>
        </w:rPr>
        <w:t>ză</w:t>
      </w:r>
      <w:r w:rsidRPr="00987A38">
        <w:rPr>
          <w:rFonts w:ascii="Times New Roman" w:hAnsi="Times New Roman"/>
          <w:sz w:val="28"/>
          <w:lang w:val="it-IT"/>
        </w:rPr>
        <w:t xml:space="preserve"> conform normelor legale existente la data depunerii cererii. </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b/>
          <w:sz w:val="28"/>
          <w:szCs w:val="28"/>
          <w:lang w:val="it-IT"/>
        </w:rPr>
        <w:t>Art.</w:t>
      </w:r>
      <w:r w:rsidR="008749E9" w:rsidRPr="00987A38">
        <w:rPr>
          <w:rFonts w:ascii="Times New Roman" w:hAnsi="Times New Roman"/>
          <w:b/>
          <w:sz w:val="28"/>
          <w:lang w:val="it-IT"/>
        </w:rPr>
        <w:t xml:space="preserve"> 1</w:t>
      </w:r>
      <w:r w:rsidR="00FA06A7" w:rsidRPr="00987A38">
        <w:rPr>
          <w:rFonts w:ascii="Times New Roman" w:hAnsi="Times New Roman"/>
          <w:b/>
          <w:sz w:val="28"/>
          <w:lang w:val="it-IT"/>
        </w:rPr>
        <w:t>71</w:t>
      </w:r>
      <w:r w:rsidR="00026547" w:rsidRPr="00987A38">
        <w:rPr>
          <w:rFonts w:ascii="Times New Roman" w:hAnsi="Times New Roman"/>
          <w:b/>
          <w:sz w:val="28"/>
          <w:lang w:val="it-IT"/>
        </w:rPr>
        <w:t>.</w:t>
      </w:r>
      <w:r w:rsidRPr="00987A38">
        <w:rPr>
          <w:rFonts w:ascii="Times New Roman" w:hAnsi="Times New Roman"/>
          <w:sz w:val="28"/>
          <w:szCs w:val="28"/>
          <w:lang w:val="it-IT"/>
        </w:rPr>
        <w:t xml:space="preserve"> - (1) </w:t>
      </w:r>
      <w:r w:rsidR="006B2EC9" w:rsidRPr="00987A38">
        <w:rPr>
          <w:rFonts w:ascii="Times New Roman" w:hAnsi="Times New Roman"/>
          <w:sz w:val="28"/>
          <w:szCs w:val="28"/>
          <w:lang w:val="it-IT"/>
        </w:rPr>
        <w:t>P</w:t>
      </w:r>
      <w:r w:rsidRPr="00987A38">
        <w:rPr>
          <w:rFonts w:ascii="Times New Roman" w:hAnsi="Times New Roman"/>
          <w:sz w:val="28"/>
          <w:szCs w:val="28"/>
          <w:lang w:val="it-IT"/>
        </w:rPr>
        <w:t xml:space="preserve">ensiile stabilite în fostul sistem de pensii și alte drepturi de asigurări sociale ale agricultorilor anterior datei de 1 aprilie 2001, </w:t>
      </w:r>
      <w:r w:rsidR="00AF19C1" w:rsidRPr="00987A38">
        <w:rPr>
          <w:rFonts w:ascii="Times New Roman" w:hAnsi="Times New Roman"/>
          <w:sz w:val="28"/>
          <w:szCs w:val="28"/>
          <w:lang w:val="it-IT"/>
        </w:rPr>
        <w:t xml:space="preserve">devenite pensii </w:t>
      </w:r>
      <w:r w:rsidRPr="00987A38">
        <w:rPr>
          <w:rFonts w:ascii="Times New Roman" w:hAnsi="Times New Roman"/>
          <w:sz w:val="28"/>
          <w:szCs w:val="28"/>
          <w:lang w:val="it-IT"/>
        </w:rPr>
        <w:t>conform art. 1</w:t>
      </w:r>
      <w:r w:rsidR="00BF2EE8" w:rsidRPr="00987A38">
        <w:rPr>
          <w:rFonts w:ascii="Times New Roman" w:hAnsi="Times New Roman"/>
          <w:sz w:val="28"/>
          <w:szCs w:val="28"/>
          <w:lang w:val="it-IT"/>
        </w:rPr>
        <w:t>59</w:t>
      </w:r>
      <w:r w:rsidRPr="00987A38">
        <w:rPr>
          <w:rFonts w:ascii="Times New Roman" w:hAnsi="Times New Roman"/>
          <w:sz w:val="28"/>
          <w:szCs w:val="28"/>
          <w:lang w:val="it-IT"/>
        </w:rPr>
        <w:t xml:space="preserve"> alin. (1) se recalculează, din oficiu, în conformitat</w:t>
      </w:r>
      <w:r w:rsidR="006B2EC9" w:rsidRPr="00987A38">
        <w:rPr>
          <w:rFonts w:ascii="Times New Roman" w:hAnsi="Times New Roman"/>
          <w:sz w:val="28"/>
          <w:szCs w:val="28"/>
          <w:lang w:val="it-IT"/>
        </w:rPr>
        <w:t>e cu prevederile prezentei legi, în termen de 6 luni</w:t>
      </w:r>
      <w:r w:rsidR="00A64048" w:rsidRPr="00987A38">
        <w:rPr>
          <w:rFonts w:ascii="Times New Roman" w:hAnsi="Times New Roman"/>
          <w:sz w:val="28"/>
          <w:szCs w:val="28"/>
          <w:lang w:val="it-IT"/>
        </w:rPr>
        <w:t xml:space="preserve"> de la data intrării în vigoare a prezentei legi.</w:t>
      </w:r>
    </w:p>
    <w:p w:rsidR="00333E96" w:rsidRPr="00987A38" w:rsidRDefault="00584C45"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 </w:t>
      </w:r>
      <w:r w:rsidR="00333E96" w:rsidRPr="00987A38">
        <w:rPr>
          <w:rFonts w:ascii="Times New Roman" w:hAnsi="Times New Roman"/>
          <w:sz w:val="28"/>
          <w:szCs w:val="28"/>
          <w:lang w:val="it-IT"/>
        </w:rPr>
        <w:t>(</w:t>
      </w:r>
      <w:r w:rsidRPr="00987A38">
        <w:rPr>
          <w:rFonts w:ascii="Times New Roman" w:hAnsi="Times New Roman"/>
          <w:sz w:val="28"/>
          <w:szCs w:val="28"/>
          <w:lang w:val="it-IT"/>
        </w:rPr>
        <w:t>2</w:t>
      </w:r>
      <w:r w:rsidR="00333E96" w:rsidRPr="00987A38">
        <w:rPr>
          <w:rFonts w:ascii="Times New Roman" w:hAnsi="Times New Roman"/>
          <w:sz w:val="28"/>
          <w:szCs w:val="28"/>
          <w:lang w:val="it-IT"/>
        </w:rPr>
        <w:t xml:space="preserve">) În situația în care cuantumul prestației de asigurări sociale rezultat ca urmare a aplicării alin. (1) este mai mic decât cel prevăzut la art. </w:t>
      </w:r>
      <w:r w:rsidR="00BF2EE8" w:rsidRPr="00987A38">
        <w:rPr>
          <w:rFonts w:ascii="Times New Roman" w:hAnsi="Times New Roman"/>
          <w:sz w:val="28"/>
          <w:szCs w:val="28"/>
          <w:lang w:val="it-IT"/>
        </w:rPr>
        <w:t>91</w:t>
      </w:r>
      <w:r w:rsidR="00333E96" w:rsidRPr="00987A38">
        <w:rPr>
          <w:rFonts w:ascii="Times New Roman" w:hAnsi="Times New Roman"/>
          <w:sz w:val="28"/>
          <w:szCs w:val="28"/>
          <w:lang w:val="it-IT"/>
        </w:rPr>
        <w:t xml:space="preserve"> se acordă cuantumul minim al acestor prestații.</w:t>
      </w:r>
      <w:r w:rsidR="00797703" w:rsidRPr="00987A38">
        <w:rPr>
          <w:rFonts w:ascii="Times New Roman" w:hAnsi="Times New Roman"/>
          <w:sz w:val="28"/>
          <w:szCs w:val="28"/>
          <w:lang w:val="it-IT"/>
        </w:rPr>
        <w:t xml:space="preserve"> </w:t>
      </w:r>
    </w:p>
    <w:p w:rsidR="00584C45" w:rsidRPr="00987A38" w:rsidRDefault="00584C45" w:rsidP="00584C45">
      <w:pPr>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(3) Pensiile recalculate conform prevederilor alin. (1) și (2) se cuvin și se plătesc începând cu data intrării în vigoare a prezentei legi.</w:t>
      </w:r>
    </w:p>
    <w:p w:rsidR="006B2EC9" w:rsidRPr="00987A38" w:rsidRDefault="00584C45" w:rsidP="00584C45">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 </w:t>
      </w:r>
      <w:r w:rsidR="006B2EC9" w:rsidRPr="00987A38">
        <w:rPr>
          <w:rFonts w:ascii="Times New Roman" w:hAnsi="Times New Roman"/>
          <w:sz w:val="28"/>
          <w:szCs w:val="28"/>
          <w:lang w:val="it-IT"/>
        </w:rPr>
        <w:t>(4) Prevederile art.</w:t>
      </w:r>
      <w:r w:rsidR="00BF2EE8" w:rsidRPr="00987A38">
        <w:rPr>
          <w:rFonts w:ascii="Times New Roman" w:hAnsi="Times New Roman"/>
          <w:sz w:val="28"/>
          <w:szCs w:val="28"/>
          <w:lang w:val="it-IT"/>
        </w:rPr>
        <w:t>160</w:t>
      </w:r>
      <w:r w:rsidR="006B2EC9" w:rsidRPr="00987A38">
        <w:rPr>
          <w:rFonts w:ascii="Times New Roman" w:hAnsi="Times New Roman"/>
          <w:sz w:val="28"/>
          <w:szCs w:val="28"/>
          <w:lang w:val="it-IT"/>
        </w:rPr>
        <w:t xml:space="preserve"> se aplică pensiilor prevăzute la alin.(1) după recal</w:t>
      </w:r>
      <w:r w:rsidR="00BF2EE8" w:rsidRPr="00987A38">
        <w:rPr>
          <w:rFonts w:ascii="Times New Roman" w:hAnsi="Times New Roman"/>
          <w:sz w:val="28"/>
          <w:szCs w:val="28"/>
          <w:lang w:val="it-IT"/>
        </w:rPr>
        <w:t>c</w:t>
      </w:r>
      <w:r w:rsidR="006B2EC9" w:rsidRPr="00987A38">
        <w:rPr>
          <w:rFonts w:ascii="Times New Roman" w:hAnsi="Times New Roman"/>
          <w:sz w:val="28"/>
          <w:szCs w:val="28"/>
          <w:lang w:val="it-IT"/>
        </w:rPr>
        <w:t>ulare.</w:t>
      </w:r>
    </w:p>
    <w:p w:rsidR="00333E96" w:rsidRPr="00987A38" w:rsidRDefault="00333E96" w:rsidP="009F4189">
      <w:pPr>
        <w:spacing w:after="0" w:line="240" w:lineRule="auto"/>
        <w:ind w:firstLine="720"/>
        <w:jc w:val="both"/>
        <w:rPr>
          <w:rFonts w:ascii="Times New Roman" w:hAnsi="Times New Roman"/>
          <w:sz w:val="28"/>
          <w:szCs w:val="28"/>
          <w:lang w:val="it-IT"/>
        </w:rPr>
      </w:pPr>
    </w:p>
    <w:p w:rsidR="002A065E" w:rsidRDefault="002A065E" w:rsidP="009F4189">
      <w:pPr>
        <w:spacing w:after="0" w:line="240" w:lineRule="auto"/>
        <w:ind w:firstLine="720"/>
        <w:jc w:val="center"/>
        <w:rPr>
          <w:rFonts w:ascii="Times New Roman" w:hAnsi="Times New Roman"/>
          <w:b/>
          <w:sz w:val="28"/>
          <w:lang w:val="it-IT"/>
        </w:rPr>
      </w:pPr>
    </w:p>
    <w:p w:rsidR="00987A38" w:rsidRPr="00987A38" w:rsidRDefault="00987A38" w:rsidP="009F4189">
      <w:pPr>
        <w:spacing w:after="0" w:line="240" w:lineRule="auto"/>
        <w:ind w:firstLine="720"/>
        <w:jc w:val="center"/>
        <w:rPr>
          <w:rFonts w:ascii="Times New Roman" w:hAnsi="Times New Roman"/>
          <w:b/>
          <w:sz w:val="28"/>
          <w:lang w:val="it-IT"/>
        </w:rPr>
      </w:pP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 xml:space="preserve">CAPITOLUL </w:t>
      </w:r>
      <w:r w:rsidR="00434673" w:rsidRPr="00987A38">
        <w:rPr>
          <w:rFonts w:ascii="Times New Roman" w:hAnsi="Times New Roman"/>
          <w:b/>
          <w:sz w:val="28"/>
          <w:lang w:val="it-IT"/>
        </w:rPr>
        <w:t>II</w:t>
      </w:r>
    </w:p>
    <w:p w:rsidR="00333E96" w:rsidRPr="00987A38" w:rsidRDefault="00333E96" w:rsidP="009F4189">
      <w:pPr>
        <w:spacing w:after="0" w:line="240" w:lineRule="auto"/>
        <w:ind w:firstLine="720"/>
        <w:jc w:val="center"/>
        <w:rPr>
          <w:rFonts w:ascii="Times New Roman" w:hAnsi="Times New Roman"/>
          <w:b/>
          <w:sz w:val="28"/>
          <w:lang w:val="it-IT"/>
        </w:rPr>
      </w:pPr>
      <w:r w:rsidRPr="00987A38">
        <w:rPr>
          <w:rFonts w:ascii="Times New Roman" w:hAnsi="Times New Roman"/>
          <w:b/>
          <w:sz w:val="28"/>
          <w:lang w:val="it-IT"/>
        </w:rPr>
        <w:t>Dispoziţii finale</w:t>
      </w:r>
    </w:p>
    <w:p w:rsidR="00333E96" w:rsidRPr="00987A38" w:rsidRDefault="00333E96" w:rsidP="009F4189">
      <w:pPr>
        <w:spacing w:after="0" w:line="240" w:lineRule="auto"/>
        <w:ind w:firstLine="720"/>
        <w:jc w:val="center"/>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vanish/>
          <w:sz w:val="28"/>
          <w:lang w:val="it-IT"/>
        </w:rPr>
        <w:t>&lt;LLNK8100030522180</w:t>
      </w:r>
      <w:r w:rsidRPr="00987A38">
        <w:rPr>
          <w:rFonts w:ascii="Times New Roman" w:hAnsi="Times New Roman"/>
          <w:b/>
          <w:sz w:val="28"/>
          <w:lang w:val="it-IT"/>
        </w:rPr>
        <w:t>Art.</w:t>
      </w:r>
      <w:r w:rsidR="008749E9" w:rsidRPr="00987A38">
        <w:rPr>
          <w:rFonts w:ascii="Times New Roman" w:hAnsi="Times New Roman"/>
          <w:b/>
          <w:sz w:val="28"/>
          <w:lang w:val="it-IT"/>
        </w:rPr>
        <w:t xml:space="preserve"> 1</w:t>
      </w:r>
      <w:r w:rsidR="00183CBB" w:rsidRPr="00987A38">
        <w:rPr>
          <w:rFonts w:ascii="Times New Roman" w:hAnsi="Times New Roman"/>
          <w:b/>
          <w:sz w:val="28"/>
          <w:lang w:val="it-IT"/>
        </w:rPr>
        <w:t>7</w:t>
      </w:r>
      <w:r w:rsidR="00FA06A7" w:rsidRPr="00987A38">
        <w:rPr>
          <w:rFonts w:ascii="Times New Roman" w:hAnsi="Times New Roman"/>
          <w:b/>
          <w:sz w:val="28"/>
          <w:lang w:val="it-IT"/>
        </w:rPr>
        <w:t>2</w:t>
      </w:r>
      <w:r w:rsidR="00BF2EE8" w:rsidRPr="00987A38">
        <w:rPr>
          <w:rFonts w:ascii="Times New Roman" w:hAnsi="Times New Roman"/>
          <w:b/>
          <w:sz w:val="28"/>
          <w:lang w:val="it-IT"/>
        </w:rPr>
        <w:t>.</w:t>
      </w:r>
      <w:r w:rsidRPr="00987A38">
        <w:rPr>
          <w:rFonts w:ascii="Times New Roman" w:hAnsi="Times New Roman"/>
          <w:sz w:val="28"/>
          <w:lang w:val="it-IT"/>
        </w:rPr>
        <w:t xml:space="preserve"> – (1) </w:t>
      </w:r>
      <w:r w:rsidR="006B2EC9" w:rsidRPr="00987A38">
        <w:rPr>
          <w:rFonts w:ascii="Times New Roman" w:hAnsi="Times New Roman"/>
          <w:sz w:val="28"/>
          <w:lang w:val="it-IT"/>
        </w:rPr>
        <w:t>Î</w:t>
      </w:r>
      <w:r w:rsidRPr="00987A38">
        <w:rPr>
          <w:rFonts w:ascii="Times New Roman" w:hAnsi="Times New Roman"/>
          <w:sz w:val="28"/>
          <w:lang w:val="it-IT"/>
        </w:rPr>
        <w:t>n cazul sumelor încasate necuvenit cu titlu de prestații de asigurări sociale/alte drepturi prevăzute de legi speciale, casele teritoriale de pensii emit decizii de recuperare, prin care se stabilește în sarcina beneficiarilor obligația de restituire a acestor sume.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Sumele prevăzute la alin.(1) se stabilesc cu respectarea termenului general de prescripție </w:t>
      </w:r>
      <w:r w:rsidR="006B2EC9" w:rsidRPr="00987A38">
        <w:rPr>
          <w:rFonts w:ascii="Times New Roman" w:hAnsi="Times New Roman"/>
          <w:sz w:val="28"/>
          <w:lang w:val="it-IT"/>
        </w:rPr>
        <w:t xml:space="preserve">a dreptului la acțiune, </w:t>
      </w:r>
      <w:r w:rsidRPr="00987A38">
        <w:rPr>
          <w:rFonts w:ascii="Times New Roman" w:hAnsi="Times New Roman"/>
          <w:sz w:val="28"/>
          <w:lang w:val="it-IT"/>
        </w:rPr>
        <w:t>de 3 ani.</w:t>
      </w:r>
    </w:p>
    <w:p w:rsidR="00333E96" w:rsidRPr="00987A38" w:rsidRDefault="00333E96" w:rsidP="009F4189">
      <w:pPr>
        <w:spacing w:after="0" w:line="240" w:lineRule="auto"/>
        <w:ind w:firstLine="720"/>
        <w:jc w:val="both"/>
        <w:rPr>
          <w:rFonts w:ascii="Times New Roman" w:hAnsi="Times New Roman"/>
          <w:b/>
          <w:sz w:val="28"/>
          <w:lang w:val="it-IT"/>
        </w:rPr>
      </w:pPr>
      <w:r w:rsidRPr="00987A38">
        <w:rPr>
          <w:rFonts w:ascii="Times New Roman" w:hAnsi="Times New Roman"/>
          <w:sz w:val="28"/>
          <w:lang w:val="it-IT"/>
        </w:rPr>
        <w:t>(3) Decizia de recuperare a sumelor încasate necuvenit cu titlu de prestații de asigurări sociale/alte drepturi prevăzute de legi speciale constituie titlu executoriu.</w:t>
      </w:r>
    </w:p>
    <w:p w:rsidR="00333E96" w:rsidRPr="00987A38" w:rsidRDefault="00333E96" w:rsidP="009F4189">
      <w:pPr>
        <w:autoSpaceDE w:val="0"/>
        <w:autoSpaceDN w:val="0"/>
        <w:adjustRightInd w:val="0"/>
        <w:spacing w:after="0" w:line="240" w:lineRule="auto"/>
        <w:ind w:firstLine="720"/>
        <w:jc w:val="both"/>
        <w:rPr>
          <w:rFonts w:ascii="Times New Roman" w:hAnsi="Times New Roman"/>
          <w:sz w:val="28"/>
          <w:lang w:val="it-IT"/>
        </w:rPr>
      </w:pPr>
      <w:r w:rsidRPr="00987A38">
        <w:rPr>
          <w:rFonts w:ascii="Times New Roman" w:hAnsi="Times New Roman"/>
          <w:sz w:val="28"/>
          <w:szCs w:val="28"/>
          <w:lang w:val="it-IT"/>
        </w:rPr>
        <w:t xml:space="preserve">(4) </w:t>
      </w:r>
      <w:r w:rsidRPr="00987A38">
        <w:rPr>
          <w:rFonts w:ascii="Times New Roman" w:hAnsi="Times New Roman"/>
          <w:sz w:val="28"/>
          <w:lang w:val="it-IT"/>
        </w:rPr>
        <w:t xml:space="preserve">Debitele reprezentând prestații de asigurări sociale/alte drepturi prevăzute de legi speciale, mai mici de 40 lei, nu se mai urmăresc. </w:t>
      </w:r>
    </w:p>
    <w:p w:rsidR="00333E96" w:rsidRPr="00987A38" w:rsidRDefault="00333E96"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(5) Actualizarea sumei prevăzute la alin. (4), ca urmare a modificării prevederilor legale în materie, se face prin </w:t>
      </w:r>
      <w:r w:rsidR="006B2EC9" w:rsidRPr="00987A38">
        <w:rPr>
          <w:rFonts w:ascii="Times New Roman" w:hAnsi="Times New Roman"/>
          <w:sz w:val="28"/>
          <w:szCs w:val="28"/>
          <w:lang w:val="it-IT"/>
        </w:rPr>
        <w:t>o</w:t>
      </w:r>
      <w:r w:rsidRPr="00987A38">
        <w:rPr>
          <w:rFonts w:ascii="Times New Roman" w:hAnsi="Times New Roman"/>
          <w:sz w:val="28"/>
          <w:szCs w:val="28"/>
          <w:lang w:val="it-IT"/>
        </w:rPr>
        <w:t xml:space="preserve">rdin al </w:t>
      </w:r>
      <w:r w:rsidR="006B2EC9" w:rsidRPr="00987A38">
        <w:rPr>
          <w:rFonts w:ascii="Times New Roman" w:hAnsi="Times New Roman"/>
          <w:sz w:val="28"/>
          <w:szCs w:val="28"/>
          <w:lang w:val="it-IT"/>
        </w:rPr>
        <w:t>p</w:t>
      </w:r>
      <w:r w:rsidRPr="00987A38">
        <w:rPr>
          <w:rFonts w:ascii="Times New Roman" w:hAnsi="Times New Roman"/>
          <w:sz w:val="28"/>
          <w:szCs w:val="28"/>
          <w:lang w:val="it-IT"/>
        </w:rPr>
        <w:t>reședintelui CNPP.</w:t>
      </w:r>
    </w:p>
    <w:p w:rsidR="004F78A7" w:rsidRPr="00987A38" w:rsidRDefault="00333E96"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(6) Sumele rămase nerecuperate după decesul beneficiarilor nu se mai urmăresc.  </w:t>
      </w:r>
    </w:p>
    <w:p w:rsidR="004F78A7" w:rsidRPr="00987A38" w:rsidRDefault="00333E96" w:rsidP="009F4189">
      <w:pPr>
        <w:autoSpaceDE w:val="0"/>
        <w:autoSpaceDN w:val="0"/>
        <w:adjustRightInd w:val="0"/>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(7) </w:t>
      </w:r>
      <w:r w:rsidR="00797703" w:rsidRPr="00987A38">
        <w:rPr>
          <w:rFonts w:ascii="Times New Roman" w:hAnsi="Times New Roman"/>
          <w:sz w:val="28"/>
          <w:lang w:val="it-IT"/>
        </w:rPr>
        <w:t>În cazul s</w:t>
      </w:r>
      <w:r w:rsidRPr="00987A38">
        <w:rPr>
          <w:rFonts w:ascii="Times New Roman" w:hAnsi="Times New Roman"/>
          <w:sz w:val="28"/>
          <w:lang w:val="it-IT"/>
        </w:rPr>
        <w:t>umel</w:t>
      </w:r>
      <w:r w:rsidR="00797703" w:rsidRPr="00987A38">
        <w:rPr>
          <w:rFonts w:ascii="Times New Roman" w:hAnsi="Times New Roman"/>
          <w:sz w:val="28"/>
          <w:lang w:val="it-IT"/>
        </w:rPr>
        <w:t>or</w:t>
      </w:r>
      <w:r w:rsidRPr="00987A38">
        <w:rPr>
          <w:rFonts w:ascii="Times New Roman" w:hAnsi="Times New Roman"/>
          <w:sz w:val="28"/>
          <w:lang w:val="it-IT"/>
        </w:rPr>
        <w:t xml:space="preserve"> cu titlu de </w:t>
      </w:r>
      <w:r w:rsidR="00797703" w:rsidRPr="00987A38">
        <w:rPr>
          <w:rFonts w:ascii="Times New Roman" w:hAnsi="Times New Roman"/>
          <w:sz w:val="28"/>
          <w:lang w:val="it-IT"/>
        </w:rPr>
        <w:t>prestații de asigurări sociale</w:t>
      </w:r>
      <w:r w:rsidRPr="00987A38">
        <w:rPr>
          <w:rFonts w:ascii="Times New Roman" w:hAnsi="Times New Roman"/>
          <w:sz w:val="28"/>
          <w:lang w:val="it-IT"/>
        </w:rPr>
        <w:t>/alte drepturi prevăzute de legi speciale virate din eroare, ulterior decesului, în contul bancar al titularului, eroare determinată de necomunicarea, până la data efectuării viramentului, prin orice mijloace, către casa teritorială de pensii</w:t>
      </w:r>
      <w:r w:rsidR="004F78A7" w:rsidRPr="00987A38">
        <w:rPr>
          <w:rFonts w:ascii="Times New Roman" w:hAnsi="Times New Roman"/>
          <w:sz w:val="28"/>
          <w:lang w:val="it-IT"/>
        </w:rPr>
        <w:t>,</w:t>
      </w:r>
      <w:r w:rsidRPr="00987A38">
        <w:rPr>
          <w:rFonts w:ascii="Times New Roman" w:hAnsi="Times New Roman"/>
          <w:sz w:val="28"/>
          <w:lang w:val="it-IT"/>
        </w:rPr>
        <w:t xml:space="preserve"> a cauzei de încetare a plății drepturilor, aceasta are obligația de a efectua demersuri în vederea identificării persoanei care a încasat sumele respective.</w:t>
      </w:r>
    </w:p>
    <w:p w:rsidR="004F78A7" w:rsidRPr="00987A38" w:rsidRDefault="004F78A7" w:rsidP="009F4189">
      <w:pPr>
        <w:autoSpaceDE w:val="0"/>
        <w:autoSpaceDN w:val="0"/>
        <w:adjustRightInd w:val="0"/>
        <w:spacing w:after="0" w:line="240" w:lineRule="auto"/>
        <w:ind w:firstLine="720"/>
        <w:jc w:val="both"/>
        <w:rPr>
          <w:rFonts w:ascii="Times New Roman" w:hAnsi="Times New Roman"/>
          <w:sz w:val="28"/>
          <w:lang w:val="it-IT"/>
        </w:rPr>
      </w:pPr>
      <w:r w:rsidRPr="00987A38">
        <w:rPr>
          <w:rFonts w:ascii="Times New Roman" w:hAnsi="Times New Roman"/>
          <w:sz w:val="28"/>
          <w:lang w:val="it-IT"/>
        </w:rPr>
        <w:t>(8) Î</w:t>
      </w:r>
      <w:r w:rsidR="00333E96" w:rsidRPr="00987A38">
        <w:rPr>
          <w:rFonts w:ascii="Times New Roman" w:hAnsi="Times New Roman"/>
          <w:sz w:val="28"/>
          <w:lang w:val="it-IT"/>
        </w:rPr>
        <w:t>n situația în care, în urma demersurilor efectuate, persoana care a încasat necuvenit prestația nu poate fi identificată în termen de 3 ani de la data decesului titularului dreptului, suma încasată necuvenit nu se mai urmărește.</w:t>
      </w:r>
    </w:p>
    <w:p w:rsidR="004F78A7" w:rsidRPr="00987A38" w:rsidRDefault="004F78A7" w:rsidP="009F4189">
      <w:pPr>
        <w:autoSpaceDE w:val="0"/>
        <w:autoSpaceDN w:val="0"/>
        <w:adjustRightInd w:val="0"/>
        <w:spacing w:after="0" w:line="240" w:lineRule="auto"/>
        <w:ind w:firstLine="720"/>
        <w:jc w:val="both"/>
        <w:rPr>
          <w:rFonts w:ascii="Times New Roman" w:hAnsi="Times New Roman"/>
          <w:sz w:val="28"/>
          <w:lang w:val="it-IT"/>
        </w:rPr>
      </w:pPr>
    </w:p>
    <w:p w:rsidR="00333E96" w:rsidRPr="00987A38" w:rsidRDefault="00D07E9F" w:rsidP="009F4189">
      <w:pPr>
        <w:autoSpaceDE w:val="0"/>
        <w:autoSpaceDN w:val="0"/>
        <w:adjustRightInd w:val="0"/>
        <w:spacing w:after="0" w:line="240" w:lineRule="auto"/>
        <w:ind w:firstLine="720"/>
        <w:jc w:val="both"/>
        <w:rPr>
          <w:rFonts w:ascii="Times New Roman" w:hAnsi="Times New Roman"/>
          <w:sz w:val="28"/>
          <w:lang w:val="it-IT"/>
        </w:rPr>
      </w:pPr>
      <w:r w:rsidRPr="00987A38">
        <w:rPr>
          <w:rFonts w:ascii="Times New Roman" w:hAnsi="Times New Roman"/>
          <w:vanish/>
          <w:sz w:val="28"/>
          <w:lang w:val="it-IT"/>
        </w:rPr>
        <w:t>&lt;LLNK82000305</w:t>
      </w:r>
      <w:r w:rsidR="00333E96" w:rsidRPr="00987A38">
        <w:rPr>
          <w:rFonts w:ascii="Times New Roman" w:hAnsi="Times New Roman"/>
          <w:b/>
          <w:sz w:val="28"/>
          <w:lang w:val="it-IT"/>
        </w:rPr>
        <w:t>Art.</w:t>
      </w:r>
      <w:r w:rsidR="008749E9" w:rsidRPr="00987A38">
        <w:rPr>
          <w:rFonts w:ascii="Times New Roman" w:hAnsi="Times New Roman"/>
          <w:b/>
          <w:sz w:val="28"/>
          <w:lang w:val="it-IT"/>
        </w:rPr>
        <w:t xml:space="preserve"> 17</w:t>
      </w:r>
      <w:r w:rsidR="00FA06A7" w:rsidRPr="00987A38">
        <w:rPr>
          <w:rFonts w:ascii="Times New Roman" w:hAnsi="Times New Roman"/>
          <w:b/>
          <w:sz w:val="28"/>
          <w:lang w:val="it-IT"/>
        </w:rPr>
        <w:t>3</w:t>
      </w:r>
      <w:r w:rsidR="00BF2EE8" w:rsidRPr="00987A38">
        <w:rPr>
          <w:rFonts w:ascii="Times New Roman" w:hAnsi="Times New Roman"/>
          <w:b/>
          <w:sz w:val="28"/>
          <w:lang w:val="it-IT"/>
        </w:rPr>
        <w:t>.</w:t>
      </w:r>
      <w:r w:rsidR="00333E96" w:rsidRPr="00987A38">
        <w:rPr>
          <w:rFonts w:ascii="Times New Roman" w:hAnsi="Times New Roman"/>
          <w:b/>
          <w:sz w:val="28"/>
          <w:lang w:val="it-IT"/>
        </w:rPr>
        <w:t xml:space="preserve"> -</w:t>
      </w:r>
      <w:r w:rsidR="00333E96" w:rsidRPr="00987A38">
        <w:rPr>
          <w:rFonts w:ascii="Times New Roman" w:hAnsi="Times New Roman"/>
          <w:sz w:val="28"/>
          <w:lang w:val="it-IT"/>
        </w:rPr>
        <w:t xml:space="preserve"> (1) Sumele încasate necuvenit cu titlu de prestaţii de asigurări sociale, ca urmare a unei infracţiuni săvârşite de beneficiar, se recuperează de la acesta, de la data primei plăţi a sumelor necuvenite, plus dobânzile aferente, până la recuperarea integrală a prejudiciului.</w:t>
      </w:r>
    </w:p>
    <w:p w:rsidR="00D07E9F"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(2) Sumele stabilite în conformitate cu prevederile alin. (1), rămase nerecuperate de la asiguraţii decedaţi, nu se mai urmăresc.</w:t>
      </w:r>
    </w:p>
    <w:p w:rsidR="00D07E9F" w:rsidRPr="00987A38" w:rsidRDefault="00D07E9F" w:rsidP="009F4189">
      <w:pPr>
        <w:spacing w:after="0" w:line="240" w:lineRule="auto"/>
        <w:ind w:firstLine="720"/>
        <w:jc w:val="both"/>
        <w:rPr>
          <w:rFonts w:ascii="Times New Roman" w:hAnsi="Times New Roman"/>
          <w:sz w:val="28"/>
          <w:lang w:val="it-IT"/>
        </w:rPr>
      </w:pPr>
    </w:p>
    <w:p w:rsidR="00D07E9F"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szCs w:val="28"/>
          <w:lang w:val="it-IT"/>
        </w:rPr>
        <w:t>Art.</w:t>
      </w:r>
      <w:r w:rsidR="008749E9" w:rsidRPr="00987A38">
        <w:rPr>
          <w:rFonts w:ascii="Times New Roman" w:hAnsi="Times New Roman"/>
          <w:b/>
          <w:sz w:val="28"/>
          <w:lang w:val="it-IT"/>
        </w:rPr>
        <w:t xml:space="preserve"> 17</w:t>
      </w:r>
      <w:r w:rsidR="00FA06A7" w:rsidRPr="00987A38">
        <w:rPr>
          <w:rFonts w:ascii="Times New Roman" w:hAnsi="Times New Roman"/>
          <w:b/>
          <w:sz w:val="28"/>
          <w:lang w:val="it-IT"/>
        </w:rPr>
        <w:t>4</w:t>
      </w:r>
      <w:r w:rsidR="00BF2EE8" w:rsidRPr="00987A38">
        <w:rPr>
          <w:rFonts w:ascii="Times New Roman" w:hAnsi="Times New Roman"/>
          <w:b/>
          <w:sz w:val="28"/>
          <w:lang w:val="it-IT"/>
        </w:rPr>
        <w:t>.</w:t>
      </w:r>
      <w:r w:rsidRPr="00987A38">
        <w:rPr>
          <w:rFonts w:ascii="Times New Roman" w:hAnsi="Times New Roman"/>
          <w:sz w:val="28"/>
          <w:szCs w:val="28"/>
          <w:lang w:val="it-IT"/>
        </w:rPr>
        <w:t xml:space="preserve"> – (1)  Prin derogare de la prevederile </w:t>
      </w:r>
      <w:r w:rsidRPr="00987A38">
        <w:rPr>
          <w:rFonts w:ascii="Times New Roman" w:hAnsi="Times New Roman"/>
          <w:vanish/>
          <w:sz w:val="28"/>
          <w:szCs w:val="28"/>
          <w:lang w:val="it-IT"/>
        </w:rPr>
        <w:t>&lt;LLNK 12015     0952 282 226 50&gt;</w:t>
      </w:r>
      <w:r w:rsidRPr="00987A38">
        <w:rPr>
          <w:rFonts w:ascii="Times New Roman" w:hAnsi="Times New Roman"/>
          <w:sz w:val="28"/>
          <w:szCs w:val="28"/>
          <w:lang w:val="it-IT"/>
        </w:rPr>
        <w:t>art. 226 alin. (10) din Codul de procedură fiscală, debitele provenite din prestaţii de asigurări sociale/alte drepturi prevăzute de legi speciale se recuperează prin reţinere/compensare din/cu drepturile lunare plătite debitorului prin casele teritoriale de pensii.</w:t>
      </w:r>
    </w:p>
    <w:p w:rsidR="00D07E9F"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lastRenderedPageBreak/>
        <w:t xml:space="preserve">(2)  Reţinerile/compensările prevăzute la alin. (1) se efectuează de casele teritoriale de pensii, cu respectarea termenului general de prescripţie </w:t>
      </w:r>
      <w:r w:rsidR="004F78A7" w:rsidRPr="00987A38">
        <w:rPr>
          <w:rFonts w:ascii="Times New Roman" w:hAnsi="Times New Roman"/>
          <w:sz w:val="28"/>
          <w:szCs w:val="28"/>
          <w:lang w:val="it-IT"/>
        </w:rPr>
        <w:t xml:space="preserve">a dreptului la acțiune </w:t>
      </w:r>
      <w:r w:rsidRPr="00987A38">
        <w:rPr>
          <w:rFonts w:ascii="Times New Roman" w:hAnsi="Times New Roman"/>
          <w:sz w:val="28"/>
          <w:szCs w:val="28"/>
          <w:lang w:val="it-IT"/>
        </w:rPr>
        <w:t>de 3 ani.</w:t>
      </w:r>
    </w:p>
    <w:p w:rsidR="00D07E9F"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(3) În cazul în care se constată că recuperarea debitului conform prevederilor alin. (1) şi (2) nu se poate face în termenul general de prescripţie de 3 ani, casa teritorială de pensii transmite titlul executoriu organului fiscal central, în vederea punerii în executare silită, potrivit dispoziţiilor </w:t>
      </w:r>
      <w:r w:rsidRPr="00987A38">
        <w:rPr>
          <w:rFonts w:ascii="Times New Roman" w:hAnsi="Times New Roman"/>
          <w:vanish/>
          <w:sz w:val="28"/>
          <w:szCs w:val="28"/>
          <w:lang w:val="it-IT"/>
        </w:rPr>
        <w:t>&lt;LLNK 12015     0952 281   0 28&gt;</w:t>
      </w:r>
      <w:r w:rsidRPr="00987A38">
        <w:rPr>
          <w:rFonts w:ascii="Times New Roman" w:hAnsi="Times New Roman"/>
          <w:sz w:val="28"/>
          <w:szCs w:val="28"/>
          <w:lang w:val="it-IT"/>
        </w:rPr>
        <w:t>Codului de procedură fiscală.</w:t>
      </w:r>
    </w:p>
    <w:p w:rsidR="00D07E9F"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(4) </w:t>
      </w:r>
      <w:r w:rsidRPr="00987A38">
        <w:rPr>
          <w:rFonts w:ascii="Times New Roman" w:hAnsi="Times New Roman"/>
          <w:sz w:val="28"/>
          <w:lang w:val="it-IT"/>
        </w:rPr>
        <w:t>Prevederile alin. (3) se aplică și în situația în care pe parcursul recuper</w:t>
      </w:r>
      <w:r w:rsidR="004F78A7" w:rsidRPr="00987A38">
        <w:rPr>
          <w:rFonts w:ascii="Times New Roman" w:hAnsi="Times New Roman"/>
          <w:sz w:val="28"/>
          <w:lang w:val="it-IT"/>
        </w:rPr>
        <w:t>ă</w:t>
      </w:r>
      <w:r w:rsidRPr="00987A38">
        <w:rPr>
          <w:rFonts w:ascii="Times New Roman" w:hAnsi="Times New Roman"/>
          <w:sz w:val="28"/>
          <w:lang w:val="it-IT"/>
        </w:rPr>
        <w:t>rii debitului prin reținere/compensare se constată că au intervenit modificări în situația debitorului care nu mai fac posibilă recuperarea.</w:t>
      </w:r>
    </w:p>
    <w:p w:rsidR="00D07E9F"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(5)  Debitele recuperate în condiţiile alin. (1)-(4) se fac venit la bugetul din care au fost finanţate sumele încasate necuvenit.</w:t>
      </w:r>
    </w:p>
    <w:p w:rsidR="00333E96" w:rsidRPr="00987A38" w:rsidRDefault="00333E96"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(6) În situaţia prevăzută la alin. (3) și (4), procedura de transmitere, de către casele teritoriale de pensii, a titlurilor executorii, se stabilesc prin ordin comun al ministrului finanţelor publice şi al ministrului muncii şi justiţiei sociale.</w:t>
      </w:r>
    </w:p>
    <w:p w:rsidR="00223C0C" w:rsidRPr="00987A38" w:rsidRDefault="00223C0C" w:rsidP="009F4189">
      <w:pPr>
        <w:spacing w:after="0" w:line="240" w:lineRule="auto"/>
        <w:ind w:firstLine="720"/>
        <w:jc w:val="both"/>
        <w:rPr>
          <w:rFonts w:ascii="Times New Roman" w:hAnsi="Times New Roman"/>
          <w:sz w:val="28"/>
          <w:szCs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8749E9" w:rsidRPr="00987A38">
        <w:rPr>
          <w:rFonts w:ascii="Times New Roman" w:hAnsi="Times New Roman"/>
          <w:b/>
          <w:sz w:val="28"/>
          <w:lang w:val="it-IT"/>
        </w:rPr>
        <w:t xml:space="preserve"> 17</w:t>
      </w:r>
      <w:r w:rsidR="00FA06A7" w:rsidRPr="00987A38">
        <w:rPr>
          <w:rFonts w:ascii="Times New Roman" w:hAnsi="Times New Roman"/>
          <w:b/>
          <w:sz w:val="28"/>
          <w:lang w:val="it-IT"/>
        </w:rPr>
        <w:t>5</w:t>
      </w:r>
      <w:r w:rsidR="00BF2EE8" w:rsidRPr="00987A38">
        <w:rPr>
          <w:rFonts w:ascii="Times New Roman" w:hAnsi="Times New Roman"/>
          <w:b/>
          <w:sz w:val="28"/>
          <w:lang w:val="it-IT"/>
        </w:rPr>
        <w:t>.</w:t>
      </w:r>
      <w:r w:rsidRPr="00987A38">
        <w:rPr>
          <w:rFonts w:ascii="Times New Roman" w:hAnsi="Times New Roman"/>
          <w:sz w:val="28"/>
          <w:lang w:val="it-IT"/>
        </w:rPr>
        <w:t xml:space="preserve"> - Bazele de date privind asiguraţii și beneficiarii sistemului public de pensii sunt proprietatea CNPP şi au caracter confidenţial.</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8749E9" w:rsidRPr="00987A38">
        <w:rPr>
          <w:rFonts w:ascii="Times New Roman" w:hAnsi="Times New Roman"/>
          <w:b/>
          <w:sz w:val="28"/>
          <w:lang w:val="it-IT"/>
        </w:rPr>
        <w:t xml:space="preserve"> 17</w:t>
      </w:r>
      <w:r w:rsidR="00FA06A7" w:rsidRPr="00987A38">
        <w:rPr>
          <w:rFonts w:ascii="Times New Roman" w:hAnsi="Times New Roman"/>
          <w:b/>
          <w:sz w:val="28"/>
          <w:lang w:val="it-IT"/>
        </w:rPr>
        <w:t>6</w:t>
      </w:r>
      <w:r w:rsidR="00BF2EE8"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lang w:val="it-IT"/>
        </w:rPr>
        <w:t xml:space="preserve"> Stabilirea şi plata unor drepturi finanţate din bugetul de stat se efectuează în continuare de CNPP, prin casele teritoriale de pensii.</w:t>
      </w:r>
    </w:p>
    <w:p w:rsidR="00333E96" w:rsidRPr="00987A38" w:rsidRDefault="00333E96" w:rsidP="009F4189">
      <w:pPr>
        <w:spacing w:after="0" w:line="240" w:lineRule="auto"/>
        <w:ind w:firstLine="720"/>
        <w:jc w:val="both"/>
        <w:rPr>
          <w:rFonts w:ascii="Times New Roman" w:hAnsi="Times New Roman"/>
          <w:sz w:val="28"/>
          <w:lang w:val="it-IT"/>
        </w:rPr>
      </w:pPr>
    </w:p>
    <w:p w:rsidR="00142570" w:rsidRPr="00987A38" w:rsidRDefault="00333E96"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b/>
          <w:sz w:val="28"/>
          <w:lang w:val="it-IT"/>
        </w:rPr>
        <w:t>Art.</w:t>
      </w:r>
      <w:r w:rsidR="008749E9" w:rsidRPr="00987A38">
        <w:rPr>
          <w:rFonts w:ascii="Times New Roman" w:hAnsi="Times New Roman"/>
          <w:b/>
          <w:sz w:val="28"/>
          <w:lang w:val="it-IT"/>
        </w:rPr>
        <w:t xml:space="preserve"> 17</w:t>
      </w:r>
      <w:r w:rsidR="00FA06A7" w:rsidRPr="00987A38">
        <w:rPr>
          <w:rFonts w:ascii="Times New Roman" w:hAnsi="Times New Roman"/>
          <w:b/>
          <w:sz w:val="28"/>
          <w:lang w:val="it-IT"/>
        </w:rPr>
        <w:t>7</w:t>
      </w:r>
      <w:r w:rsidR="00BF2EE8"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szCs w:val="28"/>
          <w:lang w:val="it-IT"/>
        </w:rPr>
        <w:t xml:space="preserve"> </w:t>
      </w:r>
      <w:r w:rsidRPr="00987A38">
        <w:rPr>
          <w:rFonts w:ascii="Times New Roman" w:hAnsi="Times New Roman"/>
          <w:sz w:val="28"/>
          <w:lang w:val="it-IT"/>
        </w:rPr>
        <w:t xml:space="preserve">(1) Cuantumul pensiei </w:t>
      </w:r>
      <w:r w:rsidR="00566F01" w:rsidRPr="00987A38">
        <w:rPr>
          <w:rFonts w:ascii="Times New Roman" w:hAnsi="Times New Roman"/>
          <w:sz w:val="28"/>
          <w:lang w:val="it-IT"/>
        </w:rPr>
        <w:t>pentru</w:t>
      </w:r>
      <w:r w:rsidRPr="00987A38">
        <w:rPr>
          <w:rFonts w:ascii="Times New Roman" w:hAnsi="Times New Roman"/>
          <w:sz w:val="28"/>
          <w:lang w:val="it-IT"/>
        </w:rPr>
        <w:t xml:space="preserve"> invaliditate stabilit conform prezentei legi, a cărei cauză o constituie accidentul de muncă sau boala profesională, se suportă </w:t>
      </w:r>
      <w:r w:rsidR="00223C0C" w:rsidRPr="00987A38">
        <w:rPr>
          <w:rFonts w:ascii="Times New Roman" w:hAnsi="Times New Roman"/>
          <w:sz w:val="28"/>
          <w:lang w:val="it-IT"/>
        </w:rPr>
        <w:t xml:space="preserve">din </w:t>
      </w:r>
      <w:r w:rsidR="00142570" w:rsidRPr="00987A38">
        <w:rPr>
          <w:rFonts w:ascii="Times New Roman" w:hAnsi="Times New Roman"/>
          <w:sz w:val="28"/>
          <w:szCs w:val="28"/>
          <w:lang w:val="it-IT"/>
        </w:rPr>
        <w:t>sumele prevăzute pentru asigurarea la accidente de muncă şi boli profesionale în bugetul asigurărilor sociale de stat.</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(2) Prevederile alin. (1) se aplică şi în cazul pensiei </w:t>
      </w:r>
      <w:r w:rsidR="00566F01" w:rsidRPr="00987A38">
        <w:rPr>
          <w:rFonts w:ascii="Times New Roman" w:hAnsi="Times New Roman"/>
          <w:sz w:val="28"/>
          <w:lang w:val="it-IT"/>
        </w:rPr>
        <w:t>pentru</w:t>
      </w:r>
      <w:r w:rsidRPr="00987A38">
        <w:rPr>
          <w:rFonts w:ascii="Times New Roman" w:hAnsi="Times New Roman"/>
          <w:sz w:val="28"/>
          <w:lang w:val="it-IT"/>
        </w:rPr>
        <w:t xml:space="preserve"> urmaş, dacă decesul susţinătorului s-a produs ca urmare a unui accident de muncă sau a unei boli profesionale.</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(3) Prevederile alin. (1) și (2) se aplică şi în situaţia pensiilor stabilite anterior intrăr</w:t>
      </w:r>
      <w:r w:rsidR="00566F01" w:rsidRPr="00987A38">
        <w:rPr>
          <w:rFonts w:ascii="Times New Roman" w:hAnsi="Times New Roman"/>
          <w:sz w:val="28"/>
          <w:lang w:val="it-IT"/>
        </w:rPr>
        <w:t>ii în vigoare a prezentei legi.</w:t>
      </w:r>
    </w:p>
    <w:p w:rsidR="00333E96" w:rsidRPr="00987A38" w:rsidRDefault="00333E96" w:rsidP="009F4189">
      <w:pPr>
        <w:spacing w:after="0" w:line="240" w:lineRule="auto"/>
        <w:ind w:firstLine="720"/>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b/>
          <w:sz w:val="28"/>
          <w:lang w:val="it-IT"/>
        </w:rPr>
        <w:t>Art.</w:t>
      </w:r>
      <w:r w:rsidR="008749E9" w:rsidRPr="00987A38">
        <w:rPr>
          <w:rFonts w:ascii="Times New Roman" w:hAnsi="Times New Roman"/>
          <w:b/>
          <w:sz w:val="28"/>
          <w:lang w:val="it-IT"/>
        </w:rPr>
        <w:t xml:space="preserve"> 17</w:t>
      </w:r>
      <w:r w:rsidR="00FA06A7" w:rsidRPr="00987A38">
        <w:rPr>
          <w:rFonts w:ascii="Times New Roman" w:hAnsi="Times New Roman"/>
          <w:b/>
          <w:sz w:val="28"/>
          <w:lang w:val="it-IT"/>
        </w:rPr>
        <w:t>8</w:t>
      </w:r>
      <w:r w:rsidR="00BF2EE8"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lang w:val="it-IT"/>
        </w:rPr>
        <w:t xml:space="preserve">– </w:t>
      </w:r>
      <w:r w:rsidRPr="00987A38">
        <w:rPr>
          <w:rFonts w:ascii="Times New Roman" w:hAnsi="Times New Roman"/>
          <w:sz w:val="28"/>
          <w:szCs w:val="28"/>
          <w:lang w:val="it-IT"/>
        </w:rPr>
        <w:t>(1) Pentru efectuarea operaţiunilor legate de întocmirea şi transmiterea documentelor de plată a prestaţiilor stabilite și achitate de către alte instituții, CNPP încasează contravaloarea cheltuielilor materiale şi a manoperei aferente serviciilor efectuate.</w:t>
      </w:r>
    </w:p>
    <w:p w:rsidR="00333E96" w:rsidRPr="00987A38" w:rsidRDefault="00333E96" w:rsidP="009F4189">
      <w:pPr>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(2) Sumele rezultate ca urmare a aplicării prevederilor alin. (1)  constituie venituri ale bugetului</w:t>
      </w:r>
      <w:r w:rsidR="00C20117" w:rsidRPr="00987A38">
        <w:rPr>
          <w:rFonts w:ascii="Times New Roman" w:hAnsi="Times New Roman"/>
          <w:sz w:val="28"/>
          <w:szCs w:val="28"/>
          <w:lang w:val="it-IT"/>
        </w:rPr>
        <w:t xml:space="preserve"> asigurărilor sociale de stat. </w:t>
      </w:r>
    </w:p>
    <w:p w:rsidR="00333E96" w:rsidRPr="00987A38" w:rsidRDefault="00333E96" w:rsidP="009F4189">
      <w:pPr>
        <w:spacing w:after="0" w:line="240" w:lineRule="auto"/>
        <w:ind w:firstLine="720"/>
        <w:jc w:val="both"/>
        <w:rPr>
          <w:rFonts w:ascii="Times New Roman" w:hAnsi="Times New Roman"/>
          <w:b/>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lastRenderedPageBreak/>
        <w:t>Art.</w:t>
      </w:r>
      <w:r w:rsidR="008749E9" w:rsidRPr="00987A38">
        <w:rPr>
          <w:rFonts w:ascii="Times New Roman" w:hAnsi="Times New Roman"/>
          <w:b/>
          <w:sz w:val="28"/>
          <w:lang w:val="it-IT"/>
        </w:rPr>
        <w:t xml:space="preserve"> 17</w:t>
      </w:r>
      <w:r w:rsidR="00FA06A7" w:rsidRPr="00987A38">
        <w:rPr>
          <w:rFonts w:ascii="Times New Roman" w:hAnsi="Times New Roman"/>
          <w:b/>
          <w:sz w:val="28"/>
          <w:lang w:val="it-IT"/>
        </w:rPr>
        <w:t>9</w:t>
      </w:r>
      <w:r w:rsidR="00BF2EE8" w:rsidRPr="00987A38">
        <w:rPr>
          <w:rFonts w:ascii="Times New Roman" w:hAnsi="Times New Roman"/>
          <w:b/>
          <w:sz w:val="28"/>
          <w:lang w:val="it-IT"/>
        </w:rPr>
        <w:t>.</w:t>
      </w:r>
      <w:r w:rsidRPr="00987A38">
        <w:rPr>
          <w:rFonts w:ascii="Times New Roman" w:hAnsi="Times New Roman"/>
          <w:sz w:val="28"/>
          <w:lang w:val="it-IT"/>
        </w:rPr>
        <w:t xml:space="preserve"> - (1) Expertizele dispuse de instanţele judecătoreşti în litigiile de asigurări sociale se efectuează numai de experţi specializaţi în asigurări sociale, pregătiți de Centrul Naţional de Formare </w:t>
      </w:r>
      <w:r w:rsidR="00F17808" w:rsidRPr="00987A38">
        <w:rPr>
          <w:rFonts w:ascii="Times New Roman" w:hAnsi="Times New Roman"/>
          <w:sz w:val="28"/>
          <w:lang w:val="it-IT"/>
        </w:rPr>
        <w:t xml:space="preserve">și Pregătire </w:t>
      </w:r>
      <w:r w:rsidRPr="00987A38">
        <w:rPr>
          <w:rFonts w:ascii="Times New Roman" w:hAnsi="Times New Roman"/>
          <w:sz w:val="28"/>
          <w:lang w:val="it-IT"/>
        </w:rPr>
        <w:t>Profesională, din subordinea CNPP.</w:t>
      </w: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(2) În vederea pregătirii şi atestării experţilor specializaţi în asigurări sociale, Ministerul Justiţiei, Ministerul Muncii și Justiției Sociale și CNPP efectuează modificările necesare în legislaţia specifică. </w:t>
      </w:r>
    </w:p>
    <w:p w:rsidR="00333E96" w:rsidRPr="00987A38" w:rsidRDefault="00333E96" w:rsidP="009F4189">
      <w:pPr>
        <w:spacing w:after="0" w:line="240" w:lineRule="auto"/>
        <w:ind w:firstLine="720"/>
        <w:jc w:val="both"/>
        <w:rPr>
          <w:rFonts w:ascii="Times New Roman" w:hAnsi="Times New Roman"/>
          <w:sz w:val="28"/>
          <w:lang w:val="it-IT"/>
        </w:rPr>
      </w:pPr>
    </w:p>
    <w:p w:rsidR="00076FF9" w:rsidRPr="00987A38" w:rsidRDefault="00333E96"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b/>
          <w:sz w:val="28"/>
          <w:lang w:val="it-IT"/>
        </w:rPr>
        <w:t>Art.</w:t>
      </w:r>
      <w:r w:rsidR="008749E9" w:rsidRPr="00987A38">
        <w:rPr>
          <w:rFonts w:ascii="Times New Roman" w:hAnsi="Times New Roman"/>
          <w:b/>
          <w:sz w:val="28"/>
          <w:lang w:val="it-IT"/>
        </w:rPr>
        <w:t xml:space="preserve"> 1</w:t>
      </w:r>
      <w:r w:rsidR="00FA06A7" w:rsidRPr="00987A38">
        <w:rPr>
          <w:rFonts w:ascii="Times New Roman" w:hAnsi="Times New Roman"/>
          <w:b/>
          <w:sz w:val="28"/>
          <w:lang w:val="it-IT"/>
        </w:rPr>
        <w:t>80</w:t>
      </w:r>
      <w:r w:rsidR="00BF2EE8"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lang w:val="it-IT"/>
        </w:rPr>
        <w:t xml:space="preserve"> </w:t>
      </w:r>
      <w:r w:rsidRPr="00987A38">
        <w:rPr>
          <w:rFonts w:ascii="Times New Roman" w:hAnsi="Times New Roman"/>
          <w:sz w:val="28"/>
          <w:szCs w:val="28"/>
          <w:lang w:val="it-IT"/>
        </w:rPr>
        <w:t xml:space="preserve">(1) Între sistemul public de pensii şi sistemele proprii de asigurări sociale neintegrate acestuia se recunosc reciproc stagiile de cotizare, respectiv vechimea în muncă sau vechimea în serviciu, în vederea </w:t>
      </w:r>
      <w:r w:rsidR="00223C0C" w:rsidRPr="00987A38">
        <w:rPr>
          <w:rFonts w:ascii="Times New Roman" w:hAnsi="Times New Roman"/>
          <w:sz w:val="28"/>
          <w:szCs w:val="28"/>
          <w:lang w:val="it-IT"/>
        </w:rPr>
        <w:t>acordării drepturilor de pensie</w:t>
      </w:r>
      <w:r w:rsidRPr="00987A38">
        <w:rPr>
          <w:rFonts w:ascii="Times New Roman" w:hAnsi="Times New Roman"/>
          <w:sz w:val="28"/>
          <w:szCs w:val="28"/>
          <w:lang w:val="it-IT"/>
        </w:rPr>
        <w:t>. În aceste situații, pensia din sistemul public de pensii se stabilește numai pentru perioadele de stagiu de cotizare realizate în acest sistem.</w:t>
      </w:r>
    </w:p>
    <w:p w:rsidR="00076FF9" w:rsidRPr="00987A38" w:rsidRDefault="00333E96"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(2) Perioadele asimilate stagiului de cotizare, prevăzute la art. 14 alin. (1), care constituie şi vechime în muncă sau în serviciu în sistemele proprii de asigurări sociale neintegrate sistemului public de pensii, se iau în calcul, opţional, în unul dintre sisteme. </w:t>
      </w:r>
    </w:p>
    <w:p w:rsidR="00BF2EE8" w:rsidRPr="00987A38" w:rsidRDefault="00BF2EE8" w:rsidP="009F4189">
      <w:pPr>
        <w:autoSpaceDE w:val="0"/>
        <w:autoSpaceDN w:val="0"/>
        <w:adjustRightInd w:val="0"/>
        <w:spacing w:after="0" w:line="240" w:lineRule="auto"/>
        <w:ind w:firstLine="720"/>
        <w:jc w:val="both"/>
        <w:rPr>
          <w:rFonts w:ascii="Times New Roman" w:hAnsi="Times New Roman"/>
          <w:sz w:val="28"/>
          <w:szCs w:val="28"/>
          <w:lang w:val="it-IT"/>
        </w:rPr>
      </w:pPr>
    </w:p>
    <w:p w:rsidR="00076FF9" w:rsidRPr="00987A38" w:rsidRDefault="00BF2EE8"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b/>
          <w:sz w:val="28"/>
          <w:szCs w:val="28"/>
          <w:lang w:val="it-IT"/>
        </w:rPr>
        <w:t>Art.18</w:t>
      </w:r>
      <w:r w:rsidR="00FA06A7" w:rsidRPr="00987A38">
        <w:rPr>
          <w:rFonts w:ascii="Times New Roman" w:hAnsi="Times New Roman"/>
          <w:b/>
          <w:sz w:val="28"/>
          <w:szCs w:val="28"/>
          <w:lang w:val="it-IT"/>
        </w:rPr>
        <w:t>1</w:t>
      </w:r>
      <w:r w:rsidRPr="00987A38">
        <w:rPr>
          <w:rFonts w:ascii="Times New Roman" w:hAnsi="Times New Roman"/>
          <w:b/>
          <w:sz w:val="28"/>
          <w:szCs w:val="28"/>
          <w:lang w:val="it-IT"/>
        </w:rPr>
        <w:t>.</w:t>
      </w:r>
      <w:r w:rsidRPr="00987A38">
        <w:rPr>
          <w:rFonts w:ascii="Times New Roman" w:hAnsi="Times New Roman"/>
          <w:sz w:val="28"/>
          <w:szCs w:val="28"/>
          <w:lang w:val="it-IT"/>
        </w:rPr>
        <w:t xml:space="preserve"> - (1</w:t>
      </w:r>
      <w:r w:rsidR="00A62B51" w:rsidRPr="00987A38">
        <w:rPr>
          <w:rFonts w:ascii="Times New Roman" w:hAnsi="Times New Roman"/>
          <w:sz w:val="28"/>
          <w:szCs w:val="28"/>
          <w:lang w:val="it-IT"/>
        </w:rPr>
        <w:t>) Persoanele care îndeplinesc condiţiile pentru obţinerea mai multor pensii de serviciu, reglementate de legi cu caracter special, optează pentru obţinerea uneia dintre acestea.</w:t>
      </w:r>
    </w:p>
    <w:p w:rsidR="00076FF9" w:rsidRPr="00987A38" w:rsidRDefault="00A62B51"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w:t>
      </w:r>
      <w:r w:rsidR="00BF2EE8" w:rsidRPr="00987A38">
        <w:rPr>
          <w:rFonts w:ascii="Times New Roman" w:hAnsi="Times New Roman"/>
          <w:sz w:val="28"/>
          <w:szCs w:val="28"/>
          <w:lang w:val="it-IT"/>
        </w:rPr>
        <w:t>2</w:t>
      </w:r>
      <w:r w:rsidRPr="00987A38">
        <w:rPr>
          <w:rFonts w:ascii="Times New Roman" w:hAnsi="Times New Roman"/>
          <w:sz w:val="28"/>
          <w:szCs w:val="28"/>
          <w:lang w:val="it-IT"/>
        </w:rPr>
        <w:t>) Prevederile alin. (</w:t>
      </w:r>
      <w:r w:rsidR="00BF2EE8" w:rsidRPr="00987A38">
        <w:rPr>
          <w:rFonts w:ascii="Times New Roman" w:hAnsi="Times New Roman"/>
          <w:sz w:val="28"/>
          <w:szCs w:val="28"/>
          <w:lang w:val="it-IT"/>
        </w:rPr>
        <w:t>1</w:t>
      </w:r>
      <w:r w:rsidRPr="00987A38">
        <w:rPr>
          <w:rFonts w:ascii="Times New Roman" w:hAnsi="Times New Roman"/>
          <w:sz w:val="28"/>
          <w:szCs w:val="28"/>
          <w:lang w:val="it-IT"/>
        </w:rPr>
        <w:t>) nu se aplică în situația în care persoana îndeplinește atât condițiile pentru acordarea unei pensii de serviciu, reglementate de legi cu caracter special, cât și cele pentru acordarea unei pensii dintr-un sistem propriu de asigurări sociale neintegrat sistemului public de pensii.</w:t>
      </w:r>
    </w:p>
    <w:p w:rsidR="00076FF9" w:rsidRPr="00987A38" w:rsidRDefault="00076FF9" w:rsidP="009F4189">
      <w:pPr>
        <w:autoSpaceDE w:val="0"/>
        <w:autoSpaceDN w:val="0"/>
        <w:adjustRightInd w:val="0"/>
        <w:spacing w:after="0" w:line="240" w:lineRule="auto"/>
        <w:ind w:firstLine="720"/>
        <w:jc w:val="both"/>
        <w:rPr>
          <w:rFonts w:ascii="Times New Roman" w:hAnsi="Times New Roman"/>
          <w:sz w:val="28"/>
          <w:szCs w:val="28"/>
          <w:lang w:val="it-IT"/>
        </w:rPr>
      </w:pPr>
    </w:p>
    <w:p w:rsidR="00076FF9" w:rsidRPr="00987A38" w:rsidRDefault="00F17808"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b/>
          <w:sz w:val="28"/>
          <w:szCs w:val="28"/>
          <w:lang w:val="it-IT"/>
        </w:rPr>
        <w:t>Art.</w:t>
      </w:r>
      <w:r w:rsidR="008749E9" w:rsidRPr="00987A38">
        <w:rPr>
          <w:rFonts w:ascii="Times New Roman" w:hAnsi="Times New Roman"/>
          <w:b/>
          <w:sz w:val="28"/>
          <w:lang w:val="it-IT"/>
        </w:rPr>
        <w:t>1</w:t>
      </w:r>
      <w:r w:rsidR="00183CBB" w:rsidRPr="00987A38">
        <w:rPr>
          <w:rFonts w:ascii="Times New Roman" w:hAnsi="Times New Roman"/>
          <w:b/>
          <w:sz w:val="28"/>
          <w:lang w:val="it-IT"/>
        </w:rPr>
        <w:t>8</w:t>
      </w:r>
      <w:r w:rsidR="00FA06A7" w:rsidRPr="00987A38">
        <w:rPr>
          <w:rFonts w:ascii="Times New Roman" w:hAnsi="Times New Roman"/>
          <w:b/>
          <w:sz w:val="28"/>
          <w:lang w:val="it-IT"/>
        </w:rPr>
        <w:t>2</w:t>
      </w:r>
      <w:r w:rsidR="00BF2EE8" w:rsidRPr="00987A38">
        <w:rPr>
          <w:rFonts w:ascii="Times New Roman" w:hAnsi="Times New Roman"/>
          <w:b/>
          <w:sz w:val="28"/>
          <w:lang w:val="it-IT"/>
        </w:rPr>
        <w:t>.</w:t>
      </w:r>
      <w:r w:rsidRPr="00987A38">
        <w:rPr>
          <w:rFonts w:ascii="Times New Roman" w:hAnsi="Times New Roman"/>
          <w:sz w:val="28"/>
          <w:szCs w:val="28"/>
          <w:lang w:val="it-IT"/>
        </w:rPr>
        <w:t xml:space="preserve"> </w:t>
      </w:r>
      <w:r w:rsidR="00BC5A3C" w:rsidRPr="00987A38">
        <w:rPr>
          <w:rFonts w:ascii="Times New Roman" w:hAnsi="Times New Roman"/>
          <w:sz w:val="28"/>
          <w:szCs w:val="28"/>
          <w:lang w:val="it-IT"/>
        </w:rPr>
        <w:t>–</w:t>
      </w:r>
      <w:r w:rsidRPr="00987A38">
        <w:rPr>
          <w:rFonts w:ascii="Times New Roman" w:hAnsi="Times New Roman"/>
          <w:sz w:val="28"/>
          <w:szCs w:val="28"/>
          <w:lang w:val="it-IT"/>
        </w:rPr>
        <w:t xml:space="preserve"> </w:t>
      </w:r>
      <w:r w:rsidR="00BC5A3C" w:rsidRPr="00987A38">
        <w:rPr>
          <w:rFonts w:ascii="Times New Roman" w:hAnsi="Times New Roman"/>
          <w:sz w:val="28"/>
          <w:szCs w:val="28"/>
          <w:lang w:val="it-IT"/>
        </w:rPr>
        <w:t>Prin depunerea cererii în vederea acordării drepturilor prevăzute de prezenta lege, persoana în cauză își exprimă consimțământul în mod expres și neechivoc pentru prelucrarea datelor cu caracter personal, în scopul stabilirii și plății drepturilor cuvenite.</w:t>
      </w:r>
    </w:p>
    <w:p w:rsidR="00076FF9" w:rsidRPr="00987A38" w:rsidRDefault="00076FF9" w:rsidP="009F4189">
      <w:pPr>
        <w:autoSpaceDE w:val="0"/>
        <w:autoSpaceDN w:val="0"/>
        <w:adjustRightInd w:val="0"/>
        <w:spacing w:after="0" w:line="240" w:lineRule="auto"/>
        <w:ind w:firstLine="720"/>
        <w:jc w:val="both"/>
        <w:rPr>
          <w:rFonts w:ascii="Times New Roman" w:hAnsi="Times New Roman"/>
          <w:sz w:val="28"/>
          <w:szCs w:val="28"/>
          <w:lang w:val="it-IT"/>
        </w:rPr>
      </w:pPr>
    </w:p>
    <w:p w:rsidR="002A065E" w:rsidRPr="00987A38" w:rsidRDefault="002A065E" w:rsidP="002A065E">
      <w:pPr>
        <w:autoSpaceDE w:val="0"/>
        <w:autoSpaceDN w:val="0"/>
        <w:adjustRightInd w:val="0"/>
        <w:spacing w:after="0" w:line="240" w:lineRule="auto"/>
        <w:ind w:firstLine="720"/>
        <w:jc w:val="both"/>
        <w:rPr>
          <w:rFonts w:ascii="Times New Roman" w:hAnsi="Times New Roman"/>
          <w:sz w:val="28"/>
          <w:szCs w:val="28"/>
          <w:lang w:val="ro-RO"/>
        </w:rPr>
      </w:pPr>
      <w:r w:rsidRPr="00987A38">
        <w:rPr>
          <w:rFonts w:ascii="Times New Roman" w:hAnsi="Times New Roman"/>
          <w:b/>
          <w:sz w:val="28"/>
          <w:szCs w:val="28"/>
          <w:lang w:val="it-IT"/>
        </w:rPr>
        <w:t>Art.18</w:t>
      </w:r>
      <w:r w:rsidR="00FA06A7" w:rsidRPr="00987A38">
        <w:rPr>
          <w:rFonts w:ascii="Times New Roman" w:hAnsi="Times New Roman"/>
          <w:b/>
          <w:sz w:val="28"/>
          <w:szCs w:val="28"/>
          <w:lang w:val="it-IT"/>
        </w:rPr>
        <w:t>3</w:t>
      </w:r>
      <w:r w:rsidRPr="00987A38">
        <w:rPr>
          <w:rFonts w:ascii="Times New Roman" w:hAnsi="Times New Roman"/>
          <w:b/>
          <w:sz w:val="28"/>
          <w:szCs w:val="28"/>
          <w:lang w:val="it-IT"/>
        </w:rPr>
        <w:t>.</w:t>
      </w:r>
      <w:r w:rsidRPr="00987A38">
        <w:rPr>
          <w:rFonts w:ascii="Times New Roman" w:hAnsi="Times New Roman"/>
          <w:sz w:val="28"/>
          <w:szCs w:val="28"/>
          <w:lang w:val="it-IT"/>
        </w:rPr>
        <w:t xml:space="preserve"> - Contractele de asigurare social</w:t>
      </w:r>
      <w:r w:rsidRPr="00987A38">
        <w:rPr>
          <w:rFonts w:ascii="Times New Roman" w:hAnsi="Times New Roman"/>
          <w:sz w:val="28"/>
          <w:szCs w:val="28"/>
          <w:lang w:val="ro-RO"/>
        </w:rPr>
        <w:t xml:space="preserve">ă aflate în derulare la data intrării în vigoare a prezentei legi se reziliază de la data abrogării </w:t>
      </w:r>
      <w:r w:rsidRPr="00987A38">
        <w:rPr>
          <w:rFonts w:ascii="Times New Roman" w:hAnsi="Times New Roman"/>
          <w:sz w:val="28"/>
          <w:lang w:val="it-IT"/>
        </w:rPr>
        <w:t>Legii nr. 263/2010 privind sistemul unitar de pensii publice, cu modificările și completările ulterioare</w:t>
      </w:r>
      <w:r w:rsidRPr="00987A38">
        <w:rPr>
          <w:rFonts w:ascii="Times New Roman" w:hAnsi="Times New Roman"/>
          <w:sz w:val="28"/>
          <w:szCs w:val="28"/>
          <w:lang w:val="ro-RO"/>
        </w:rPr>
        <w:t>.</w:t>
      </w:r>
    </w:p>
    <w:p w:rsidR="002A065E" w:rsidRPr="00987A38" w:rsidRDefault="002A065E" w:rsidP="009F4189">
      <w:pPr>
        <w:autoSpaceDE w:val="0"/>
        <w:autoSpaceDN w:val="0"/>
        <w:adjustRightInd w:val="0"/>
        <w:spacing w:after="0" w:line="240" w:lineRule="auto"/>
        <w:ind w:firstLine="720"/>
        <w:jc w:val="both"/>
        <w:rPr>
          <w:rFonts w:ascii="Times New Roman" w:hAnsi="Times New Roman"/>
          <w:sz w:val="28"/>
          <w:szCs w:val="28"/>
          <w:lang w:val="it-IT"/>
        </w:rPr>
      </w:pPr>
    </w:p>
    <w:p w:rsidR="00333E96" w:rsidRPr="00987A38" w:rsidRDefault="00333E96" w:rsidP="009F4189">
      <w:pPr>
        <w:autoSpaceDE w:val="0"/>
        <w:autoSpaceDN w:val="0"/>
        <w:adjustRightInd w:val="0"/>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8749E9" w:rsidRPr="00987A38">
        <w:rPr>
          <w:rFonts w:ascii="Times New Roman" w:hAnsi="Times New Roman"/>
          <w:b/>
          <w:sz w:val="28"/>
          <w:lang w:val="it-IT"/>
        </w:rPr>
        <w:t xml:space="preserve"> 1</w:t>
      </w:r>
      <w:r w:rsidR="00183CBB" w:rsidRPr="00987A38">
        <w:rPr>
          <w:rFonts w:ascii="Times New Roman" w:hAnsi="Times New Roman"/>
          <w:b/>
          <w:sz w:val="28"/>
          <w:lang w:val="it-IT"/>
        </w:rPr>
        <w:t>8</w:t>
      </w:r>
      <w:r w:rsidR="00FA06A7" w:rsidRPr="00987A38">
        <w:rPr>
          <w:rFonts w:ascii="Times New Roman" w:hAnsi="Times New Roman"/>
          <w:b/>
          <w:sz w:val="28"/>
          <w:lang w:val="it-IT"/>
        </w:rPr>
        <w:t>4</w:t>
      </w:r>
      <w:r w:rsidR="00BF2EE8" w:rsidRPr="00987A38">
        <w:rPr>
          <w:rFonts w:ascii="Times New Roman" w:hAnsi="Times New Roman"/>
          <w:b/>
          <w:sz w:val="28"/>
          <w:lang w:val="it-IT"/>
        </w:rPr>
        <w:t>.</w:t>
      </w:r>
      <w:r w:rsidRPr="00987A38">
        <w:rPr>
          <w:rFonts w:ascii="Times New Roman" w:hAnsi="Times New Roman"/>
          <w:sz w:val="28"/>
          <w:lang w:val="it-IT"/>
        </w:rPr>
        <w:t xml:space="preserve"> - În aplicarea prezentei legi, </w:t>
      </w:r>
      <w:r w:rsidR="00076FF9" w:rsidRPr="00987A38">
        <w:rPr>
          <w:rFonts w:ascii="Times New Roman" w:hAnsi="Times New Roman"/>
          <w:sz w:val="28"/>
          <w:lang w:val="it-IT"/>
        </w:rPr>
        <w:t xml:space="preserve">se </w:t>
      </w:r>
      <w:r w:rsidRPr="00987A38">
        <w:rPr>
          <w:rFonts w:ascii="Times New Roman" w:hAnsi="Times New Roman"/>
          <w:sz w:val="28"/>
          <w:lang w:val="it-IT"/>
        </w:rPr>
        <w:t>pot emite norme</w:t>
      </w:r>
      <w:r w:rsidR="00076FF9" w:rsidRPr="00987A38">
        <w:rPr>
          <w:rFonts w:ascii="Times New Roman" w:hAnsi="Times New Roman"/>
          <w:sz w:val="28"/>
          <w:lang w:val="it-IT"/>
        </w:rPr>
        <w:t xml:space="preserve"> de aplicare</w:t>
      </w:r>
      <w:r w:rsidRPr="00987A38">
        <w:rPr>
          <w:rFonts w:ascii="Times New Roman" w:hAnsi="Times New Roman"/>
          <w:sz w:val="28"/>
          <w:lang w:val="it-IT"/>
        </w:rPr>
        <w:t>,</w:t>
      </w:r>
      <w:r w:rsidR="00076FF9" w:rsidRPr="00987A38">
        <w:rPr>
          <w:rFonts w:ascii="Times New Roman" w:hAnsi="Times New Roman"/>
          <w:sz w:val="28"/>
          <w:lang w:val="it-IT"/>
        </w:rPr>
        <w:t xml:space="preserve"> la propunerea Ministerului Muncii și Justiției Sociale, care</w:t>
      </w:r>
      <w:r w:rsidRPr="00987A38">
        <w:rPr>
          <w:rFonts w:ascii="Times New Roman" w:hAnsi="Times New Roman"/>
          <w:sz w:val="28"/>
          <w:lang w:val="it-IT"/>
        </w:rPr>
        <w:t xml:space="preserve"> </w:t>
      </w:r>
      <w:r w:rsidR="00076FF9" w:rsidRPr="00987A38">
        <w:rPr>
          <w:rFonts w:ascii="Times New Roman" w:hAnsi="Times New Roman"/>
          <w:sz w:val="28"/>
          <w:lang w:val="it-IT"/>
        </w:rPr>
        <w:t xml:space="preserve">se </w:t>
      </w:r>
      <w:r w:rsidRPr="00987A38">
        <w:rPr>
          <w:rFonts w:ascii="Times New Roman" w:hAnsi="Times New Roman"/>
          <w:sz w:val="28"/>
          <w:lang w:val="it-IT"/>
        </w:rPr>
        <w:t>aprob</w:t>
      </w:r>
      <w:r w:rsidR="00076FF9" w:rsidRPr="00987A38">
        <w:rPr>
          <w:rFonts w:ascii="Times New Roman" w:hAnsi="Times New Roman"/>
          <w:sz w:val="28"/>
          <w:lang w:val="it-IT"/>
        </w:rPr>
        <w:t>ă</w:t>
      </w:r>
      <w:r w:rsidRPr="00987A38">
        <w:rPr>
          <w:rFonts w:ascii="Times New Roman" w:hAnsi="Times New Roman"/>
          <w:sz w:val="28"/>
          <w:lang w:val="it-IT"/>
        </w:rPr>
        <w:t xml:space="preserve"> prin hotărâre a Guvernului.</w:t>
      </w:r>
    </w:p>
    <w:p w:rsidR="00333E96" w:rsidRPr="00987A38" w:rsidRDefault="00333E96" w:rsidP="009F4189">
      <w:pPr>
        <w:spacing w:after="0" w:line="240" w:lineRule="auto"/>
        <w:jc w:val="both"/>
        <w:rPr>
          <w:rFonts w:ascii="Times New Roman" w:hAnsi="Times New Roman"/>
          <w:sz w:val="28"/>
          <w:lang w:val="it-IT"/>
        </w:rPr>
      </w:pPr>
    </w:p>
    <w:p w:rsidR="00333E96" w:rsidRPr="00987A38" w:rsidRDefault="00333E96" w:rsidP="009F4189">
      <w:pPr>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8749E9" w:rsidRPr="00987A38">
        <w:rPr>
          <w:rFonts w:ascii="Times New Roman" w:hAnsi="Times New Roman"/>
          <w:b/>
          <w:sz w:val="28"/>
          <w:lang w:val="it-IT"/>
        </w:rPr>
        <w:t xml:space="preserve"> 18</w:t>
      </w:r>
      <w:r w:rsidR="00FA06A7" w:rsidRPr="00987A38">
        <w:rPr>
          <w:rFonts w:ascii="Times New Roman" w:hAnsi="Times New Roman"/>
          <w:b/>
          <w:sz w:val="28"/>
          <w:lang w:val="it-IT"/>
        </w:rPr>
        <w:t>5</w:t>
      </w:r>
      <w:r w:rsidR="00BF2EE8" w:rsidRPr="00987A38">
        <w:rPr>
          <w:rFonts w:ascii="Times New Roman" w:hAnsi="Times New Roman"/>
          <w:b/>
          <w:sz w:val="28"/>
          <w:lang w:val="it-IT"/>
        </w:rPr>
        <w:t>.</w:t>
      </w:r>
      <w:r w:rsidRPr="00987A38">
        <w:rPr>
          <w:rFonts w:ascii="Times New Roman" w:hAnsi="Times New Roman"/>
          <w:b/>
          <w:sz w:val="28"/>
          <w:lang w:val="it-IT"/>
        </w:rPr>
        <w:t xml:space="preserve">  -</w:t>
      </w:r>
      <w:r w:rsidRPr="00987A38">
        <w:rPr>
          <w:rFonts w:ascii="Times New Roman" w:hAnsi="Times New Roman"/>
          <w:sz w:val="28"/>
          <w:lang w:val="it-IT"/>
        </w:rPr>
        <w:t xml:space="preserve">  Anexele nr. 1- 9  fac parte integrantă din prezenta lege.</w:t>
      </w:r>
    </w:p>
    <w:p w:rsidR="00333E96" w:rsidRPr="00987A38" w:rsidRDefault="00333E96" w:rsidP="009F4189">
      <w:pPr>
        <w:autoSpaceDE w:val="0"/>
        <w:autoSpaceDN w:val="0"/>
        <w:adjustRightInd w:val="0"/>
        <w:spacing w:after="0" w:line="240" w:lineRule="auto"/>
        <w:jc w:val="both"/>
        <w:rPr>
          <w:rFonts w:ascii="Times New Roman" w:hAnsi="Times New Roman"/>
          <w:b/>
          <w:sz w:val="28"/>
          <w:lang w:val="it-IT"/>
        </w:rPr>
      </w:pPr>
    </w:p>
    <w:p w:rsidR="006E1E72" w:rsidRPr="00987A38" w:rsidRDefault="00333E96" w:rsidP="006E1E72">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b/>
          <w:sz w:val="28"/>
          <w:lang w:val="it-IT"/>
        </w:rPr>
        <w:t>Art.</w:t>
      </w:r>
      <w:r w:rsidR="008749E9" w:rsidRPr="00987A38">
        <w:rPr>
          <w:rFonts w:ascii="Times New Roman" w:hAnsi="Times New Roman"/>
          <w:b/>
          <w:sz w:val="28"/>
          <w:lang w:val="it-IT"/>
        </w:rPr>
        <w:t xml:space="preserve"> 18</w:t>
      </w:r>
      <w:r w:rsidR="00FA06A7" w:rsidRPr="00987A38">
        <w:rPr>
          <w:rFonts w:ascii="Times New Roman" w:hAnsi="Times New Roman"/>
          <w:b/>
          <w:sz w:val="28"/>
          <w:lang w:val="it-IT"/>
        </w:rPr>
        <w:t>6</w:t>
      </w:r>
      <w:r w:rsidR="00BF2EE8" w:rsidRPr="00987A38">
        <w:rPr>
          <w:rFonts w:ascii="Times New Roman" w:hAnsi="Times New Roman"/>
          <w:b/>
          <w:sz w:val="28"/>
          <w:lang w:val="it-IT"/>
        </w:rPr>
        <w:t>.</w:t>
      </w:r>
      <w:r w:rsidRPr="00987A38">
        <w:rPr>
          <w:rFonts w:ascii="Times New Roman" w:hAnsi="Times New Roman"/>
          <w:b/>
          <w:sz w:val="28"/>
          <w:lang w:val="it-IT"/>
        </w:rPr>
        <w:t xml:space="preserve"> </w:t>
      </w:r>
      <w:r w:rsidR="00076FF9" w:rsidRPr="00987A38">
        <w:rPr>
          <w:rFonts w:ascii="Times New Roman" w:hAnsi="Times New Roman"/>
          <w:sz w:val="28"/>
          <w:lang w:val="it-IT"/>
        </w:rPr>
        <w:t>–</w:t>
      </w:r>
      <w:r w:rsidR="003E25E2" w:rsidRPr="00987A38">
        <w:rPr>
          <w:rFonts w:ascii="Times New Roman" w:hAnsi="Times New Roman"/>
          <w:sz w:val="28"/>
          <w:lang w:val="it-IT"/>
        </w:rPr>
        <w:t xml:space="preserve"> </w:t>
      </w:r>
      <w:r w:rsidRPr="00987A38">
        <w:rPr>
          <w:rFonts w:ascii="Times New Roman" w:hAnsi="Times New Roman"/>
          <w:sz w:val="28"/>
          <w:szCs w:val="28"/>
          <w:lang w:val="it-IT"/>
        </w:rPr>
        <w:t xml:space="preserve">Prezenta lege intră în vigoare la data de 1 </w:t>
      </w:r>
      <w:r w:rsidR="00A3706D">
        <w:rPr>
          <w:rFonts w:ascii="Times New Roman" w:hAnsi="Times New Roman"/>
          <w:sz w:val="28"/>
          <w:szCs w:val="28"/>
          <w:lang w:val="it-IT"/>
        </w:rPr>
        <w:t>septembrie</w:t>
      </w:r>
      <w:r w:rsidRPr="00987A38">
        <w:rPr>
          <w:rFonts w:ascii="Times New Roman" w:hAnsi="Times New Roman"/>
          <w:sz w:val="28"/>
          <w:szCs w:val="28"/>
          <w:lang w:val="it-IT"/>
        </w:rPr>
        <w:t xml:space="preserve"> 20</w:t>
      </w:r>
      <w:r w:rsidR="006E1E72" w:rsidRPr="00987A38">
        <w:rPr>
          <w:rFonts w:ascii="Times New Roman" w:hAnsi="Times New Roman"/>
          <w:sz w:val="28"/>
          <w:szCs w:val="28"/>
          <w:lang w:val="it-IT"/>
        </w:rPr>
        <w:t>21</w:t>
      </w:r>
      <w:r w:rsidR="003E25E2" w:rsidRPr="00987A38">
        <w:rPr>
          <w:rFonts w:ascii="Times New Roman" w:hAnsi="Times New Roman"/>
          <w:sz w:val="28"/>
          <w:szCs w:val="28"/>
          <w:lang w:val="it-IT"/>
        </w:rPr>
        <w:t>, cu excepţia</w:t>
      </w:r>
      <w:r w:rsidR="006E1E72" w:rsidRPr="00987A38">
        <w:rPr>
          <w:rFonts w:ascii="Times New Roman" w:hAnsi="Times New Roman"/>
          <w:sz w:val="28"/>
          <w:szCs w:val="28"/>
          <w:lang w:val="it-IT"/>
        </w:rPr>
        <w:t>:</w:t>
      </w:r>
    </w:p>
    <w:p w:rsidR="006E1E72" w:rsidRPr="00987A38" w:rsidRDefault="006E1E72" w:rsidP="006E1E72">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 xml:space="preserve">a) art. </w:t>
      </w:r>
      <w:r w:rsidR="00A3706D">
        <w:rPr>
          <w:rFonts w:ascii="Times New Roman" w:hAnsi="Times New Roman"/>
          <w:sz w:val="28"/>
          <w:szCs w:val="28"/>
          <w:lang w:val="it-IT"/>
        </w:rPr>
        <w:t xml:space="preserve"> 86 alin. (2) lit. a)</w:t>
      </w:r>
      <w:r w:rsidRPr="00987A38">
        <w:rPr>
          <w:rFonts w:ascii="Times New Roman" w:hAnsi="Times New Roman"/>
          <w:sz w:val="28"/>
          <w:szCs w:val="28"/>
          <w:lang w:val="it-IT"/>
        </w:rPr>
        <w:t xml:space="preserve">, care intră în vigoare la data </w:t>
      </w:r>
      <w:r w:rsidR="00A3706D">
        <w:rPr>
          <w:rFonts w:ascii="Times New Roman" w:hAnsi="Times New Roman"/>
          <w:sz w:val="28"/>
          <w:szCs w:val="28"/>
          <w:lang w:val="it-IT"/>
        </w:rPr>
        <w:t>de 1 septembrie 2019</w:t>
      </w:r>
      <w:r w:rsidRPr="00987A38">
        <w:rPr>
          <w:rFonts w:ascii="Times New Roman" w:hAnsi="Times New Roman"/>
          <w:sz w:val="28"/>
          <w:szCs w:val="28"/>
          <w:lang w:val="it-IT"/>
        </w:rPr>
        <w:t>;</w:t>
      </w:r>
    </w:p>
    <w:p w:rsidR="006E1E72" w:rsidRDefault="006E1E72" w:rsidP="006E1E72">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szCs w:val="28"/>
          <w:lang w:val="it-IT"/>
        </w:rPr>
        <w:t>b)</w:t>
      </w:r>
      <w:r w:rsidR="003E25E2" w:rsidRPr="00987A38">
        <w:rPr>
          <w:rFonts w:ascii="Times New Roman" w:hAnsi="Times New Roman"/>
          <w:sz w:val="28"/>
          <w:szCs w:val="28"/>
          <w:lang w:val="it-IT"/>
        </w:rPr>
        <w:t xml:space="preserve"> art</w:t>
      </w:r>
      <w:r w:rsidRPr="00987A38">
        <w:rPr>
          <w:rFonts w:ascii="Times New Roman" w:hAnsi="Times New Roman"/>
          <w:sz w:val="28"/>
          <w:szCs w:val="28"/>
          <w:lang w:val="it-IT"/>
        </w:rPr>
        <w:t xml:space="preserve">. </w:t>
      </w:r>
      <w:r w:rsidR="00A3706D" w:rsidRPr="00A3706D">
        <w:rPr>
          <w:rFonts w:ascii="Times New Roman" w:hAnsi="Times New Roman"/>
          <w:sz w:val="28"/>
          <w:szCs w:val="28"/>
          <w:lang w:val="it-IT"/>
        </w:rPr>
        <w:t xml:space="preserve">86 alin. (2) lit. </w:t>
      </w:r>
      <w:r w:rsidR="00A3706D">
        <w:rPr>
          <w:rFonts w:ascii="Times New Roman" w:hAnsi="Times New Roman"/>
          <w:sz w:val="28"/>
          <w:szCs w:val="28"/>
          <w:lang w:val="it-IT"/>
        </w:rPr>
        <w:t>b</w:t>
      </w:r>
      <w:r w:rsidR="00A3706D" w:rsidRPr="00A3706D">
        <w:rPr>
          <w:rFonts w:ascii="Times New Roman" w:hAnsi="Times New Roman"/>
          <w:sz w:val="28"/>
          <w:szCs w:val="28"/>
          <w:lang w:val="it-IT"/>
        </w:rPr>
        <w:t>),</w:t>
      </w:r>
      <w:r w:rsidR="00A3706D">
        <w:rPr>
          <w:rFonts w:ascii="Times New Roman" w:hAnsi="Times New Roman"/>
          <w:sz w:val="28"/>
          <w:szCs w:val="28"/>
          <w:lang w:val="it-IT"/>
        </w:rPr>
        <w:t xml:space="preserve"> care intră în vigoare la data de 1 septembrie 2020;</w:t>
      </w:r>
    </w:p>
    <w:p w:rsidR="00A3706D" w:rsidRPr="00987A38" w:rsidRDefault="00A3706D" w:rsidP="006E1E72">
      <w:pPr>
        <w:autoSpaceDE w:val="0"/>
        <w:autoSpaceDN w:val="0"/>
        <w:adjustRightInd w:val="0"/>
        <w:spacing w:after="0" w:line="240" w:lineRule="auto"/>
        <w:ind w:firstLine="720"/>
        <w:jc w:val="both"/>
        <w:rPr>
          <w:rFonts w:ascii="Times New Roman" w:hAnsi="Times New Roman"/>
          <w:sz w:val="28"/>
          <w:lang w:val="it-IT"/>
        </w:rPr>
      </w:pPr>
    </w:p>
    <w:p w:rsidR="00076FF9" w:rsidRPr="00987A38" w:rsidRDefault="00333E96" w:rsidP="009F4189">
      <w:pPr>
        <w:autoSpaceDE w:val="0"/>
        <w:autoSpaceDN w:val="0"/>
        <w:adjustRightInd w:val="0"/>
        <w:spacing w:after="0" w:line="240" w:lineRule="auto"/>
        <w:ind w:firstLine="720"/>
        <w:jc w:val="both"/>
        <w:rPr>
          <w:rFonts w:ascii="Times New Roman" w:hAnsi="Times New Roman"/>
          <w:sz w:val="28"/>
          <w:lang w:val="it-IT"/>
        </w:rPr>
      </w:pPr>
      <w:r w:rsidRPr="00987A38">
        <w:rPr>
          <w:rFonts w:ascii="Times New Roman" w:hAnsi="Times New Roman"/>
          <w:b/>
          <w:sz w:val="28"/>
          <w:lang w:val="it-IT"/>
        </w:rPr>
        <w:t>Art.</w:t>
      </w:r>
      <w:r w:rsidR="008749E9" w:rsidRPr="00987A38">
        <w:rPr>
          <w:rFonts w:ascii="Times New Roman" w:hAnsi="Times New Roman"/>
          <w:b/>
          <w:sz w:val="28"/>
          <w:lang w:val="it-IT"/>
        </w:rPr>
        <w:t xml:space="preserve"> 18</w:t>
      </w:r>
      <w:r w:rsidR="00FA06A7" w:rsidRPr="00987A38">
        <w:rPr>
          <w:rFonts w:ascii="Times New Roman" w:hAnsi="Times New Roman"/>
          <w:b/>
          <w:sz w:val="28"/>
          <w:lang w:val="it-IT"/>
        </w:rPr>
        <w:t>7</w:t>
      </w:r>
      <w:r w:rsidR="00A64048" w:rsidRPr="00987A38">
        <w:rPr>
          <w:rFonts w:ascii="Times New Roman" w:hAnsi="Times New Roman"/>
          <w:b/>
          <w:sz w:val="28"/>
          <w:lang w:val="it-IT"/>
        </w:rPr>
        <w:t>.</w:t>
      </w:r>
      <w:r w:rsidRPr="00987A38">
        <w:rPr>
          <w:rFonts w:ascii="Times New Roman" w:hAnsi="Times New Roman"/>
          <w:sz w:val="28"/>
          <w:lang w:val="it-IT"/>
        </w:rPr>
        <w:t xml:space="preserve"> </w:t>
      </w:r>
      <w:r w:rsidRPr="00A3706D">
        <w:rPr>
          <w:rFonts w:ascii="Times New Roman" w:hAnsi="Times New Roman"/>
          <w:b/>
          <w:sz w:val="28"/>
          <w:lang w:val="it-IT"/>
        </w:rPr>
        <w:t xml:space="preserve">– </w:t>
      </w:r>
      <w:r w:rsidR="00C373BF" w:rsidRPr="00A3706D">
        <w:rPr>
          <w:rFonts w:ascii="Times New Roman" w:hAnsi="Times New Roman"/>
          <w:b/>
          <w:sz w:val="28"/>
          <w:lang w:val="it-IT"/>
        </w:rPr>
        <w:t xml:space="preserve">(1) </w:t>
      </w:r>
      <w:r w:rsidR="00C373BF" w:rsidRPr="00987A38">
        <w:rPr>
          <w:rFonts w:ascii="Times New Roman" w:hAnsi="Times New Roman"/>
          <w:sz w:val="28"/>
          <w:lang w:val="it-IT"/>
        </w:rPr>
        <w:t xml:space="preserve">La data </w:t>
      </w:r>
      <w:r w:rsidR="00A3706D">
        <w:rPr>
          <w:rFonts w:ascii="Times New Roman" w:hAnsi="Times New Roman"/>
          <w:sz w:val="28"/>
          <w:lang w:val="it-IT"/>
        </w:rPr>
        <w:t>intrării în vigoare a prezentei legi s</w:t>
      </w:r>
      <w:r w:rsidRPr="00987A38">
        <w:rPr>
          <w:rFonts w:ascii="Times New Roman" w:hAnsi="Times New Roman"/>
          <w:sz w:val="28"/>
          <w:lang w:val="it-IT"/>
        </w:rPr>
        <w:t>e abrogă</w:t>
      </w:r>
      <w:r w:rsidR="00076FF9" w:rsidRPr="00987A38">
        <w:rPr>
          <w:rFonts w:ascii="Times New Roman" w:hAnsi="Times New Roman"/>
          <w:sz w:val="28"/>
          <w:lang w:val="it-IT"/>
        </w:rPr>
        <w:t>:</w:t>
      </w:r>
    </w:p>
    <w:p w:rsidR="00076FF9" w:rsidRPr="00987A38" w:rsidRDefault="00076FF9" w:rsidP="009F4189">
      <w:pPr>
        <w:autoSpaceDE w:val="0"/>
        <w:autoSpaceDN w:val="0"/>
        <w:adjustRightInd w:val="0"/>
        <w:spacing w:after="0" w:line="240" w:lineRule="auto"/>
        <w:ind w:firstLine="720"/>
        <w:jc w:val="both"/>
        <w:rPr>
          <w:rFonts w:ascii="Times New Roman" w:hAnsi="Times New Roman"/>
          <w:sz w:val="28"/>
          <w:lang w:val="it-IT"/>
        </w:rPr>
      </w:pPr>
      <w:r w:rsidRPr="00987A38">
        <w:rPr>
          <w:rFonts w:ascii="Times New Roman" w:hAnsi="Times New Roman"/>
          <w:sz w:val="28"/>
          <w:lang w:val="it-IT"/>
        </w:rPr>
        <w:t>a)</w:t>
      </w:r>
      <w:r w:rsidR="00333E96" w:rsidRPr="00987A38">
        <w:rPr>
          <w:rFonts w:ascii="Times New Roman" w:hAnsi="Times New Roman"/>
          <w:sz w:val="28"/>
          <w:lang w:val="it-IT"/>
        </w:rPr>
        <w:t xml:space="preserve"> Legea nr. 263/2010 privind sistemul unitar de pensii publice, publicată în Monitorul Oficial al României, Partea I, nr. 852 din 20 decembrie 2010, cu modificările și completările ulterioare</w:t>
      </w:r>
      <w:r w:rsidR="00904FBE" w:rsidRPr="00987A38">
        <w:rPr>
          <w:rFonts w:ascii="Times New Roman" w:hAnsi="Times New Roman"/>
          <w:sz w:val="28"/>
          <w:lang w:val="it-IT"/>
        </w:rPr>
        <w:t xml:space="preserve"> și actele subsecvente emise în baza acesteia</w:t>
      </w:r>
      <w:r w:rsidR="00F44111" w:rsidRPr="00987A38">
        <w:rPr>
          <w:rFonts w:ascii="Times New Roman" w:hAnsi="Times New Roman"/>
          <w:sz w:val="28"/>
          <w:lang w:val="it-IT"/>
        </w:rPr>
        <w:t>;</w:t>
      </w:r>
      <w:r w:rsidR="00400972" w:rsidRPr="00987A38">
        <w:rPr>
          <w:rFonts w:ascii="Times New Roman" w:hAnsi="Times New Roman"/>
          <w:sz w:val="28"/>
          <w:lang w:val="it-IT"/>
        </w:rPr>
        <w:t xml:space="preserve"> </w:t>
      </w:r>
    </w:p>
    <w:p w:rsidR="00076FF9" w:rsidRPr="00987A38" w:rsidRDefault="004A7336" w:rsidP="009F4189">
      <w:pPr>
        <w:autoSpaceDE w:val="0"/>
        <w:autoSpaceDN w:val="0"/>
        <w:adjustRightInd w:val="0"/>
        <w:spacing w:after="0" w:line="240" w:lineRule="auto"/>
        <w:ind w:firstLine="720"/>
        <w:jc w:val="both"/>
        <w:rPr>
          <w:rFonts w:ascii="Times New Roman" w:hAnsi="Times New Roman"/>
          <w:sz w:val="28"/>
        </w:rPr>
      </w:pPr>
      <w:r w:rsidRPr="00987A38">
        <w:rPr>
          <w:rFonts w:ascii="Times New Roman" w:hAnsi="Times New Roman"/>
          <w:sz w:val="28"/>
        </w:rPr>
        <w:t>b</w:t>
      </w:r>
      <w:r w:rsidR="00076FF9" w:rsidRPr="00987A38">
        <w:rPr>
          <w:rFonts w:ascii="Times New Roman" w:hAnsi="Times New Roman"/>
          <w:sz w:val="28"/>
        </w:rPr>
        <w:t>)</w:t>
      </w:r>
      <w:r w:rsidR="00C373BF" w:rsidRPr="00987A38">
        <w:rPr>
          <w:rFonts w:ascii="Times New Roman" w:hAnsi="Times New Roman"/>
          <w:sz w:val="28"/>
        </w:rPr>
        <w:t xml:space="preserve"> O</w:t>
      </w:r>
      <w:r w:rsidR="00A3706D">
        <w:rPr>
          <w:rFonts w:ascii="Times New Roman" w:hAnsi="Times New Roman"/>
          <w:sz w:val="28"/>
        </w:rPr>
        <w:t>rdonanța de Urgență a Guvernului nr.</w:t>
      </w:r>
      <w:r w:rsidR="00C373BF" w:rsidRPr="00987A38">
        <w:rPr>
          <w:rFonts w:ascii="Times New Roman" w:hAnsi="Times New Roman"/>
          <w:sz w:val="28"/>
        </w:rPr>
        <w:t xml:space="preserve"> 6/2009 </w:t>
      </w:r>
      <w:r w:rsidR="00904FBE" w:rsidRPr="00987A38">
        <w:rPr>
          <w:rFonts w:ascii="Times New Roman" w:hAnsi="Times New Roman"/>
          <w:sz w:val="28"/>
        </w:rPr>
        <w:t>privind instituirea indemnizației sociale pentru pensionari, aprobată de Legea nr. 196/2009, cu modificările și completările ulterioare;</w:t>
      </w:r>
    </w:p>
    <w:p w:rsidR="00BC774A" w:rsidRPr="00987A38" w:rsidRDefault="004A7336" w:rsidP="009F4189">
      <w:pPr>
        <w:autoSpaceDE w:val="0"/>
        <w:autoSpaceDN w:val="0"/>
        <w:adjustRightInd w:val="0"/>
        <w:spacing w:after="0" w:line="240" w:lineRule="auto"/>
        <w:ind w:firstLine="720"/>
        <w:jc w:val="both"/>
        <w:rPr>
          <w:rFonts w:ascii="Times New Roman" w:hAnsi="Times New Roman"/>
          <w:sz w:val="28"/>
          <w:szCs w:val="28"/>
          <w:lang w:val="it-IT"/>
        </w:rPr>
      </w:pPr>
      <w:r w:rsidRPr="00987A38">
        <w:rPr>
          <w:rFonts w:ascii="Times New Roman" w:hAnsi="Times New Roman"/>
          <w:sz w:val="28"/>
          <w:lang w:val="it-IT"/>
        </w:rPr>
        <w:t>c</w:t>
      </w:r>
      <w:r w:rsidR="00BC774A" w:rsidRPr="00987A38">
        <w:rPr>
          <w:rFonts w:ascii="Times New Roman" w:hAnsi="Times New Roman"/>
          <w:sz w:val="28"/>
          <w:lang w:val="it-IT"/>
        </w:rPr>
        <w:t xml:space="preserve">) </w:t>
      </w:r>
      <w:r w:rsidR="00BC774A" w:rsidRPr="00987A38">
        <w:rPr>
          <w:rFonts w:ascii="Times New Roman" w:hAnsi="Times New Roman"/>
          <w:bCs/>
          <w:sz w:val="28"/>
          <w:szCs w:val="28"/>
          <w:lang w:val="it-IT"/>
        </w:rPr>
        <w:t>Legea nr. 578</w:t>
      </w:r>
      <w:r w:rsidR="002A065E" w:rsidRPr="00987A38">
        <w:rPr>
          <w:rFonts w:ascii="Times New Roman" w:hAnsi="Times New Roman"/>
          <w:bCs/>
          <w:sz w:val="28"/>
          <w:szCs w:val="28"/>
          <w:lang w:val="it-IT"/>
        </w:rPr>
        <w:t>/</w:t>
      </w:r>
      <w:r w:rsidR="00BC774A" w:rsidRPr="00987A38">
        <w:rPr>
          <w:rFonts w:ascii="Times New Roman" w:hAnsi="Times New Roman"/>
          <w:bCs/>
          <w:sz w:val="28"/>
          <w:szCs w:val="28"/>
          <w:lang w:val="it-IT"/>
        </w:rPr>
        <w:t>2004 p</w:t>
      </w:r>
      <w:r w:rsidR="00BC774A" w:rsidRPr="00987A38">
        <w:rPr>
          <w:rFonts w:ascii="Times New Roman" w:hAnsi="Times New Roman"/>
          <w:sz w:val="28"/>
          <w:szCs w:val="28"/>
          <w:lang w:val="it-IT"/>
        </w:rPr>
        <w:t>rivind acordarea unui ajutor lunar pentru soţul supravieţuitor, cu modifică</w:t>
      </w:r>
      <w:r w:rsidR="00147116" w:rsidRPr="00987A38">
        <w:rPr>
          <w:rFonts w:ascii="Times New Roman" w:hAnsi="Times New Roman"/>
          <w:sz w:val="28"/>
          <w:szCs w:val="28"/>
          <w:lang w:val="it-IT"/>
        </w:rPr>
        <w:t>rile și completările ulterioare;</w:t>
      </w:r>
    </w:p>
    <w:p w:rsidR="00333E96" w:rsidRPr="00987A38" w:rsidRDefault="00F8145E" w:rsidP="009F4189">
      <w:pPr>
        <w:autoSpaceDE w:val="0"/>
        <w:autoSpaceDN w:val="0"/>
        <w:adjustRightInd w:val="0"/>
        <w:spacing w:after="0" w:line="240" w:lineRule="auto"/>
        <w:ind w:firstLine="720"/>
        <w:jc w:val="both"/>
        <w:rPr>
          <w:rFonts w:ascii="Times New Roman" w:hAnsi="Times New Roman"/>
          <w:sz w:val="28"/>
          <w:lang w:val="it-IT"/>
        </w:rPr>
      </w:pPr>
      <w:r w:rsidRPr="00987A38">
        <w:rPr>
          <w:rFonts w:ascii="Times New Roman" w:hAnsi="Times New Roman"/>
          <w:sz w:val="28"/>
          <w:lang w:val="it-IT"/>
        </w:rPr>
        <w:t>d</w:t>
      </w:r>
      <w:r w:rsidR="003E25E2" w:rsidRPr="00987A38">
        <w:rPr>
          <w:rFonts w:ascii="Times New Roman" w:hAnsi="Times New Roman"/>
          <w:sz w:val="28"/>
          <w:lang w:val="it-IT"/>
        </w:rPr>
        <w:t>)</w:t>
      </w:r>
      <w:r w:rsidR="00076FF9" w:rsidRPr="00987A38">
        <w:rPr>
          <w:rFonts w:ascii="Times New Roman" w:hAnsi="Times New Roman"/>
          <w:sz w:val="28"/>
          <w:lang w:val="it-IT"/>
        </w:rPr>
        <w:t xml:space="preserve"> </w:t>
      </w:r>
      <w:r w:rsidR="00400972" w:rsidRPr="00987A38">
        <w:rPr>
          <w:rFonts w:ascii="Times New Roman" w:hAnsi="Times New Roman"/>
          <w:sz w:val="28"/>
          <w:lang w:val="it-IT"/>
        </w:rPr>
        <w:t xml:space="preserve">orice </w:t>
      </w:r>
      <w:r w:rsidR="00C604C4" w:rsidRPr="00987A38">
        <w:rPr>
          <w:rFonts w:ascii="Times New Roman" w:hAnsi="Times New Roman"/>
          <w:sz w:val="28"/>
          <w:lang w:val="it-IT"/>
        </w:rPr>
        <w:t>alte dispoziții</w:t>
      </w:r>
      <w:r w:rsidR="00400972" w:rsidRPr="00987A38">
        <w:rPr>
          <w:rFonts w:ascii="Times New Roman" w:hAnsi="Times New Roman"/>
          <w:sz w:val="28"/>
          <w:lang w:val="it-IT"/>
        </w:rPr>
        <w:t xml:space="preserve"> contrar</w:t>
      </w:r>
      <w:r w:rsidR="00C604C4" w:rsidRPr="00987A38">
        <w:rPr>
          <w:rFonts w:ascii="Times New Roman" w:hAnsi="Times New Roman"/>
          <w:sz w:val="28"/>
          <w:lang w:val="it-IT"/>
        </w:rPr>
        <w:t>e</w:t>
      </w:r>
      <w:r w:rsidR="00400972" w:rsidRPr="00987A38">
        <w:rPr>
          <w:rFonts w:ascii="Times New Roman" w:hAnsi="Times New Roman"/>
          <w:sz w:val="28"/>
          <w:lang w:val="it-IT"/>
        </w:rPr>
        <w:t xml:space="preserve"> prevederilor prezentei legi.</w:t>
      </w:r>
    </w:p>
    <w:p w:rsidR="00076FF9" w:rsidRPr="00987A38" w:rsidRDefault="00076FF9" w:rsidP="009F4189">
      <w:pPr>
        <w:autoSpaceDE w:val="0"/>
        <w:autoSpaceDN w:val="0"/>
        <w:adjustRightInd w:val="0"/>
        <w:spacing w:after="0" w:line="240" w:lineRule="auto"/>
        <w:ind w:firstLine="720"/>
        <w:jc w:val="both"/>
        <w:rPr>
          <w:rFonts w:ascii="Times New Roman" w:hAnsi="Times New Roman"/>
          <w:sz w:val="28"/>
          <w:szCs w:val="28"/>
          <w:lang w:val="ro-RO"/>
        </w:rPr>
      </w:pPr>
    </w:p>
    <w:p w:rsidR="00333E96" w:rsidRPr="00987A38" w:rsidRDefault="00400972" w:rsidP="00BB134A">
      <w:pPr>
        <w:autoSpaceDE w:val="0"/>
        <w:autoSpaceDN w:val="0"/>
        <w:adjustRightInd w:val="0"/>
        <w:spacing w:after="0" w:line="240" w:lineRule="auto"/>
        <w:ind w:firstLine="720"/>
        <w:jc w:val="both"/>
        <w:rPr>
          <w:rFonts w:ascii="Times New Roman" w:hAnsi="Times New Roman"/>
          <w:sz w:val="28"/>
          <w:lang w:val="it-IT"/>
        </w:rPr>
      </w:pPr>
      <w:r w:rsidRPr="00987A38">
        <w:rPr>
          <w:rFonts w:ascii="Times New Roman" w:hAnsi="Times New Roman"/>
          <w:sz w:val="28"/>
          <w:lang w:val="it-IT"/>
        </w:rPr>
        <w:t xml:space="preserve"> </w:t>
      </w:r>
    </w:p>
    <w:sectPr w:rsidR="00333E96" w:rsidRPr="00987A38" w:rsidSect="00141CEA">
      <w:footerReference w:type="default" r:id="rId13"/>
      <w:pgSz w:w="12240" w:h="15840"/>
      <w:pgMar w:top="1440" w:right="1440"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374" w:rsidRDefault="00463374" w:rsidP="0087225D">
      <w:pPr>
        <w:spacing w:after="0" w:line="240" w:lineRule="auto"/>
      </w:pPr>
      <w:r>
        <w:separator/>
      </w:r>
    </w:p>
  </w:endnote>
  <w:endnote w:type="continuationSeparator" w:id="0">
    <w:p w:rsidR="00463374" w:rsidRDefault="00463374" w:rsidP="00872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F4" w:rsidRDefault="000907E5">
    <w:pPr>
      <w:pStyle w:val="Footer"/>
      <w:jc w:val="center"/>
    </w:pPr>
    <w:r>
      <w:rPr>
        <w:noProof/>
      </w:rPr>
      <w:fldChar w:fldCharType="begin"/>
    </w:r>
    <w:r w:rsidR="001E45F4">
      <w:rPr>
        <w:noProof/>
      </w:rPr>
      <w:instrText xml:space="preserve"> PAGE   \* MERGEFORMAT </w:instrText>
    </w:r>
    <w:r>
      <w:rPr>
        <w:noProof/>
      </w:rPr>
      <w:fldChar w:fldCharType="separate"/>
    </w:r>
    <w:r w:rsidR="00FB129B">
      <w:rPr>
        <w:noProof/>
      </w:rPr>
      <w:t>68</w:t>
    </w:r>
    <w:r>
      <w:rPr>
        <w:noProof/>
      </w:rPr>
      <w:fldChar w:fldCharType="end"/>
    </w:r>
  </w:p>
  <w:p w:rsidR="001E45F4" w:rsidRDefault="001E45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374" w:rsidRDefault="00463374" w:rsidP="0087225D">
      <w:pPr>
        <w:spacing w:after="0" w:line="240" w:lineRule="auto"/>
      </w:pPr>
      <w:r>
        <w:separator/>
      </w:r>
    </w:p>
  </w:footnote>
  <w:footnote w:type="continuationSeparator" w:id="0">
    <w:p w:rsidR="00463374" w:rsidRDefault="00463374" w:rsidP="008722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43C6"/>
    <w:multiLevelType w:val="hybridMultilevel"/>
    <w:tmpl w:val="DAE63C82"/>
    <w:lvl w:ilvl="0" w:tplc="AB3EEF38">
      <w:start w:val="1"/>
      <w:numFmt w:val="lowerLetter"/>
      <w:lvlText w:val="%1)"/>
      <w:lvlJc w:val="left"/>
      <w:pPr>
        <w:ind w:left="1776" w:hanging="1056"/>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
    <w:nsid w:val="074E726A"/>
    <w:multiLevelType w:val="hybridMultilevel"/>
    <w:tmpl w:val="51C20EF4"/>
    <w:lvl w:ilvl="0" w:tplc="9768012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752793D"/>
    <w:multiLevelType w:val="hybridMultilevel"/>
    <w:tmpl w:val="B99C275E"/>
    <w:lvl w:ilvl="0" w:tplc="467A2EE0">
      <w:start w:val="1"/>
      <w:numFmt w:val="lowerLetter"/>
      <w:lvlText w:val="%1)"/>
      <w:lvlJc w:val="left"/>
      <w:pPr>
        <w:ind w:left="1845" w:hanging="11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C36CCF"/>
    <w:multiLevelType w:val="multilevel"/>
    <w:tmpl w:val="1FC40D8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A051C6C"/>
    <w:multiLevelType w:val="hybridMultilevel"/>
    <w:tmpl w:val="7778A8A2"/>
    <w:lvl w:ilvl="0" w:tplc="514C50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D46C8D"/>
    <w:multiLevelType w:val="hybridMultilevel"/>
    <w:tmpl w:val="0D5E3DE8"/>
    <w:lvl w:ilvl="0" w:tplc="BF801F3E">
      <w:start w:val="1"/>
      <w:numFmt w:val="lowerLetter"/>
      <w:lvlText w:val="%1)"/>
      <w:lvlJc w:val="left"/>
      <w:pPr>
        <w:ind w:left="1479" w:hanging="912"/>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nsid w:val="0DAA59F2"/>
    <w:multiLevelType w:val="hybridMultilevel"/>
    <w:tmpl w:val="6F520954"/>
    <w:lvl w:ilvl="0" w:tplc="532C3A5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6575F"/>
    <w:multiLevelType w:val="multilevel"/>
    <w:tmpl w:val="4B322C5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4143B45"/>
    <w:multiLevelType w:val="hybridMultilevel"/>
    <w:tmpl w:val="BBBA693E"/>
    <w:lvl w:ilvl="0" w:tplc="D30C2F1C">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257E0C39"/>
    <w:multiLevelType w:val="hybridMultilevel"/>
    <w:tmpl w:val="30A44AF0"/>
    <w:lvl w:ilvl="0" w:tplc="A476DD02">
      <w:start w:val="1"/>
      <w:numFmt w:val="lowerLetter"/>
      <w:lvlText w:val="%1)"/>
      <w:lvlJc w:val="left"/>
      <w:pPr>
        <w:ind w:left="1290" w:hanging="360"/>
      </w:pPr>
      <w:rPr>
        <w:rFonts w:hint="default"/>
        <w:b/>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0">
    <w:nsid w:val="3AEE6C8A"/>
    <w:multiLevelType w:val="hybridMultilevel"/>
    <w:tmpl w:val="D5D006FE"/>
    <w:lvl w:ilvl="0" w:tplc="244AADF4">
      <w:start w:val="1"/>
      <w:numFmt w:val="low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1">
    <w:nsid w:val="3CB35CFA"/>
    <w:multiLevelType w:val="hybridMultilevel"/>
    <w:tmpl w:val="AC46ABE8"/>
    <w:lvl w:ilvl="0" w:tplc="36AE23A4">
      <w:start w:val="1"/>
      <w:numFmt w:val="decimal"/>
      <w:lvlText w:val="(%1)"/>
      <w:lvlJc w:val="left"/>
      <w:pPr>
        <w:ind w:left="928" w:hanging="360"/>
      </w:pPr>
      <w:rPr>
        <w:rFonts w:cs="Times New Roman" w:hint="default"/>
      </w:rPr>
    </w:lvl>
    <w:lvl w:ilvl="1" w:tplc="04090019">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nsid w:val="3FC81E96"/>
    <w:multiLevelType w:val="hybridMultilevel"/>
    <w:tmpl w:val="949CB834"/>
    <w:lvl w:ilvl="0" w:tplc="5F0CA9B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08F6A1B"/>
    <w:multiLevelType w:val="multilevel"/>
    <w:tmpl w:val="F576304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B303EBC"/>
    <w:multiLevelType w:val="hybridMultilevel"/>
    <w:tmpl w:val="8BAA7214"/>
    <w:lvl w:ilvl="0" w:tplc="0FDCA828">
      <w:start w:val="1"/>
      <w:numFmt w:val="lowerLetter"/>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6F2EA8"/>
    <w:multiLevelType w:val="hybridMultilevel"/>
    <w:tmpl w:val="742C4C30"/>
    <w:lvl w:ilvl="0" w:tplc="2476134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607943BC"/>
    <w:multiLevelType w:val="hybridMultilevel"/>
    <w:tmpl w:val="F7423826"/>
    <w:lvl w:ilvl="0" w:tplc="2214DEEE">
      <w:start w:val="2"/>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73E502B"/>
    <w:multiLevelType w:val="hybridMultilevel"/>
    <w:tmpl w:val="5D62CCE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9E81C82"/>
    <w:multiLevelType w:val="hybridMultilevel"/>
    <w:tmpl w:val="B97404D6"/>
    <w:lvl w:ilvl="0" w:tplc="8A8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16"/>
  </w:num>
  <w:num w:numId="7">
    <w:abstractNumId w:val="10"/>
  </w:num>
  <w:num w:numId="8">
    <w:abstractNumId w:val="8"/>
  </w:num>
  <w:num w:numId="9">
    <w:abstractNumId w:val="12"/>
  </w:num>
  <w:num w:numId="10">
    <w:abstractNumId w:val="1"/>
  </w:num>
  <w:num w:numId="11">
    <w:abstractNumId w:val="5"/>
  </w:num>
  <w:num w:numId="12">
    <w:abstractNumId w:val="17"/>
  </w:num>
  <w:num w:numId="13">
    <w:abstractNumId w:val="18"/>
  </w:num>
  <w:num w:numId="14">
    <w:abstractNumId w:val="14"/>
  </w:num>
  <w:num w:numId="15">
    <w:abstractNumId w:val="4"/>
  </w:num>
  <w:num w:numId="16">
    <w:abstractNumId w:val="9"/>
  </w:num>
  <w:num w:numId="17">
    <w:abstractNumId w:val="15"/>
  </w:num>
  <w:num w:numId="18">
    <w:abstractNumId w:val="2"/>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1"/>
    <w:footnote w:id="0"/>
  </w:footnotePr>
  <w:endnotePr>
    <w:endnote w:id="-1"/>
    <w:endnote w:id="0"/>
  </w:endnotePr>
  <w:compat/>
  <w:rsids>
    <w:rsidRoot w:val="00D06FB5"/>
    <w:rsid w:val="000001C9"/>
    <w:rsid w:val="0000074B"/>
    <w:rsid w:val="00000804"/>
    <w:rsid w:val="00001111"/>
    <w:rsid w:val="000016CF"/>
    <w:rsid w:val="0000245E"/>
    <w:rsid w:val="00004973"/>
    <w:rsid w:val="00004E8B"/>
    <w:rsid w:val="00005BA8"/>
    <w:rsid w:val="00006E6E"/>
    <w:rsid w:val="00007F1F"/>
    <w:rsid w:val="00010274"/>
    <w:rsid w:val="0001045C"/>
    <w:rsid w:val="00010553"/>
    <w:rsid w:val="00010572"/>
    <w:rsid w:val="00011640"/>
    <w:rsid w:val="00011F5E"/>
    <w:rsid w:val="00012E41"/>
    <w:rsid w:val="0001331B"/>
    <w:rsid w:val="00013500"/>
    <w:rsid w:val="00013CA1"/>
    <w:rsid w:val="000152A3"/>
    <w:rsid w:val="00015C4F"/>
    <w:rsid w:val="00016F0F"/>
    <w:rsid w:val="0001724A"/>
    <w:rsid w:val="0001757D"/>
    <w:rsid w:val="0002054D"/>
    <w:rsid w:val="0002151C"/>
    <w:rsid w:val="0002249B"/>
    <w:rsid w:val="0002286D"/>
    <w:rsid w:val="0002322B"/>
    <w:rsid w:val="00023AC8"/>
    <w:rsid w:val="0002457B"/>
    <w:rsid w:val="000255A1"/>
    <w:rsid w:val="00026174"/>
    <w:rsid w:val="00026547"/>
    <w:rsid w:val="000268D5"/>
    <w:rsid w:val="00026D21"/>
    <w:rsid w:val="000274A9"/>
    <w:rsid w:val="00030023"/>
    <w:rsid w:val="00030240"/>
    <w:rsid w:val="000302AD"/>
    <w:rsid w:val="00030541"/>
    <w:rsid w:val="00030C4D"/>
    <w:rsid w:val="00030E11"/>
    <w:rsid w:val="00031D33"/>
    <w:rsid w:val="00031DAD"/>
    <w:rsid w:val="00032519"/>
    <w:rsid w:val="000325C1"/>
    <w:rsid w:val="00033579"/>
    <w:rsid w:val="00033C0C"/>
    <w:rsid w:val="00033C5E"/>
    <w:rsid w:val="00034CD9"/>
    <w:rsid w:val="00034DA0"/>
    <w:rsid w:val="000353A3"/>
    <w:rsid w:val="00035968"/>
    <w:rsid w:val="00035AD1"/>
    <w:rsid w:val="0003649C"/>
    <w:rsid w:val="0003654A"/>
    <w:rsid w:val="00036F18"/>
    <w:rsid w:val="000374CC"/>
    <w:rsid w:val="00040825"/>
    <w:rsid w:val="000430F5"/>
    <w:rsid w:val="00043AB4"/>
    <w:rsid w:val="00044033"/>
    <w:rsid w:val="00044781"/>
    <w:rsid w:val="00044FD8"/>
    <w:rsid w:val="00046D9E"/>
    <w:rsid w:val="000476A8"/>
    <w:rsid w:val="000479E4"/>
    <w:rsid w:val="00047CF4"/>
    <w:rsid w:val="00051842"/>
    <w:rsid w:val="00051D0A"/>
    <w:rsid w:val="00053059"/>
    <w:rsid w:val="0005392F"/>
    <w:rsid w:val="0005447E"/>
    <w:rsid w:val="00054F8C"/>
    <w:rsid w:val="00055890"/>
    <w:rsid w:val="00056562"/>
    <w:rsid w:val="0005687D"/>
    <w:rsid w:val="00057034"/>
    <w:rsid w:val="0006087A"/>
    <w:rsid w:val="00061AB7"/>
    <w:rsid w:val="0006213C"/>
    <w:rsid w:val="000621B9"/>
    <w:rsid w:val="000627C6"/>
    <w:rsid w:val="00062AFA"/>
    <w:rsid w:val="00062F73"/>
    <w:rsid w:val="00063092"/>
    <w:rsid w:val="00063534"/>
    <w:rsid w:val="00063DC8"/>
    <w:rsid w:val="00063FC8"/>
    <w:rsid w:val="000642C5"/>
    <w:rsid w:val="000648E4"/>
    <w:rsid w:val="00066787"/>
    <w:rsid w:val="0006701D"/>
    <w:rsid w:val="00067C1E"/>
    <w:rsid w:val="00070139"/>
    <w:rsid w:val="00071AAA"/>
    <w:rsid w:val="00071C2A"/>
    <w:rsid w:val="00072827"/>
    <w:rsid w:val="00073896"/>
    <w:rsid w:val="00074055"/>
    <w:rsid w:val="00074145"/>
    <w:rsid w:val="0007452A"/>
    <w:rsid w:val="00074B0E"/>
    <w:rsid w:val="00076DFB"/>
    <w:rsid w:val="00076FF9"/>
    <w:rsid w:val="000777E8"/>
    <w:rsid w:val="00077A58"/>
    <w:rsid w:val="00080230"/>
    <w:rsid w:val="000808B2"/>
    <w:rsid w:val="00081003"/>
    <w:rsid w:val="00081DC3"/>
    <w:rsid w:val="0008477C"/>
    <w:rsid w:val="00084F3E"/>
    <w:rsid w:val="000852D2"/>
    <w:rsid w:val="00085AD9"/>
    <w:rsid w:val="00086890"/>
    <w:rsid w:val="00086AB3"/>
    <w:rsid w:val="000907E5"/>
    <w:rsid w:val="00090980"/>
    <w:rsid w:val="0009126B"/>
    <w:rsid w:val="00091720"/>
    <w:rsid w:val="00091B97"/>
    <w:rsid w:val="00092121"/>
    <w:rsid w:val="000928E6"/>
    <w:rsid w:val="0009398E"/>
    <w:rsid w:val="00094106"/>
    <w:rsid w:val="0009455F"/>
    <w:rsid w:val="00094676"/>
    <w:rsid w:val="000948F3"/>
    <w:rsid w:val="00096A6F"/>
    <w:rsid w:val="000A062C"/>
    <w:rsid w:val="000A063A"/>
    <w:rsid w:val="000A19AB"/>
    <w:rsid w:val="000A3DEC"/>
    <w:rsid w:val="000A78D6"/>
    <w:rsid w:val="000A7EB0"/>
    <w:rsid w:val="000B0AE3"/>
    <w:rsid w:val="000B1C0F"/>
    <w:rsid w:val="000B24B6"/>
    <w:rsid w:val="000B3C2E"/>
    <w:rsid w:val="000B41FB"/>
    <w:rsid w:val="000B57D2"/>
    <w:rsid w:val="000B6852"/>
    <w:rsid w:val="000B6DC7"/>
    <w:rsid w:val="000C11B7"/>
    <w:rsid w:val="000C2153"/>
    <w:rsid w:val="000C31D4"/>
    <w:rsid w:val="000C34C4"/>
    <w:rsid w:val="000C3CBD"/>
    <w:rsid w:val="000C3FF1"/>
    <w:rsid w:val="000C4AD7"/>
    <w:rsid w:val="000C4B13"/>
    <w:rsid w:val="000C55EB"/>
    <w:rsid w:val="000C5C01"/>
    <w:rsid w:val="000C5EEA"/>
    <w:rsid w:val="000C5FF7"/>
    <w:rsid w:val="000C66A2"/>
    <w:rsid w:val="000C6A70"/>
    <w:rsid w:val="000C7424"/>
    <w:rsid w:val="000C7485"/>
    <w:rsid w:val="000C7A86"/>
    <w:rsid w:val="000C7C54"/>
    <w:rsid w:val="000D032B"/>
    <w:rsid w:val="000D0444"/>
    <w:rsid w:val="000D0523"/>
    <w:rsid w:val="000D0711"/>
    <w:rsid w:val="000D07B1"/>
    <w:rsid w:val="000D2A00"/>
    <w:rsid w:val="000D3449"/>
    <w:rsid w:val="000D347F"/>
    <w:rsid w:val="000E05CB"/>
    <w:rsid w:val="000E14EC"/>
    <w:rsid w:val="000E2FAD"/>
    <w:rsid w:val="000E30F4"/>
    <w:rsid w:val="000E3627"/>
    <w:rsid w:val="000E3E54"/>
    <w:rsid w:val="000E473D"/>
    <w:rsid w:val="000E4953"/>
    <w:rsid w:val="000E4B4F"/>
    <w:rsid w:val="000E57F0"/>
    <w:rsid w:val="000E6078"/>
    <w:rsid w:val="000E62FA"/>
    <w:rsid w:val="000E6B56"/>
    <w:rsid w:val="000E7664"/>
    <w:rsid w:val="000E76B6"/>
    <w:rsid w:val="000E7DEE"/>
    <w:rsid w:val="000F0F7A"/>
    <w:rsid w:val="000F188D"/>
    <w:rsid w:val="000F191E"/>
    <w:rsid w:val="000F2CDA"/>
    <w:rsid w:val="000F3896"/>
    <w:rsid w:val="000F3D6A"/>
    <w:rsid w:val="000F4025"/>
    <w:rsid w:val="000F45BD"/>
    <w:rsid w:val="000F49B1"/>
    <w:rsid w:val="000F5F5C"/>
    <w:rsid w:val="000F6AA2"/>
    <w:rsid w:val="000F7A0D"/>
    <w:rsid w:val="000F7F56"/>
    <w:rsid w:val="000F7F72"/>
    <w:rsid w:val="001018AC"/>
    <w:rsid w:val="001018CC"/>
    <w:rsid w:val="0010207A"/>
    <w:rsid w:val="00103C1C"/>
    <w:rsid w:val="00104870"/>
    <w:rsid w:val="00104B41"/>
    <w:rsid w:val="00105A34"/>
    <w:rsid w:val="00106F74"/>
    <w:rsid w:val="00107571"/>
    <w:rsid w:val="00107900"/>
    <w:rsid w:val="00107DE0"/>
    <w:rsid w:val="00110A3C"/>
    <w:rsid w:val="001112A5"/>
    <w:rsid w:val="001114C7"/>
    <w:rsid w:val="0011176D"/>
    <w:rsid w:val="0011179E"/>
    <w:rsid w:val="00112DB1"/>
    <w:rsid w:val="00112EAE"/>
    <w:rsid w:val="00113307"/>
    <w:rsid w:val="00113542"/>
    <w:rsid w:val="00113AB5"/>
    <w:rsid w:val="00113C91"/>
    <w:rsid w:val="00114E02"/>
    <w:rsid w:val="00115A6D"/>
    <w:rsid w:val="00115EBB"/>
    <w:rsid w:val="0011652A"/>
    <w:rsid w:val="00116E60"/>
    <w:rsid w:val="00117941"/>
    <w:rsid w:val="00120088"/>
    <w:rsid w:val="001203AD"/>
    <w:rsid w:val="00120C17"/>
    <w:rsid w:val="00121157"/>
    <w:rsid w:val="00121193"/>
    <w:rsid w:val="00121584"/>
    <w:rsid w:val="0012262F"/>
    <w:rsid w:val="00123EC3"/>
    <w:rsid w:val="001251CF"/>
    <w:rsid w:val="00126A2A"/>
    <w:rsid w:val="00130EA0"/>
    <w:rsid w:val="00133232"/>
    <w:rsid w:val="00133777"/>
    <w:rsid w:val="00133D9B"/>
    <w:rsid w:val="00134653"/>
    <w:rsid w:val="00134E4E"/>
    <w:rsid w:val="00135ADC"/>
    <w:rsid w:val="001369D6"/>
    <w:rsid w:val="00137754"/>
    <w:rsid w:val="0013793F"/>
    <w:rsid w:val="00137B47"/>
    <w:rsid w:val="001406A0"/>
    <w:rsid w:val="00140729"/>
    <w:rsid w:val="0014099D"/>
    <w:rsid w:val="00140AA2"/>
    <w:rsid w:val="00141173"/>
    <w:rsid w:val="0014144E"/>
    <w:rsid w:val="00141498"/>
    <w:rsid w:val="0014151A"/>
    <w:rsid w:val="001415B4"/>
    <w:rsid w:val="00141CEA"/>
    <w:rsid w:val="00141E9B"/>
    <w:rsid w:val="00142570"/>
    <w:rsid w:val="00142E62"/>
    <w:rsid w:val="001436A6"/>
    <w:rsid w:val="0014386C"/>
    <w:rsid w:val="00143D1E"/>
    <w:rsid w:val="001450A3"/>
    <w:rsid w:val="001455A2"/>
    <w:rsid w:val="00145A72"/>
    <w:rsid w:val="00147116"/>
    <w:rsid w:val="00147A19"/>
    <w:rsid w:val="00147D74"/>
    <w:rsid w:val="00150090"/>
    <w:rsid w:val="00150D00"/>
    <w:rsid w:val="00151EB9"/>
    <w:rsid w:val="00151F7B"/>
    <w:rsid w:val="0015272B"/>
    <w:rsid w:val="001538F6"/>
    <w:rsid w:val="00155437"/>
    <w:rsid w:val="00155A60"/>
    <w:rsid w:val="00156CDE"/>
    <w:rsid w:val="0015715C"/>
    <w:rsid w:val="001571E3"/>
    <w:rsid w:val="0015768B"/>
    <w:rsid w:val="001579EB"/>
    <w:rsid w:val="0016009C"/>
    <w:rsid w:val="001612A9"/>
    <w:rsid w:val="00162C38"/>
    <w:rsid w:val="00162DB4"/>
    <w:rsid w:val="00162E4A"/>
    <w:rsid w:val="0016306F"/>
    <w:rsid w:val="00163543"/>
    <w:rsid w:val="001641F7"/>
    <w:rsid w:val="0016495B"/>
    <w:rsid w:val="00165757"/>
    <w:rsid w:val="00165E54"/>
    <w:rsid w:val="00166D4B"/>
    <w:rsid w:val="001678E8"/>
    <w:rsid w:val="00170095"/>
    <w:rsid w:val="0017074F"/>
    <w:rsid w:val="00172809"/>
    <w:rsid w:val="001728B7"/>
    <w:rsid w:val="001729FF"/>
    <w:rsid w:val="00173192"/>
    <w:rsid w:val="0017516D"/>
    <w:rsid w:val="0017559B"/>
    <w:rsid w:val="00181527"/>
    <w:rsid w:val="001822A0"/>
    <w:rsid w:val="00182326"/>
    <w:rsid w:val="00182428"/>
    <w:rsid w:val="0018250C"/>
    <w:rsid w:val="001837BB"/>
    <w:rsid w:val="00183CBB"/>
    <w:rsid w:val="00185536"/>
    <w:rsid w:val="001858AF"/>
    <w:rsid w:val="00185BE3"/>
    <w:rsid w:val="001868A5"/>
    <w:rsid w:val="00186A42"/>
    <w:rsid w:val="00187077"/>
    <w:rsid w:val="0018734C"/>
    <w:rsid w:val="001875A4"/>
    <w:rsid w:val="00187D3D"/>
    <w:rsid w:val="001904D5"/>
    <w:rsid w:val="00190597"/>
    <w:rsid w:val="00190ED8"/>
    <w:rsid w:val="001912CF"/>
    <w:rsid w:val="00192125"/>
    <w:rsid w:val="001922E5"/>
    <w:rsid w:val="00192354"/>
    <w:rsid w:val="001928FB"/>
    <w:rsid w:val="0019356F"/>
    <w:rsid w:val="00193CDB"/>
    <w:rsid w:val="00193D63"/>
    <w:rsid w:val="00193F64"/>
    <w:rsid w:val="00194A6C"/>
    <w:rsid w:val="001954CB"/>
    <w:rsid w:val="00195B76"/>
    <w:rsid w:val="00195DA2"/>
    <w:rsid w:val="001A01AA"/>
    <w:rsid w:val="001A0BAC"/>
    <w:rsid w:val="001A1377"/>
    <w:rsid w:val="001A13E3"/>
    <w:rsid w:val="001A28FF"/>
    <w:rsid w:val="001A3B9A"/>
    <w:rsid w:val="001A3DF6"/>
    <w:rsid w:val="001A3F1E"/>
    <w:rsid w:val="001A4503"/>
    <w:rsid w:val="001A49C9"/>
    <w:rsid w:val="001A597B"/>
    <w:rsid w:val="001A6135"/>
    <w:rsid w:val="001A64BF"/>
    <w:rsid w:val="001A6D38"/>
    <w:rsid w:val="001A6EAD"/>
    <w:rsid w:val="001A7C46"/>
    <w:rsid w:val="001B132F"/>
    <w:rsid w:val="001B134C"/>
    <w:rsid w:val="001B1A7B"/>
    <w:rsid w:val="001B42E0"/>
    <w:rsid w:val="001B4536"/>
    <w:rsid w:val="001B4852"/>
    <w:rsid w:val="001B58AA"/>
    <w:rsid w:val="001B6084"/>
    <w:rsid w:val="001B6243"/>
    <w:rsid w:val="001B6A95"/>
    <w:rsid w:val="001B6B8A"/>
    <w:rsid w:val="001B6DC5"/>
    <w:rsid w:val="001B713C"/>
    <w:rsid w:val="001C02B0"/>
    <w:rsid w:val="001C1BE7"/>
    <w:rsid w:val="001C2072"/>
    <w:rsid w:val="001C2E1B"/>
    <w:rsid w:val="001C4173"/>
    <w:rsid w:val="001C4AEE"/>
    <w:rsid w:val="001C723E"/>
    <w:rsid w:val="001D17FA"/>
    <w:rsid w:val="001D23EE"/>
    <w:rsid w:val="001D291B"/>
    <w:rsid w:val="001D2D20"/>
    <w:rsid w:val="001D3B54"/>
    <w:rsid w:val="001D42AE"/>
    <w:rsid w:val="001D4377"/>
    <w:rsid w:val="001D4A6C"/>
    <w:rsid w:val="001D4A74"/>
    <w:rsid w:val="001D5FBB"/>
    <w:rsid w:val="001D61C6"/>
    <w:rsid w:val="001D64A1"/>
    <w:rsid w:val="001D69FF"/>
    <w:rsid w:val="001E06BA"/>
    <w:rsid w:val="001E1B88"/>
    <w:rsid w:val="001E1EE5"/>
    <w:rsid w:val="001E1EFE"/>
    <w:rsid w:val="001E2511"/>
    <w:rsid w:val="001E2591"/>
    <w:rsid w:val="001E2A97"/>
    <w:rsid w:val="001E2F59"/>
    <w:rsid w:val="001E3878"/>
    <w:rsid w:val="001E40C4"/>
    <w:rsid w:val="001E45F4"/>
    <w:rsid w:val="001E52EE"/>
    <w:rsid w:val="001F1BA4"/>
    <w:rsid w:val="001F1CD8"/>
    <w:rsid w:val="001F1EA1"/>
    <w:rsid w:val="001F25F1"/>
    <w:rsid w:val="001F2E76"/>
    <w:rsid w:val="001F43E9"/>
    <w:rsid w:val="001F4A89"/>
    <w:rsid w:val="001F55A2"/>
    <w:rsid w:val="001F5BDE"/>
    <w:rsid w:val="001F613E"/>
    <w:rsid w:val="001F6839"/>
    <w:rsid w:val="001F6C65"/>
    <w:rsid w:val="00200EDB"/>
    <w:rsid w:val="00201CB3"/>
    <w:rsid w:val="00202283"/>
    <w:rsid w:val="00202F96"/>
    <w:rsid w:val="0020322B"/>
    <w:rsid w:val="0020332B"/>
    <w:rsid w:val="00203AF6"/>
    <w:rsid w:val="00203DDB"/>
    <w:rsid w:val="00205C18"/>
    <w:rsid w:val="00205FCA"/>
    <w:rsid w:val="002064B7"/>
    <w:rsid w:val="00206D0E"/>
    <w:rsid w:val="002075D0"/>
    <w:rsid w:val="00207DFA"/>
    <w:rsid w:val="002103F0"/>
    <w:rsid w:val="00210AE2"/>
    <w:rsid w:val="00210C99"/>
    <w:rsid w:val="002158CB"/>
    <w:rsid w:val="0021612E"/>
    <w:rsid w:val="002162B4"/>
    <w:rsid w:val="002163A6"/>
    <w:rsid w:val="002208E4"/>
    <w:rsid w:val="00220D54"/>
    <w:rsid w:val="0022352A"/>
    <w:rsid w:val="00223C0C"/>
    <w:rsid w:val="002245EA"/>
    <w:rsid w:val="002246B0"/>
    <w:rsid w:val="00225188"/>
    <w:rsid w:val="002254E8"/>
    <w:rsid w:val="00225B4E"/>
    <w:rsid w:val="00225DD1"/>
    <w:rsid w:val="00225F40"/>
    <w:rsid w:val="00226456"/>
    <w:rsid w:val="00226858"/>
    <w:rsid w:val="002269CC"/>
    <w:rsid w:val="00226D38"/>
    <w:rsid w:val="00226EB2"/>
    <w:rsid w:val="00227D20"/>
    <w:rsid w:val="0023183C"/>
    <w:rsid w:val="00232158"/>
    <w:rsid w:val="00232188"/>
    <w:rsid w:val="00232CAD"/>
    <w:rsid w:val="00232CDA"/>
    <w:rsid w:val="00233DE4"/>
    <w:rsid w:val="00234023"/>
    <w:rsid w:val="00234645"/>
    <w:rsid w:val="00235006"/>
    <w:rsid w:val="002364D3"/>
    <w:rsid w:val="002371D9"/>
    <w:rsid w:val="00240D57"/>
    <w:rsid w:val="00240DD6"/>
    <w:rsid w:val="00242CCF"/>
    <w:rsid w:val="00242D0D"/>
    <w:rsid w:val="002461A5"/>
    <w:rsid w:val="00246275"/>
    <w:rsid w:val="00246573"/>
    <w:rsid w:val="002465A4"/>
    <w:rsid w:val="0024768B"/>
    <w:rsid w:val="0024793D"/>
    <w:rsid w:val="00251A29"/>
    <w:rsid w:val="00252E3D"/>
    <w:rsid w:val="00252FB8"/>
    <w:rsid w:val="002534FF"/>
    <w:rsid w:val="002542EF"/>
    <w:rsid w:val="00255384"/>
    <w:rsid w:val="00256BFD"/>
    <w:rsid w:val="002607A8"/>
    <w:rsid w:val="00260DF8"/>
    <w:rsid w:val="002614AA"/>
    <w:rsid w:val="00262BDB"/>
    <w:rsid w:val="00264244"/>
    <w:rsid w:val="00265434"/>
    <w:rsid w:val="00265A54"/>
    <w:rsid w:val="00266039"/>
    <w:rsid w:val="00266300"/>
    <w:rsid w:val="002668C1"/>
    <w:rsid w:val="002677D2"/>
    <w:rsid w:val="00271109"/>
    <w:rsid w:val="00272DB5"/>
    <w:rsid w:val="002740CC"/>
    <w:rsid w:val="002748A5"/>
    <w:rsid w:val="002758AC"/>
    <w:rsid w:val="00275947"/>
    <w:rsid w:val="00275FD4"/>
    <w:rsid w:val="0027600D"/>
    <w:rsid w:val="0027691C"/>
    <w:rsid w:val="002803A1"/>
    <w:rsid w:val="0028167E"/>
    <w:rsid w:val="00282A88"/>
    <w:rsid w:val="002853B8"/>
    <w:rsid w:val="00285D19"/>
    <w:rsid w:val="00285FB1"/>
    <w:rsid w:val="002862F2"/>
    <w:rsid w:val="002869A8"/>
    <w:rsid w:val="00286BBD"/>
    <w:rsid w:val="0028700C"/>
    <w:rsid w:val="00287179"/>
    <w:rsid w:val="0029143C"/>
    <w:rsid w:val="002923D8"/>
    <w:rsid w:val="0029253E"/>
    <w:rsid w:val="00293175"/>
    <w:rsid w:val="0029424E"/>
    <w:rsid w:val="002960C9"/>
    <w:rsid w:val="002968DB"/>
    <w:rsid w:val="00297622"/>
    <w:rsid w:val="00297863"/>
    <w:rsid w:val="00297B05"/>
    <w:rsid w:val="002A065E"/>
    <w:rsid w:val="002A094E"/>
    <w:rsid w:val="002A10B2"/>
    <w:rsid w:val="002A1122"/>
    <w:rsid w:val="002A1372"/>
    <w:rsid w:val="002A16BB"/>
    <w:rsid w:val="002A1824"/>
    <w:rsid w:val="002A1B2C"/>
    <w:rsid w:val="002A1C4F"/>
    <w:rsid w:val="002A21D1"/>
    <w:rsid w:val="002A2210"/>
    <w:rsid w:val="002A2748"/>
    <w:rsid w:val="002A3822"/>
    <w:rsid w:val="002A44BD"/>
    <w:rsid w:val="002A5377"/>
    <w:rsid w:val="002A5AA2"/>
    <w:rsid w:val="002A7927"/>
    <w:rsid w:val="002B039A"/>
    <w:rsid w:val="002B0E0D"/>
    <w:rsid w:val="002B173D"/>
    <w:rsid w:val="002B239C"/>
    <w:rsid w:val="002B2EA3"/>
    <w:rsid w:val="002B30A9"/>
    <w:rsid w:val="002B3C52"/>
    <w:rsid w:val="002B3D04"/>
    <w:rsid w:val="002B3DDF"/>
    <w:rsid w:val="002B3FC6"/>
    <w:rsid w:val="002B42EB"/>
    <w:rsid w:val="002B47D8"/>
    <w:rsid w:val="002B6ADD"/>
    <w:rsid w:val="002B7128"/>
    <w:rsid w:val="002B716F"/>
    <w:rsid w:val="002B747C"/>
    <w:rsid w:val="002C0148"/>
    <w:rsid w:val="002C1A26"/>
    <w:rsid w:val="002C1ACE"/>
    <w:rsid w:val="002C1E85"/>
    <w:rsid w:val="002C2083"/>
    <w:rsid w:val="002C23D8"/>
    <w:rsid w:val="002C292E"/>
    <w:rsid w:val="002C3A4D"/>
    <w:rsid w:val="002C4A6A"/>
    <w:rsid w:val="002C5332"/>
    <w:rsid w:val="002C5C31"/>
    <w:rsid w:val="002C5C7E"/>
    <w:rsid w:val="002C6C5C"/>
    <w:rsid w:val="002C780B"/>
    <w:rsid w:val="002D0615"/>
    <w:rsid w:val="002D0856"/>
    <w:rsid w:val="002D0C12"/>
    <w:rsid w:val="002D1327"/>
    <w:rsid w:val="002D1EC9"/>
    <w:rsid w:val="002D2C8D"/>
    <w:rsid w:val="002D3EC5"/>
    <w:rsid w:val="002D41B4"/>
    <w:rsid w:val="002D468B"/>
    <w:rsid w:val="002D483B"/>
    <w:rsid w:val="002D53C8"/>
    <w:rsid w:val="002D6939"/>
    <w:rsid w:val="002E03A8"/>
    <w:rsid w:val="002E14A4"/>
    <w:rsid w:val="002E1501"/>
    <w:rsid w:val="002E1E68"/>
    <w:rsid w:val="002E23EF"/>
    <w:rsid w:val="002E30A6"/>
    <w:rsid w:val="002E3387"/>
    <w:rsid w:val="002E342F"/>
    <w:rsid w:val="002E3A38"/>
    <w:rsid w:val="002E464F"/>
    <w:rsid w:val="002E4FCA"/>
    <w:rsid w:val="002E55F0"/>
    <w:rsid w:val="002E6900"/>
    <w:rsid w:val="002E6A66"/>
    <w:rsid w:val="002E72EA"/>
    <w:rsid w:val="002F07D8"/>
    <w:rsid w:val="002F1845"/>
    <w:rsid w:val="002F1963"/>
    <w:rsid w:val="002F288B"/>
    <w:rsid w:val="002F2A3D"/>
    <w:rsid w:val="002F2D34"/>
    <w:rsid w:val="002F311E"/>
    <w:rsid w:val="002F54C1"/>
    <w:rsid w:val="002F56C1"/>
    <w:rsid w:val="002F5A91"/>
    <w:rsid w:val="002F5DBB"/>
    <w:rsid w:val="002F7F71"/>
    <w:rsid w:val="0030050E"/>
    <w:rsid w:val="00300F5D"/>
    <w:rsid w:val="00301A32"/>
    <w:rsid w:val="00301E15"/>
    <w:rsid w:val="00302558"/>
    <w:rsid w:val="00302CE5"/>
    <w:rsid w:val="0030387E"/>
    <w:rsid w:val="00305D18"/>
    <w:rsid w:val="00305F86"/>
    <w:rsid w:val="003064DC"/>
    <w:rsid w:val="00306857"/>
    <w:rsid w:val="00307252"/>
    <w:rsid w:val="003100E4"/>
    <w:rsid w:val="00310BAC"/>
    <w:rsid w:val="00310EAD"/>
    <w:rsid w:val="0031151A"/>
    <w:rsid w:val="0031199C"/>
    <w:rsid w:val="0031225E"/>
    <w:rsid w:val="003145E7"/>
    <w:rsid w:val="00314ACA"/>
    <w:rsid w:val="0031523D"/>
    <w:rsid w:val="00315508"/>
    <w:rsid w:val="003158AD"/>
    <w:rsid w:val="00315EB0"/>
    <w:rsid w:val="00316145"/>
    <w:rsid w:val="00317224"/>
    <w:rsid w:val="00317337"/>
    <w:rsid w:val="003201D7"/>
    <w:rsid w:val="00320CA4"/>
    <w:rsid w:val="00321770"/>
    <w:rsid w:val="00322128"/>
    <w:rsid w:val="00322763"/>
    <w:rsid w:val="00322862"/>
    <w:rsid w:val="0032423E"/>
    <w:rsid w:val="00324452"/>
    <w:rsid w:val="00324FDB"/>
    <w:rsid w:val="00326CFB"/>
    <w:rsid w:val="00326D69"/>
    <w:rsid w:val="0032783A"/>
    <w:rsid w:val="003278DB"/>
    <w:rsid w:val="00330194"/>
    <w:rsid w:val="003326C0"/>
    <w:rsid w:val="00333AA6"/>
    <w:rsid w:val="00333E96"/>
    <w:rsid w:val="00333ED9"/>
    <w:rsid w:val="00334058"/>
    <w:rsid w:val="00334384"/>
    <w:rsid w:val="0033468D"/>
    <w:rsid w:val="00335168"/>
    <w:rsid w:val="00336087"/>
    <w:rsid w:val="0033636B"/>
    <w:rsid w:val="00336642"/>
    <w:rsid w:val="00336D36"/>
    <w:rsid w:val="00337A3D"/>
    <w:rsid w:val="00340A08"/>
    <w:rsid w:val="00340C19"/>
    <w:rsid w:val="00344B15"/>
    <w:rsid w:val="00344CEA"/>
    <w:rsid w:val="003451BC"/>
    <w:rsid w:val="00345805"/>
    <w:rsid w:val="00345A6D"/>
    <w:rsid w:val="00345E2C"/>
    <w:rsid w:val="00346085"/>
    <w:rsid w:val="00347E68"/>
    <w:rsid w:val="00350233"/>
    <w:rsid w:val="00350EAB"/>
    <w:rsid w:val="003519F5"/>
    <w:rsid w:val="00351EF5"/>
    <w:rsid w:val="00352C14"/>
    <w:rsid w:val="003534B7"/>
    <w:rsid w:val="00353F8D"/>
    <w:rsid w:val="00354310"/>
    <w:rsid w:val="00354ACF"/>
    <w:rsid w:val="00354B19"/>
    <w:rsid w:val="00355DC9"/>
    <w:rsid w:val="00355ECE"/>
    <w:rsid w:val="003560DF"/>
    <w:rsid w:val="00356BED"/>
    <w:rsid w:val="003573D9"/>
    <w:rsid w:val="00360321"/>
    <w:rsid w:val="00360549"/>
    <w:rsid w:val="00360BA7"/>
    <w:rsid w:val="00361238"/>
    <w:rsid w:val="00361C74"/>
    <w:rsid w:val="00362747"/>
    <w:rsid w:val="00362FE2"/>
    <w:rsid w:val="00363DB6"/>
    <w:rsid w:val="00365C8E"/>
    <w:rsid w:val="003666E6"/>
    <w:rsid w:val="00366C91"/>
    <w:rsid w:val="00366F8E"/>
    <w:rsid w:val="003674AD"/>
    <w:rsid w:val="00370136"/>
    <w:rsid w:val="00370162"/>
    <w:rsid w:val="0037038A"/>
    <w:rsid w:val="0037091D"/>
    <w:rsid w:val="0037178E"/>
    <w:rsid w:val="00372ABD"/>
    <w:rsid w:val="00374010"/>
    <w:rsid w:val="00376018"/>
    <w:rsid w:val="00377870"/>
    <w:rsid w:val="0038018B"/>
    <w:rsid w:val="00380CDD"/>
    <w:rsid w:val="003815D4"/>
    <w:rsid w:val="003819C9"/>
    <w:rsid w:val="00381F52"/>
    <w:rsid w:val="00383AB5"/>
    <w:rsid w:val="00383C3E"/>
    <w:rsid w:val="00384EAD"/>
    <w:rsid w:val="003850BC"/>
    <w:rsid w:val="00386597"/>
    <w:rsid w:val="0039040B"/>
    <w:rsid w:val="003905E4"/>
    <w:rsid w:val="00392BF1"/>
    <w:rsid w:val="0039301E"/>
    <w:rsid w:val="0039330E"/>
    <w:rsid w:val="00393539"/>
    <w:rsid w:val="00394475"/>
    <w:rsid w:val="00394B00"/>
    <w:rsid w:val="00394C25"/>
    <w:rsid w:val="00395C72"/>
    <w:rsid w:val="00395CD8"/>
    <w:rsid w:val="00396859"/>
    <w:rsid w:val="00396E85"/>
    <w:rsid w:val="00396FC3"/>
    <w:rsid w:val="00397792"/>
    <w:rsid w:val="00397E2C"/>
    <w:rsid w:val="003A00C4"/>
    <w:rsid w:val="003A1B37"/>
    <w:rsid w:val="003A1BE9"/>
    <w:rsid w:val="003A1D6B"/>
    <w:rsid w:val="003A1F9B"/>
    <w:rsid w:val="003A3F7B"/>
    <w:rsid w:val="003A4558"/>
    <w:rsid w:val="003A51AF"/>
    <w:rsid w:val="003A52CC"/>
    <w:rsid w:val="003A6195"/>
    <w:rsid w:val="003A650F"/>
    <w:rsid w:val="003A6848"/>
    <w:rsid w:val="003A6D22"/>
    <w:rsid w:val="003A71B7"/>
    <w:rsid w:val="003A74BC"/>
    <w:rsid w:val="003B01A5"/>
    <w:rsid w:val="003B02E9"/>
    <w:rsid w:val="003B3250"/>
    <w:rsid w:val="003B455A"/>
    <w:rsid w:val="003B45E2"/>
    <w:rsid w:val="003B49F1"/>
    <w:rsid w:val="003B4B73"/>
    <w:rsid w:val="003B62C6"/>
    <w:rsid w:val="003B6B4E"/>
    <w:rsid w:val="003B7784"/>
    <w:rsid w:val="003C00F6"/>
    <w:rsid w:val="003C0CAB"/>
    <w:rsid w:val="003C0DE3"/>
    <w:rsid w:val="003C14D3"/>
    <w:rsid w:val="003C2367"/>
    <w:rsid w:val="003C2A36"/>
    <w:rsid w:val="003C2CB5"/>
    <w:rsid w:val="003C2CCC"/>
    <w:rsid w:val="003C39D5"/>
    <w:rsid w:val="003C3C24"/>
    <w:rsid w:val="003C4219"/>
    <w:rsid w:val="003C50B3"/>
    <w:rsid w:val="003C59AE"/>
    <w:rsid w:val="003C6259"/>
    <w:rsid w:val="003C625D"/>
    <w:rsid w:val="003C6435"/>
    <w:rsid w:val="003C646F"/>
    <w:rsid w:val="003C6712"/>
    <w:rsid w:val="003C6860"/>
    <w:rsid w:val="003C6AB8"/>
    <w:rsid w:val="003C6E76"/>
    <w:rsid w:val="003C701E"/>
    <w:rsid w:val="003C74D6"/>
    <w:rsid w:val="003C74EA"/>
    <w:rsid w:val="003D0214"/>
    <w:rsid w:val="003D063E"/>
    <w:rsid w:val="003D10E1"/>
    <w:rsid w:val="003D1C46"/>
    <w:rsid w:val="003D1D44"/>
    <w:rsid w:val="003D308F"/>
    <w:rsid w:val="003D4BB7"/>
    <w:rsid w:val="003D512D"/>
    <w:rsid w:val="003E2153"/>
    <w:rsid w:val="003E25E2"/>
    <w:rsid w:val="003E2658"/>
    <w:rsid w:val="003E2E08"/>
    <w:rsid w:val="003E2F08"/>
    <w:rsid w:val="003E2F0B"/>
    <w:rsid w:val="003E340F"/>
    <w:rsid w:val="003E40D1"/>
    <w:rsid w:val="003E4228"/>
    <w:rsid w:val="003E4A8D"/>
    <w:rsid w:val="003E5004"/>
    <w:rsid w:val="003E5375"/>
    <w:rsid w:val="003E672D"/>
    <w:rsid w:val="003F0FE0"/>
    <w:rsid w:val="003F2648"/>
    <w:rsid w:val="003F27AE"/>
    <w:rsid w:val="003F292F"/>
    <w:rsid w:val="003F342E"/>
    <w:rsid w:val="003F4051"/>
    <w:rsid w:val="003F5C79"/>
    <w:rsid w:val="003F5F57"/>
    <w:rsid w:val="003F6636"/>
    <w:rsid w:val="003F66FC"/>
    <w:rsid w:val="003F6EFC"/>
    <w:rsid w:val="003F7513"/>
    <w:rsid w:val="00400165"/>
    <w:rsid w:val="00400972"/>
    <w:rsid w:val="004009A6"/>
    <w:rsid w:val="00400AFB"/>
    <w:rsid w:val="00400D15"/>
    <w:rsid w:val="00401903"/>
    <w:rsid w:val="00402FB0"/>
    <w:rsid w:val="00403FD0"/>
    <w:rsid w:val="00404A9E"/>
    <w:rsid w:val="00404F91"/>
    <w:rsid w:val="00405C65"/>
    <w:rsid w:val="0040634C"/>
    <w:rsid w:val="00406468"/>
    <w:rsid w:val="0041016E"/>
    <w:rsid w:val="00410A11"/>
    <w:rsid w:val="00411642"/>
    <w:rsid w:val="0041179D"/>
    <w:rsid w:val="00412123"/>
    <w:rsid w:val="00412DC8"/>
    <w:rsid w:val="00412FF0"/>
    <w:rsid w:val="00413B3A"/>
    <w:rsid w:val="00413EEB"/>
    <w:rsid w:val="0041464B"/>
    <w:rsid w:val="00415183"/>
    <w:rsid w:val="004151C1"/>
    <w:rsid w:val="00415E17"/>
    <w:rsid w:val="00415E2D"/>
    <w:rsid w:val="00416205"/>
    <w:rsid w:val="00416872"/>
    <w:rsid w:val="00416E91"/>
    <w:rsid w:val="004178A7"/>
    <w:rsid w:val="004178E2"/>
    <w:rsid w:val="00417951"/>
    <w:rsid w:val="00417FD6"/>
    <w:rsid w:val="00420BA6"/>
    <w:rsid w:val="00421348"/>
    <w:rsid w:val="0042153A"/>
    <w:rsid w:val="004229F5"/>
    <w:rsid w:val="0042307B"/>
    <w:rsid w:val="0042333C"/>
    <w:rsid w:val="00424096"/>
    <w:rsid w:val="00424B9A"/>
    <w:rsid w:val="0042673C"/>
    <w:rsid w:val="0042725D"/>
    <w:rsid w:val="00427539"/>
    <w:rsid w:val="004279D2"/>
    <w:rsid w:val="00427C95"/>
    <w:rsid w:val="0043186C"/>
    <w:rsid w:val="00431E07"/>
    <w:rsid w:val="0043204A"/>
    <w:rsid w:val="004329B8"/>
    <w:rsid w:val="00433B2F"/>
    <w:rsid w:val="0043404A"/>
    <w:rsid w:val="004344B5"/>
    <w:rsid w:val="00434632"/>
    <w:rsid w:val="00434673"/>
    <w:rsid w:val="00434BA8"/>
    <w:rsid w:val="00434F04"/>
    <w:rsid w:val="004356F8"/>
    <w:rsid w:val="00435B6F"/>
    <w:rsid w:val="00435DC6"/>
    <w:rsid w:val="0043642C"/>
    <w:rsid w:val="00436610"/>
    <w:rsid w:val="00437DD4"/>
    <w:rsid w:val="0044049C"/>
    <w:rsid w:val="00440EB1"/>
    <w:rsid w:val="00441116"/>
    <w:rsid w:val="00442977"/>
    <w:rsid w:val="00443811"/>
    <w:rsid w:val="004450B0"/>
    <w:rsid w:val="00445B20"/>
    <w:rsid w:val="0044686E"/>
    <w:rsid w:val="00446E4F"/>
    <w:rsid w:val="00447546"/>
    <w:rsid w:val="00450198"/>
    <w:rsid w:val="00450219"/>
    <w:rsid w:val="00450367"/>
    <w:rsid w:val="004508C9"/>
    <w:rsid w:val="00450906"/>
    <w:rsid w:val="0045187B"/>
    <w:rsid w:val="00452250"/>
    <w:rsid w:val="00452282"/>
    <w:rsid w:val="004539F4"/>
    <w:rsid w:val="00453CFF"/>
    <w:rsid w:val="00454B13"/>
    <w:rsid w:val="004556A9"/>
    <w:rsid w:val="00455C82"/>
    <w:rsid w:val="00456161"/>
    <w:rsid w:val="00456F8D"/>
    <w:rsid w:val="0046004D"/>
    <w:rsid w:val="00460CB6"/>
    <w:rsid w:val="00461541"/>
    <w:rsid w:val="00462EB4"/>
    <w:rsid w:val="00463374"/>
    <w:rsid w:val="00463FA5"/>
    <w:rsid w:val="00464514"/>
    <w:rsid w:val="00464BEC"/>
    <w:rsid w:val="00464DC5"/>
    <w:rsid w:val="0046694D"/>
    <w:rsid w:val="00466AFE"/>
    <w:rsid w:val="00467755"/>
    <w:rsid w:val="00467A0A"/>
    <w:rsid w:val="00470457"/>
    <w:rsid w:val="004709C8"/>
    <w:rsid w:val="00471157"/>
    <w:rsid w:val="00472291"/>
    <w:rsid w:val="004725DA"/>
    <w:rsid w:val="00472752"/>
    <w:rsid w:val="00472C2D"/>
    <w:rsid w:val="00472FEE"/>
    <w:rsid w:val="00473699"/>
    <w:rsid w:val="0047380C"/>
    <w:rsid w:val="00476641"/>
    <w:rsid w:val="00476A72"/>
    <w:rsid w:val="00476D32"/>
    <w:rsid w:val="00476EA0"/>
    <w:rsid w:val="00477476"/>
    <w:rsid w:val="004802FC"/>
    <w:rsid w:val="00480605"/>
    <w:rsid w:val="0048104B"/>
    <w:rsid w:val="00481487"/>
    <w:rsid w:val="00481930"/>
    <w:rsid w:val="004839AB"/>
    <w:rsid w:val="00483D67"/>
    <w:rsid w:val="004848BA"/>
    <w:rsid w:val="004852F7"/>
    <w:rsid w:val="004864BC"/>
    <w:rsid w:val="00486EC9"/>
    <w:rsid w:val="00487916"/>
    <w:rsid w:val="00487921"/>
    <w:rsid w:val="00490034"/>
    <w:rsid w:val="004903E7"/>
    <w:rsid w:val="00490421"/>
    <w:rsid w:val="004914DF"/>
    <w:rsid w:val="004919AC"/>
    <w:rsid w:val="00492249"/>
    <w:rsid w:val="004927E9"/>
    <w:rsid w:val="00493A84"/>
    <w:rsid w:val="00494480"/>
    <w:rsid w:val="00495699"/>
    <w:rsid w:val="00495A77"/>
    <w:rsid w:val="00495EB4"/>
    <w:rsid w:val="004A050C"/>
    <w:rsid w:val="004A1402"/>
    <w:rsid w:val="004A17F0"/>
    <w:rsid w:val="004A2209"/>
    <w:rsid w:val="004A23A5"/>
    <w:rsid w:val="004A2715"/>
    <w:rsid w:val="004A2A23"/>
    <w:rsid w:val="004A3184"/>
    <w:rsid w:val="004A3DB0"/>
    <w:rsid w:val="004A3E5E"/>
    <w:rsid w:val="004A3EDE"/>
    <w:rsid w:val="004A3EF5"/>
    <w:rsid w:val="004A400C"/>
    <w:rsid w:val="004A4996"/>
    <w:rsid w:val="004A4CBB"/>
    <w:rsid w:val="004A4DBF"/>
    <w:rsid w:val="004A50A0"/>
    <w:rsid w:val="004A5634"/>
    <w:rsid w:val="004A591A"/>
    <w:rsid w:val="004A61C9"/>
    <w:rsid w:val="004A7336"/>
    <w:rsid w:val="004A7AE9"/>
    <w:rsid w:val="004A7C28"/>
    <w:rsid w:val="004A7F0B"/>
    <w:rsid w:val="004B05CE"/>
    <w:rsid w:val="004B0776"/>
    <w:rsid w:val="004B07EB"/>
    <w:rsid w:val="004B1971"/>
    <w:rsid w:val="004B207C"/>
    <w:rsid w:val="004B2A05"/>
    <w:rsid w:val="004B346D"/>
    <w:rsid w:val="004B37EB"/>
    <w:rsid w:val="004B394D"/>
    <w:rsid w:val="004B5B82"/>
    <w:rsid w:val="004B5DEB"/>
    <w:rsid w:val="004B6251"/>
    <w:rsid w:val="004B6274"/>
    <w:rsid w:val="004B7243"/>
    <w:rsid w:val="004B776D"/>
    <w:rsid w:val="004B79EA"/>
    <w:rsid w:val="004C0B3C"/>
    <w:rsid w:val="004C0B74"/>
    <w:rsid w:val="004C1A3A"/>
    <w:rsid w:val="004C20ED"/>
    <w:rsid w:val="004C2BCF"/>
    <w:rsid w:val="004C2C09"/>
    <w:rsid w:val="004C2C87"/>
    <w:rsid w:val="004C30DF"/>
    <w:rsid w:val="004C3520"/>
    <w:rsid w:val="004C3BAC"/>
    <w:rsid w:val="004C485F"/>
    <w:rsid w:val="004C5538"/>
    <w:rsid w:val="004C5F25"/>
    <w:rsid w:val="004C60F1"/>
    <w:rsid w:val="004C67A2"/>
    <w:rsid w:val="004C6E0E"/>
    <w:rsid w:val="004D0655"/>
    <w:rsid w:val="004D082C"/>
    <w:rsid w:val="004D0D70"/>
    <w:rsid w:val="004D0FEB"/>
    <w:rsid w:val="004D271C"/>
    <w:rsid w:val="004D300D"/>
    <w:rsid w:val="004D312A"/>
    <w:rsid w:val="004D369A"/>
    <w:rsid w:val="004D36B5"/>
    <w:rsid w:val="004D3D92"/>
    <w:rsid w:val="004D42C3"/>
    <w:rsid w:val="004D4C4F"/>
    <w:rsid w:val="004D54E9"/>
    <w:rsid w:val="004D7906"/>
    <w:rsid w:val="004E1316"/>
    <w:rsid w:val="004E1459"/>
    <w:rsid w:val="004E30DF"/>
    <w:rsid w:val="004E533E"/>
    <w:rsid w:val="004E65AA"/>
    <w:rsid w:val="004E6766"/>
    <w:rsid w:val="004E7028"/>
    <w:rsid w:val="004E76F0"/>
    <w:rsid w:val="004F05E7"/>
    <w:rsid w:val="004F0B65"/>
    <w:rsid w:val="004F13BF"/>
    <w:rsid w:val="004F3D0D"/>
    <w:rsid w:val="004F4512"/>
    <w:rsid w:val="004F523C"/>
    <w:rsid w:val="004F5382"/>
    <w:rsid w:val="004F6D9E"/>
    <w:rsid w:val="004F78A7"/>
    <w:rsid w:val="005016F9"/>
    <w:rsid w:val="005017DC"/>
    <w:rsid w:val="005029CB"/>
    <w:rsid w:val="00502F5B"/>
    <w:rsid w:val="00504DC7"/>
    <w:rsid w:val="00504E42"/>
    <w:rsid w:val="00505DA5"/>
    <w:rsid w:val="00507256"/>
    <w:rsid w:val="00507467"/>
    <w:rsid w:val="0050797B"/>
    <w:rsid w:val="00510BCD"/>
    <w:rsid w:val="0051154F"/>
    <w:rsid w:val="0051183F"/>
    <w:rsid w:val="00511993"/>
    <w:rsid w:val="00511AA7"/>
    <w:rsid w:val="0051262E"/>
    <w:rsid w:val="00513C94"/>
    <w:rsid w:val="0051428C"/>
    <w:rsid w:val="0051571D"/>
    <w:rsid w:val="00515E96"/>
    <w:rsid w:val="00516026"/>
    <w:rsid w:val="005179EA"/>
    <w:rsid w:val="005201E8"/>
    <w:rsid w:val="005202E0"/>
    <w:rsid w:val="00521648"/>
    <w:rsid w:val="005227C1"/>
    <w:rsid w:val="00522C78"/>
    <w:rsid w:val="00523D89"/>
    <w:rsid w:val="00524ED3"/>
    <w:rsid w:val="005258DF"/>
    <w:rsid w:val="00526F45"/>
    <w:rsid w:val="00527B50"/>
    <w:rsid w:val="0053059F"/>
    <w:rsid w:val="0053224C"/>
    <w:rsid w:val="00533245"/>
    <w:rsid w:val="0053539A"/>
    <w:rsid w:val="00535DB9"/>
    <w:rsid w:val="005360D5"/>
    <w:rsid w:val="0053647A"/>
    <w:rsid w:val="00536DF3"/>
    <w:rsid w:val="00537D71"/>
    <w:rsid w:val="00541219"/>
    <w:rsid w:val="00543132"/>
    <w:rsid w:val="00543D15"/>
    <w:rsid w:val="00543D87"/>
    <w:rsid w:val="00544277"/>
    <w:rsid w:val="00544411"/>
    <w:rsid w:val="0054445B"/>
    <w:rsid w:val="005447CD"/>
    <w:rsid w:val="00545645"/>
    <w:rsid w:val="00546A57"/>
    <w:rsid w:val="00546C20"/>
    <w:rsid w:val="00550C87"/>
    <w:rsid w:val="005518C8"/>
    <w:rsid w:val="00551975"/>
    <w:rsid w:val="00551B89"/>
    <w:rsid w:val="005522FD"/>
    <w:rsid w:val="005526E7"/>
    <w:rsid w:val="0055333A"/>
    <w:rsid w:val="0055367A"/>
    <w:rsid w:val="005536B3"/>
    <w:rsid w:val="00554C47"/>
    <w:rsid w:val="00554E29"/>
    <w:rsid w:val="005550C3"/>
    <w:rsid w:val="0055621D"/>
    <w:rsid w:val="00560D01"/>
    <w:rsid w:val="005614C3"/>
    <w:rsid w:val="005619CA"/>
    <w:rsid w:val="00561C0B"/>
    <w:rsid w:val="00562D30"/>
    <w:rsid w:val="0056333E"/>
    <w:rsid w:val="005636DF"/>
    <w:rsid w:val="00564070"/>
    <w:rsid w:val="005646C3"/>
    <w:rsid w:val="005651AA"/>
    <w:rsid w:val="00565279"/>
    <w:rsid w:val="0056572E"/>
    <w:rsid w:val="00566F01"/>
    <w:rsid w:val="00566FEC"/>
    <w:rsid w:val="0056720B"/>
    <w:rsid w:val="00567B46"/>
    <w:rsid w:val="00567E66"/>
    <w:rsid w:val="0057157C"/>
    <w:rsid w:val="00571F44"/>
    <w:rsid w:val="00572257"/>
    <w:rsid w:val="00572574"/>
    <w:rsid w:val="0057300F"/>
    <w:rsid w:val="0057311E"/>
    <w:rsid w:val="00575936"/>
    <w:rsid w:val="00575AF1"/>
    <w:rsid w:val="00575F55"/>
    <w:rsid w:val="005760AB"/>
    <w:rsid w:val="005770B0"/>
    <w:rsid w:val="00577497"/>
    <w:rsid w:val="00580A88"/>
    <w:rsid w:val="00581B73"/>
    <w:rsid w:val="00582983"/>
    <w:rsid w:val="00582A4E"/>
    <w:rsid w:val="00582CED"/>
    <w:rsid w:val="00583132"/>
    <w:rsid w:val="00583148"/>
    <w:rsid w:val="00583526"/>
    <w:rsid w:val="00584C45"/>
    <w:rsid w:val="005865D8"/>
    <w:rsid w:val="00586E84"/>
    <w:rsid w:val="00586FFE"/>
    <w:rsid w:val="005871B8"/>
    <w:rsid w:val="00587866"/>
    <w:rsid w:val="005904D5"/>
    <w:rsid w:val="005905A1"/>
    <w:rsid w:val="005907CC"/>
    <w:rsid w:val="00593974"/>
    <w:rsid w:val="00593FDD"/>
    <w:rsid w:val="00594891"/>
    <w:rsid w:val="00594901"/>
    <w:rsid w:val="00594F98"/>
    <w:rsid w:val="005952FA"/>
    <w:rsid w:val="005953E9"/>
    <w:rsid w:val="005958B5"/>
    <w:rsid w:val="0059615B"/>
    <w:rsid w:val="005964AE"/>
    <w:rsid w:val="00596BEB"/>
    <w:rsid w:val="00596FF6"/>
    <w:rsid w:val="0059720F"/>
    <w:rsid w:val="005A1771"/>
    <w:rsid w:val="005A17AF"/>
    <w:rsid w:val="005A1CE0"/>
    <w:rsid w:val="005A24FE"/>
    <w:rsid w:val="005A4BAA"/>
    <w:rsid w:val="005A5122"/>
    <w:rsid w:val="005A5943"/>
    <w:rsid w:val="005A651C"/>
    <w:rsid w:val="005A6639"/>
    <w:rsid w:val="005A6B80"/>
    <w:rsid w:val="005A7212"/>
    <w:rsid w:val="005A751D"/>
    <w:rsid w:val="005B040A"/>
    <w:rsid w:val="005B0D71"/>
    <w:rsid w:val="005B0E86"/>
    <w:rsid w:val="005B1493"/>
    <w:rsid w:val="005B2B97"/>
    <w:rsid w:val="005B302D"/>
    <w:rsid w:val="005B3428"/>
    <w:rsid w:val="005B3C6B"/>
    <w:rsid w:val="005B3FDB"/>
    <w:rsid w:val="005B405B"/>
    <w:rsid w:val="005B41C7"/>
    <w:rsid w:val="005B4359"/>
    <w:rsid w:val="005B4388"/>
    <w:rsid w:val="005B4B33"/>
    <w:rsid w:val="005B549D"/>
    <w:rsid w:val="005B5CC6"/>
    <w:rsid w:val="005B63C3"/>
    <w:rsid w:val="005B64CF"/>
    <w:rsid w:val="005B748F"/>
    <w:rsid w:val="005B7DFE"/>
    <w:rsid w:val="005C0967"/>
    <w:rsid w:val="005C0ABD"/>
    <w:rsid w:val="005C0E4F"/>
    <w:rsid w:val="005C18A0"/>
    <w:rsid w:val="005C1E27"/>
    <w:rsid w:val="005C338F"/>
    <w:rsid w:val="005C34D7"/>
    <w:rsid w:val="005C373C"/>
    <w:rsid w:val="005C3927"/>
    <w:rsid w:val="005C512C"/>
    <w:rsid w:val="005C51F5"/>
    <w:rsid w:val="005C6F3B"/>
    <w:rsid w:val="005C7101"/>
    <w:rsid w:val="005D00F1"/>
    <w:rsid w:val="005D30F1"/>
    <w:rsid w:val="005D4E37"/>
    <w:rsid w:val="005D6740"/>
    <w:rsid w:val="005E1108"/>
    <w:rsid w:val="005E1246"/>
    <w:rsid w:val="005E25B1"/>
    <w:rsid w:val="005E2C49"/>
    <w:rsid w:val="005E333C"/>
    <w:rsid w:val="005E336C"/>
    <w:rsid w:val="005E34B5"/>
    <w:rsid w:val="005E3CCD"/>
    <w:rsid w:val="005E4B72"/>
    <w:rsid w:val="005E4CF1"/>
    <w:rsid w:val="005E5A25"/>
    <w:rsid w:val="005E6B3F"/>
    <w:rsid w:val="005E6FD2"/>
    <w:rsid w:val="005E74ED"/>
    <w:rsid w:val="005E74F8"/>
    <w:rsid w:val="005E7904"/>
    <w:rsid w:val="005E7C20"/>
    <w:rsid w:val="005F0B5A"/>
    <w:rsid w:val="005F0CA7"/>
    <w:rsid w:val="005F2233"/>
    <w:rsid w:val="005F2FC2"/>
    <w:rsid w:val="005F4532"/>
    <w:rsid w:val="005F4E85"/>
    <w:rsid w:val="005F5DF9"/>
    <w:rsid w:val="005F7912"/>
    <w:rsid w:val="00600207"/>
    <w:rsid w:val="00600408"/>
    <w:rsid w:val="00600A24"/>
    <w:rsid w:val="00600DCF"/>
    <w:rsid w:val="00601387"/>
    <w:rsid w:val="00601658"/>
    <w:rsid w:val="00601820"/>
    <w:rsid w:val="006023F8"/>
    <w:rsid w:val="00602529"/>
    <w:rsid w:val="00602F7E"/>
    <w:rsid w:val="006031D8"/>
    <w:rsid w:val="00603664"/>
    <w:rsid w:val="00603968"/>
    <w:rsid w:val="00603EA5"/>
    <w:rsid w:val="006042E5"/>
    <w:rsid w:val="00604DA3"/>
    <w:rsid w:val="00604EC9"/>
    <w:rsid w:val="0060563F"/>
    <w:rsid w:val="00606D3A"/>
    <w:rsid w:val="00606E35"/>
    <w:rsid w:val="00606E40"/>
    <w:rsid w:val="0060797F"/>
    <w:rsid w:val="00607FB6"/>
    <w:rsid w:val="0061027A"/>
    <w:rsid w:val="00610786"/>
    <w:rsid w:val="00610FBD"/>
    <w:rsid w:val="006124C5"/>
    <w:rsid w:val="00612669"/>
    <w:rsid w:val="00612FA9"/>
    <w:rsid w:val="00613AB8"/>
    <w:rsid w:val="0061484D"/>
    <w:rsid w:val="00614952"/>
    <w:rsid w:val="006151AE"/>
    <w:rsid w:val="0061543A"/>
    <w:rsid w:val="0061588A"/>
    <w:rsid w:val="006164DF"/>
    <w:rsid w:val="006168A0"/>
    <w:rsid w:val="00620094"/>
    <w:rsid w:val="00620473"/>
    <w:rsid w:val="00620BC1"/>
    <w:rsid w:val="006221D5"/>
    <w:rsid w:val="0062357C"/>
    <w:rsid w:val="00623AF9"/>
    <w:rsid w:val="006243A8"/>
    <w:rsid w:val="00624C22"/>
    <w:rsid w:val="006258D3"/>
    <w:rsid w:val="006276A2"/>
    <w:rsid w:val="006312D2"/>
    <w:rsid w:val="00631A4D"/>
    <w:rsid w:val="006323AB"/>
    <w:rsid w:val="006330B5"/>
    <w:rsid w:val="00633A9A"/>
    <w:rsid w:val="00634720"/>
    <w:rsid w:val="0063587B"/>
    <w:rsid w:val="00636205"/>
    <w:rsid w:val="00636958"/>
    <w:rsid w:val="00636D3C"/>
    <w:rsid w:val="006374C7"/>
    <w:rsid w:val="00637565"/>
    <w:rsid w:val="00637640"/>
    <w:rsid w:val="0064000E"/>
    <w:rsid w:val="006417A4"/>
    <w:rsid w:val="00641DB6"/>
    <w:rsid w:val="006432CB"/>
    <w:rsid w:val="00643514"/>
    <w:rsid w:val="00643EF0"/>
    <w:rsid w:val="00644689"/>
    <w:rsid w:val="00645BBB"/>
    <w:rsid w:val="00646230"/>
    <w:rsid w:val="006464B2"/>
    <w:rsid w:val="00646CA3"/>
    <w:rsid w:val="00647548"/>
    <w:rsid w:val="00650326"/>
    <w:rsid w:val="00651AA1"/>
    <w:rsid w:val="00651DB2"/>
    <w:rsid w:val="006538B3"/>
    <w:rsid w:val="00654217"/>
    <w:rsid w:val="00656F7F"/>
    <w:rsid w:val="006577B3"/>
    <w:rsid w:val="006578AE"/>
    <w:rsid w:val="00657E29"/>
    <w:rsid w:val="00660305"/>
    <w:rsid w:val="006619B8"/>
    <w:rsid w:val="00661F87"/>
    <w:rsid w:val="00662157"/>
    <w:rsid w:val="006624BB"/>
    <w:rsid w:val="006627E5"/>
    <w:rsid w:val="0066299B"/>
    <w:rsid w:val="006651C1"/>
    <w:rsid w:val="006665B6"/>
    <w:rsid w:val="00666868"/>
    <w:rsid w:val="00667672"/>
    <w:rsid w:val="00667771"/>
    <w:rsid w:val="00670049"/>
    <w:rsid w:val="006708B3"/>
    <w:rsid w:val="006708CB"/>
    <w:rsid w:val="006715D5"/>
    <w:rsid w:val="00671644"/>
    <w:rsid w:val="00671EB1"/>
    <w:rsid w:val="006721DC"/>
    <w:rsid w:val="00673961"/>
    <w:rsid w:val="00673BD2"/>
    <w:rsid w:val="006740D3"/>
    <w:rsid w:val="00675280"/>
    <w:rsid w:val="00675AAE"/>
    <w:rsid w:val="00675FA1"/>
    <w:rsid w:val="0067609D"/>
    <w:rsid w:val="00676641"/>
    <w:rsid w:val="006767E0"/>
    <w:rsid w:val="00676A9A"/>
    <w:rsid w:val="00680BB3"/>
    <w:rsid w:val="00681323"/>
    <w:rsid w:val="00681A4D"/>
    <w:rsid w:val="00681B3B"/>
    <w:rsid w:val="00681CFB"/>
    <w:rsid w:val="006823F4"/>
    <w:rsid w:val="00682794"/>
    <w:rsid w:val="00683FD4"/>
    <w:rsid w:val="006856EF"/>
    <w:rsid w:val="00685BB1"/>
    <w:rsid w:val="00686B69"/>
    <w:rsid w:val="00686F95"/>
    <w:rsid w:val="006872A4"/>
    <w:rsid w:val="00687E6D"/>
    <w:rsid w:val="00690F68"/>
    <w:rsid w:val="00691478"/>
    <w:rsid w:val="006917FC"/>
    <w:rsid w:val="00692949"/>
    <w:rsid w:val="00692EA9"/>
    <w:rsid w:val="00693C73"/>
    <w:rsid w:val="00694616"/>
    <w:rsid w:val="00694BB2"/>
    <w:rsid w:val="00694F5D"/>
    <w:rsid w:val="00694F91"/>
    <w:rsid w:val="00695338"/>
    <w:rsid w:val="006966B8"/>
    <w:rsid w:val="00696CB1"/>
    <w:rsid w:val="00697580"/>
    <w:rsid w:val="006A13FD"/>
    <w:rsid w:val="006A165E"/>
    <w:rsid w:val="006A2E81"/>
    <w:rsid w:val="006A33E1"/>
    <w:rsid w:val="006A34EB"/>
    <w:rsid w:val="006A5A09"/>
    <w:rsid w:val="006A6ECB"/>
    <w:rsid w:val="006A7AA9"/>
    <w:rsid w:val="006B010F"/>
    <w:rsid w:val="006B0A1B"/>
    <w:rsid w:val="006B0D08"/>
    <w:rsid w:val="006B0DFC"/>
    <w:rsid w:val="006B0FB8"/>
    <w:rsid w:val="006B2454"/>
    <w:rsid w:val="006B2EC9"/>
    <w:rsid w:val="006B312F"/>
    <w:rsid w:val="006B4424"/>
    <w:rsid w:val="006B45C2"/>
    <w:rsid w:val="006B523A"/>
    <w:rsid w:val="006B5412"/>
    <w:rsid w:val="006B5544"/>
    <w:rsid w:val="006B5C00"/>
    <w:rsid w:val="006B5E24"/>
    <w:rsid w:val="006B6EB3"/>
    <w:rsid w:val="006B74D9"/>
    <w:rsid w:val="006B764E"/>
    <w:rsid w:val="006B78D4"/>
    <w:rsid w:val="006C03FB"/>
    <w:rsid w:val="006C14F8"/>
    <w:rsid w:val="006C2F78"/>
    <w:rsid w:val="006C32F8"/>
    <w:rsid w:val="006C3680"/>
    <w:rsid w:val="006C36A0"/>
    <w:rsid w:val="006C3779"/>
    <w:rsid w:val="006C3A72"/>
    <w:rsid w:val="006C3BB5"/>
    <w:rsid w:val="006C49AF"/>
    <w:rsid w:val="006C4CA2"/>
    <w:rsid w:val="006C4FFA"/>
    <w:rsid w:val="006C5FBA"/>
    <w:rsid w:val="006C672F"/>
    <w:rsid w:val="006C6744"/>
    <w:rsid w:val="006D07D6"/>
    <w:rsid w:val="006D08AD"/>
    <w:rsid w:val="006D1280"/>
    <w:rsid w:val="006D31ED"/>
    <w:rsid w:val="006D3328"/>
    <w:rsid w:val="006D4625"/>
    <w:rsid w:val="006D4EFC"/>
    <w:rsid w:val="006D5BDF"/>
    <w:rsid w:val="006D6A31"/>
    <w:rsid w:val="006D6C03"/>
    <w:rsid w:val="006E0A8E"/>
    <w:rsid w:val="006E0B25"/>
    <w:rsid w:val="006E0B46"/>
    <w:rsid w:val="006E197C"/>
    <w:rsid w:val="006E1B39"/>
    <w:rsid w:val="006E1E72"/>
    <w:rsid w:val="006E1F2C"/>
    <w:rsid w:val="006E3845"/>
    <w:rsid w:val="006E3A5A"/>
    <w:rsid w:val="006E3D82"/>
    <w:rsid w:val="006E422C"/>
    <w:rsid w:val="006E4661"/>
    <w:rsid w:val="006E4BBF"/>
    <w:rsid w:val="006E4E11"/>
    <w:rsid w:val="006E4ED9"/>
    <w:rsid w:val="006E519D"/>
    <w:rsid w:val="006E5F7F"/>
    <w:rsid w:val="006E6768"/>
    <w:rsid w:val="006E6C4F"/>
    <w:rsid w:val="006E6C90"/>
    <w:rsid w:val="006F000E"/>
    <w:rsid w:val="006F024D"/>
    <w:rsid w:val="006F25D9"/>
    <w:rsid w:val="006F2727"/>
    <w:rsid w:val="006F298E"/>
    <w:rsid w:val="006F59DF"/>
    <w:rsid w:val="006F5FED"/>
    <w:rsid w:val="0070062A"/>
    <w:rsid w:val="0070099E"/>
    <w:rsid w:val="00700F00"/>
    <w:rsid w:val="00703346"/>
    <w:rsid w:val="007044CA"/>
    <w:rsid w:val="007046B7"/>
    <w:rsid w:val="00704AEA"/>
    <w:rsid w:val="00704FB2"/>
    <w:rsid w:val="0070543E"/>
    <w:rsid w:val="00705C98"/>
    <w:rsid w:val="00705D85"/>
    <w:rsid w:val="00706A66"/>
    <w:rsid w:val="00707938"/>
    <w:rsid w:val="00710B0A"/>
    <w:rsid w:val="00710C49"/>
    <w:rsid w:val="00711125"/>
    <w:rsid w:val="00712497"/>
    <w:rsid w:val="00712643"/>
    <w:rsid w:val="0071361D"/>
    <w:rsid w:val="00713C2F"/>
    <w:rsid w:val="00714B4F"/>
    <w:rsid w:val="00715E4E"/>
    <w:rsid w:val="00715FE9"/>
    <w:rsid w:val="0071795D"/>
    <w:rsid w:val="00717A3F"/>
    <w:rsid w:val="00722418"/>
    <w:rsid w:val="007231CE"/>
    <w:rsid w:val="007239D3"/>
    <w:rsid w:val="00724C38"/>
    <w:rsid w:val="00724E12"/>
    <w:rsid w:val="00725377"/>
    <w:rsid w:val="00725868"/>
    <w:rsid w:val="00726B12"/>
    <w:rsid w:val="00726DC9"/>
    <w:rsid w:val="0072703F"/>
    <w:rsid w:val="0073128D"/>
    <w:rsid w:val="00732765"/>
    <w:rsid w:val="00732997"/>
    <w:rsid w:val="007339AE"/>
    <w:rsid w:val="0073472F"/>
    <w:rsid w:val="00734F15"/>
    <w:rsid w:val="007358C9"/>
    <w:rsid w:val="00735EC4"/>
    <w:rsid w:val="00736520"/>
    <w:rsid w:val="00736CA2"/>
    <w:rsid w:val="00740998"/>
    <w:rsid w:val="00741B4B"/>
    <w:rsid w:val="00742191"/>
    <w:rsid w:val="007424C3"/>
    <w:rsid w:val="00744003"/>
    <w:rsid w:val="007453CF"/>
    <w:rsid w:val="00745AA4"/>
    <w:rsid w:val="00746253"/>
    <w:rsid w:val="00747629"/>
    <w:rsid w:val="00750136"/>
    <w:rsid w:val="00751570"/>
    <w:rsid w:val="00751637"/>
    <w:rsid w:val="00751849"/>
    <w:rsid w:val="00752128"/>
    <w:rsid w:val="007534A0"/>
    <w:rsid w:val="00753D03"/>
    <w:rsid w:val="00754281"/>
    <w:rsid w:val="00755479"/>
    <w:rsid w:val="0075593E"/>
    <w:rsid w:val="00755CAB"/>
    <w:rsid w:val="00755DC6"/>
    <w:rsid w:val="0075680E"/>
    <w:rsid w:val="00756C27"/>
    <w:rsid w:val="007571CE"/>
    <w:rsid w:val="007615D0"/>
    <w:rsid w:val="00761B70"/>
    <w:rsid w:val="00761EB1"/>
    <w:rsid w:val="007625FB"/>
    <w:rsid w:val="00763107"/>
    <w:rsid w:val="00763515"/>
    <w:rsid w:val="00763B48"/>
    <w:rsid w:val="0076404D"/>
    <w:rsid w:val="00764654"/>
    <w:rsid w:val="007650B5"/>
    <w:rsid w:val="00765692"/>
    <w:rsid w:val="007658FB"/>
    <w:rsid w:val="00765C77"/>
    <w:rsid w:val="00766929"/>
    <w:rsid w:val="00767C40"/>
    <w:rsid w:val="007702AC"/>
    <w:rsid w:val="00771C69"/>
    <w:rsid w:val="00772B59"/>
    <w:rsid w:val="00772EAD"/>
    <w:rsid w:val="00773304"/>
    <w:rsid w:val="0077363A"/>
    <w:rsid w:val="00774E31"/>
    <w:rsid w:val="007757E1"/>
    <w:rsid w:val="0077733D"/>
    <w:rsid w:val="007773BC"/>
    <w:rsid w:val="007773FA"/>
    <w:rsid w:val="007804E4"/>
    <w:rsid w:val="00781235"/>
    <w:rsid w:val="0078160E"/>
    <w:rsid w:val="0078219D"/>
    <w:rsid w:val="007844C2"/>
    <w:rsid w:val="007846EC"/>
    <w:rsid w:val="00784CFC"/>
    <w:rsid w:val="00784E2C"/>
    <w:rsid w:val="0078532E"/>
    <w:rsid w:val="0078555B"/>
    <w:rsid w:val="00786010"/>
    <w:rsid w:val="00786A83"/>
    <w:rsid w:val="007873DB"/>
    <w:rsid w:val="007876F1"/>
    <w:rsid w:val="007900DD"/>
    <w:rsid w:val="00790906"/>
    <w:rsid w:val="00790AF8"/>
    <w:rsid w:val="00790F72"/>
    <w:rsid w:val="00791400"/>
    <w:rsid w:val="00791B23"/>
    <w:rsid w:val="00791EC6"/>
    <w:rsid w:val="007921C3"/>
    <w:rsid w:val="00792CB6"/>
    <w:rsid w:val="00792CE6"/>
    <w:rsid w:val="00792D22"/>
    <w:rsid w:val="00792D72"/>
    <w:rsid w:val="007938FD"/>
    <w:rsid w:val="00795EFE"/>
    <w:rsid w:val="007961E5"/>
    <w:rsid w:val="0079644E"/>
    <w:rsid w:val="00796F2B"/>
    <w:rsid w:val="00796F8C"/>
    <w:rsid w:val="00797169"/>
    <w:rsid w:val="007972EC"/>
    <w:rsid w:val="00797703"/>
    <w:rsid w:val="00797B8B"/>
    <w:rsid w:val="00797F3D"/>
    <w:rsid w:val="007A02B7"/>
    <w:rsid w:val="007A08F0"/>
    <w:rsid w:val="007A0CE5"/>
    <w:rsid w:val="007A1553"/>
    <w:rsid w:val="007A2878"/>
    <w:rsid w:val="007A2C89"/>
    <w:rsid w:val="007A36E5"/>
    <w:rsid w:val="007A45C8"/>
    <w:rsid w:val="007A4DF0"/>
    <w:rsid w:val="007A711C"/>
    <w:rsid w:val="007A7358"/>
    <w:rsid w:val="007B0336"/>
    <w:rsid w:val="007B0421"/>
    <w:rsid w:val="007B11F3"/>
    <w:rsid w:val="007B1313"/>
    <w:rsid w:val="007B16DF"/>
    <w:rsid w:val="007B1B78"/>
    <w:rsid w:val="007B2640"/>
    <w:rsid w:val="007B2BCF"/>
    <w:rsid w:val="007B2CC0"/>
    <w:rsid w:val="007B306A"/>
    <w:rsid w:val="007B34F8"/>
    <w:rsid w:val="007B4D3D"/>
    <w:rsid w:val="007B4EEE"/>
    <w:rsid w:val="007B584C"/>
    <w:rsid w:val="007B5A6C"/>
    <w:rsid w:val="007B6A60"/>
    <w:rsid w:val="007B72E3"/>
    <w:rsid w:val="007B7E42"/>
    <w:rsid w:val="007C126A"/>
    <w:rsid w:val="007C139E"/>
    <w:rsid w:val="007C375F"/>
    <w:rsid w:val="007C3F27"/>
    <w:rsid w:val="007C4CD7"/>
    <w:rsid w:val="007C56D1"/>
    <w:rsid w:val="007C5B8E"/>
    <w:rsid w:val="007C6D08"/>
    <w:rsid w:val="007C770E"/>
    <w:rsid w:val="007C7C74"/>
    <w:rsid w:val="007C7F21"/>
    <w:rsid w:val="007D1AFF"/>
    <w:rsid w:val="007D1F5E"/>
    <w:rsid w:val="007D2007"/>
    <w:rsid w:val="007D4CE8"/>
    <w:rsid w:val="007D5267"/>
    <w:rsid w:val="007D56F9"/>
    <w:rsid w:val="007D5CE7"/>
    <w:rsid w:val="007D5F57"/>
    <w:rsid w:val="007D6571"/>
    <w:rsid w:val="007D7211"/>
    <w:rsid w:val="007D776F"/>
    <w:rsid w:val="007E07D1"/>
    <w:rsid w:val="007E2203"/>
    <w:rsid w:val="007E386D"/>
    <w:rsid w:val="007E4A36"/>
    <w:rsid w:val="007E50B3"/>
    <w:rsid w:val="007E53B8"/>
    <w:rsid w:val="007E6CBD"/>
    <w:rsid w:val="007E6F7F"/>
    <w:rsid w:val="007E7BCB"/>
    <w:rsid w:val="007E7D5A"/>
    <w:rsid w:val="007E7D69"/>
    <w:rsid w:val="007F1555"/>
    <w:rsid w:val="007F19F7"/>
    <w:rsid w:val="007F1BBB"/>
    <w:rsid w:val="007F1EDA"/>
    <w:rsid w:val="007F2DE9"/>
    <w:rsid w:val="007F329D"/>
    <w:rsid w:val="007F341F"/>
    <w:rsid w:val="007F52BE"/>
    <w:rsid w:val="007F671C"/>
    <w:rsid w:val="007F68AE"/>
    <w:rsid w:val="007F6C0E"/>
    <w:rsid w:val="007F6C46"/>
    <w:rsid w:val="007F6EF9"/>
    <w:rsid w:val="00800073"/>
    <w:rsid w:val="0080196E"/>
    <w:rsid w:val="0080249B"/>
    <w:rsid w:val="008025D2"/>
    <w:rsid w:val="00802ACA"/>
    <w:rsid w:val="008031B0"/>
    <w:rsid w:val="008034FE"/>
    <w:rsid w:val="00805A74"/>
    <w:rsid w:val="00805D1D"/>
    <w:rsid w:val="00807CFD"/>
    <w:rsid w:val="008118D7"/>
    <w:rsid w:val="00811ABA"/>
    <w:rsid w:val="00811CC1"/>
    <w:rsid w:val="00812EC2"/>
    <w:rsid w:val="008137CE"/>
    <w:rsid w:val="0081387C"/>
    <w:rsid w:val="008139EE"/>
    <w:rsid w:val="00814A5A"/>
    <w:rsid w:val="0081709F"/>
    <w:rsid w:val="00820B91"/>
    <w:rsid w:val="00821228"/>
    <w:rsid w:val="0082213E"/>
    <w:rsid w:val="00822220"/>
    <w:rsid w:val="00822C42"/>
    <w:rsid w:val="00822D0A"/>
    <w:rsid w:val="00824012"/>
    <w:rsid w:val="00824D3C"/>
    <w:rsid w:val="0082504E"/>
    <w:rsid w:val="00825245"/>
    <w:rsid w:val="00825FAA"/>
    <w:rsid w:val="00830656"/>
    <w:rsid w:val="00831834"/>
    <w:rsid w:val="00831B74"/>
    <w:rsid w:val="00832BAE"/>
    <w:rsid w:val="00833CB9"/>
    <w:rsid w:val="00833CF4"/>
    <w:rsid w:val="0083452C"/>
    <w:rsid w:val="00834A06"/>
    <w:rsid w:val="0083612C"/>
    <w:rsid w:val="0083669A"/>
    <w:rsid w:val="008376B4"/>
    <w:rsid w:val="00837AC3"/>
    <w:rsid w:val="008404EF"/>
    <w:rsid w:val="0084209D"/>
    <w:rsid w:val="0084278A"/>
    <w:rsid w:val="00843477"/>
    <w:rsid w:val="00844347"/>
    <w:rsid w:val="0084497E"/>
    <w:rsid w:val="0084621D"/>
    <w:rsid w:val="008479D8"/>
    <w:rsid w:val="008506AC"/>
    <w:rsid w:val="00850C33"/>
    <w:rsid w:val="00850E9A"/>
    <w:rsid w:val="00853622"/>
    <w:rsid w:val="008539C9"/>
    <w:rsid w:val="008541D8"/>
    <w:rsid w:val="00854C2E"/>
    <w:rsid w:val="008555E9"/>
    <w:rsid w:val="00856480"/>
    <w:rsid w:val="00857758"/>
    <w:rsid w:val="008628A7"/>
    <w:rsid w:val="00862EAE"/>
    <w:rsid w:val="00863D5F"/>
    <w:rsid w:val="00866D0D"/>
    <w:rsid w:val="00866DBD"/>
    <w:rsid w:val="00867505"/>
    <w:rsid w:val="00867CC5"/>
    <w:rsid w:val="00867FC9"/>
    <w:rsid w:val="00870116"/>
    <w:rsid w:val="0087065F"/>
    <w:rsid w:val="00871C09"/>
    <w:rsid w:val="00871FB3"/>
    <w:rsid w:val="0087225D"/>
    <w:rsid w:val="008722B6"/>
    <w:rsid w:val="008728DB"/>
    <w:rsid w:val="00873847"/>
    <w:rsid w:val="00873B61"/>
    <w:rsid w:val="00873FD8"/>
    <w:rsid w:val="00874047"/>
    <w:rsid w:val="008749E9"/>
    <w:rsid w:val="00874C56"/>
    <w:rsid w:val="00875598"/>
    <w:rsid w:val="00875D00"/>
    <w:rsid w:val="00876275"/>
    <w:rsid w:val="00876C28"/>
    <w:rsid w:val="00877B31"/>
    <w:rsid w:val="008828F9"/>
    <w:rsid w:val="00882DF2"/>
    <w:rsid w:val="00883D84"/>
    <w:rsid w:val="008841AE"/>
    <w:rsid w:val="00884326"/>
    <w:rsid w:val="00884C04"/>
    <w:rsid w:val="00884DBB"/>
    <w:rsid w:val="00884ECF"/>
    <w:rsid w:val="008854A5"/>
    <w:rsid w:val="00886560"/>
    <w:rsid w:val="00886987"/>
    <w:rsid w:val="00887869"/>
    <w:rsid w:val="00887C12"/>
    <w:rsid w:val="00891D64"/>
    <w:rsid w:val="00892938"/>
    <w:rsid w:val="00892A92"/>
    <w:rsid w:val="00892DCB"/>
    <w:rsid w:val="00893212"/>
    <w:rsid w:val="00893B46"/>
    <w:rsid w:val="00893DFA"/>
    <w:rsid w:val="008943BA"/>
    <w:rsid w:val="00895EC4"/>
    <w:rsid w:val="00895FDB"/>
    <w:rsid w:val="00896347"/>
    <w:rsid w:val="00896A4A"/>
    <w:rsid w:val="00897E11"/>
    <w:rsid w:val="00897FAC"/>
    <w:rsid w:val="008A058F"/>
    <w:rsid w:val="008A0D17"/>
    <w:rsid w:val="008A23C9"/>
    <w:rsid w:val="008A3BBD"/>
    <w:rsid w:val="008A4170"/>
    <w:rsid w:val="008A62A3"/>
    <w:rsid w:val="008A649A"/>
    <w:rsid w:val="008A6FE1"/>
    <w:rsid w:val="008A7DDE"/>
    <w:rsid w:val="008B06C7"/>
    <w:rsid w:val="008B1641"/>
    <w:rsid w:val="008B1840"/>
    <w:rsid w:val="008B2431"/>
    <w:rsid w:val="008B2E8A"/>
    <w:rsid w:val="008B36DB"/>
    <w:rsid w:val="008B3AA4"/>
    <w:rsid w:val="008B466F"/>
    <w:rsid w:val="008B4B6E"/>
    <w:rsid w:val="008B5440"/>
    <w:rsid w:val="008B5896"/>
    <w:rsid w:val="008B6597"/>
    <w:rsid w:val="008B65B5"/>
    <w:rsid w:val="008B6997"/>
    <w:rsid w:val="008B6BE1"/>
    <w:rsid w:val="008B7D50"/>
    <w:rsid w:val="008C058F"/>
    <w:rsid w:val="008C07AA"/>
    <w:rsid w:val="008C07EB"/>
    <w:rsid w:val="008C2EE3"/>
    <w:rsid w:val="008C350F"/>
    <w:rsid w:val="008C5846"/>
    <w:rsid w:val="008C5FE9"/>
    <w:rsid w:val="008C649A"/>
    <w:rsid w:val="008C67DF"/>
    <w:rsid w:val="008C6893"/>
    <w:rsid w:val="008C6BA0"/>
    <w:rsid w:val="008C75AB"/>
    <w:rsid w:val="008C7BDA"/>
    <w:rsid w:val="008C7EA4"/>
    <w:rsid w:val="008D061A"/>
    <w:rsid w:val="008D10D1"/>
    <w:rsid w:val="008D132A"/>
    <w:rsid w:val="008D27E0"/>
    <w:rsid w:val="008D3257"/>
    <w:rsid w:val="008D4100"/>
    <w:rsid w:val="008D5E47"/>
    <w:rsid w:val="008D6094"/>
    <w:rsid w:val="008D6129"/>
    <w:rsid w:val="008D72EF"/>
    <w:rsid w:val="008D73CB"/>
    <w:rsid w:val="008E017F"/>
    <w:rsid w:val="008E0359"/>
    <w:rsid w:val="008E089B"/>
    <w:rsid w:val="008E119B"/>
    <w:rsid w:val="008E17C2"/>
    <w:rsid w:val="008E2B85"/>
    <w:rsid w:val="008E2D9A"/>
    <w:rsid w:val="008E42DD"/>
    <w:rsid w:val="008E4B6A"/>
    <w:rsid w:val="008E4C50"/>
    <w:rsid w:val="008E4CD0"/>
    <w:rsid w:val="008E4F14"/>
    <w:rsid w:val="008E52F8"/>
    <w:rsid w:val="008E5FE0"/>
    <w:rsid w:val="008E6E92"/>
    <w:rsid w:val="008E708F"/>
    <w:rsid w:val="008E71CE"/>
    <w:rsid w:val="008E7338"/>
    <w:rsid w:val="008E767F"/>
    <w:rsid w:val="008E7815"/>
    <w:rsid w:val="008F03E7"/>
    <w:rsid w:val="008F0947"/>
    <w:rsid w:val="008F09D7"/>
    <w:rsid w:val="008F1394"/>
    <w:rsid w:val="008F1B9F"/>
    <w:rsid w:val="008F1E89"/>
    <w:rsid w:val="008F26F2"/>
    <w:rsid w:val="008F38E2"/>
    <w:rsid w:val="008F3FA6"/>
    <w:rsid w:val="008F5838"/>
    <w:rsid w:val="008F5AAD"/>
    <w:rsid w:val="008F5B09"/>
    <w:rsid w:val="008F6B41"/>
    <w:rsid w:val="008F77EC"/>
    <w:rsid w:val="008F7F77"/>
    <w:rsid w:val="009001C2"/>
    <w:rsid w:val="009006B6"/>
    <w:rsid w:val="00901D7E"/>
    <w:rsid w:val="009029F3"/>
    <w:rsid w:val="00902CFE"/>
    <w:rsid w:val="009035FB"/>
    <w:rsid w:val="009041B3"/>
    <w:rsid w:val="00904FBE"/>
    <w:rsid w:val="00905089"/>
    <w:rsid w:val="009061AA"/>
    <w:rsid w:val="009063D1"/>
    <w:rsid w:val="00906C29"/>
    <w:rsid w:val="0090741C"/>
    <w:rsid w:val="009102A6"/>
    <w:rsid w:val="00910409"/>
    <w:rsid w:val="009104AD"/>
    <w:rsid w:val="00910CD4"/>
    <w:rsid w:val="00913366"/>
    <w:rsid w:val="00913615"/>
    <w:rsid w:val="00913B00"/>
    <w:rsid w:val="00914276"/>
    <w:rsid w:val="00914D56"/>
    <w:rsid w:val="00914D80"/>
    <w:rsid w:val="00915A67"/>
    <w:rsid w:val="00915BA2"/>
    <w:rsid w:val="00916064"/>
    <w:rsid w:val="00916201"/>
    <w:rsid w:val="00916A5C"/>
    <w:rsid w:val="00917FDA"/>
    <w:rsid w:val="009204D0"/>
    <w:rsid w:val="00920DA3"/>
    <w:rsid w:val="009229DC"/>
    <w:rsid w:val="00922CC9"/>
    <w:rsid w:val="00923BE4"/>
    <w:rsid w:val="009247F9"/>
    <w:rsid w:val="0092551A"/>
    <w:rsid w:val="00926428"/>
    <w:rsid w:val="00927A33"/>
    <w:rsid w:val="00927EDC"/>
    <w:rsid w:val="00927EEF"/>
    <w:rsid w:val="00930709"/>
    <w:rsid w:val="00930CE1"/>
    <w:rsid w:val="0093111E"/>
    <w:rsid w:val="00932265"/>
    <w:rsid w:val="009339A0"/>
    <w:rsid w:val="00933AB2"/>
    <w:rsid w:val="00934119"/>
    <w:rsid w:val="009343AA"/>
    <w:rsid w:val="009343BD"/>
    <w:rsid w:val="00934811"/>
    <w:rsid w:val="00934B8D"/>
    <w:rsid w:val="00934DCE"/>
    <w:rsid w:val="00935A10"/>
    <w:rsid w:val="00936E7B"/>
    <w:rsid w:val="00936EE9"/>
    <w:rsid w:val="00936F9F"/>
    <w:rsid w:val="00937345"/>
    <w:rsid w:val="00937840"/>
    <w:rsid w:val="00937881"/>
    <w:rsid w:val="009378FA"/>
    <w:rsid w:val="00937EB6"/>
    <w:rsid w:val="00940165"/>
    <w:rsid w:val="009413F1"/>
    <w:rsid w:val="00941BE3"/>
    <w:rsid w:val="00941E27"/>
    <w:rsid w:val="00942282"/>
    <w:rsid w:val="00942DA8"/>
    <w:rsid w:val="009441D6"/>
    <w:rsid w:val="00944826"/>
    <w:rsid w:val="00945775"/>
    <w:rsid w:val="00945811"/>
    <w:rsid w:val="00946F0D"/>
    <w:rsid w:val="0094734E"/>
    <w:rsid w:val="00947C67"/>
    <w:rsid w:val="00947E93"/>
    <w:rsid w:val="00950CA2"/>
    <w:rsid w:val="0095125D"/>
    <w:rsid w:val="00951378"/>
    <w:rsid w:val="00951C88"/>
    <w:rsid w:val="0095238A"/>
    <w:rsid w:val="00952BF4"/>
    <w:rsid w:val="00953193"/>
    <w:rsid w:val="00953761"/>
    <w:rsid w:val="00953D31"/>
    <w:rsid w:val="00953EDF"/>
    <w:rsid w:val="00954B80"/>
    <w:rsid w:val="0095590F"/>
    <w:rsid w:val="00955D19"/>
    <w:rsid w:val="009563F1"/>
    <w:rsid w:val="0095796D"/>
    <w:rsid w:val="00957A3E"/>
    <w:rsid w:val="00957E72"/>
    <w:rsid w:val="00960499"/>
    <w:rsid w:val="00961BC1"/>
    <w:rsid w:val="00962710"/>
    <w:rsid w:val="009628F3"/>
    <w:rsid w:val="00962FC6"/>
    <w:rsid w:val="00963777"/>
    <w:rsid w:val="00963D78"/>
    <w:rsid w:val="0096487C"/>
    <w:rsid w:val="009653FA"/>
    <w:rsid w:val="0096597C"/>
    <w:rsid w:val="00967680"/>
    <w:rsid w:val="0096782C"/>
    <w:rsid w:val="00967B34"/>
    <w:rsid w:val="00967EEA"/>
    <w:rsid w:val="00970229"/>
    <w:rsid w:val="009702F2"/>
    <w:rsid w:val="00970383"/>
    <w:rsid w:val="00971A00"/>
    <w:rsid w:val="00971DDE"/>
    <w:rsid w:val="009723BE"/>
    <w:rsid w:val="0097243F"/>
    <w:rsid w:val="00972A8E"/>
    <w:rsid w:val="00973064"/>
    <w:rsid w:val="00973AB4"/>
    <w:rsid w:val="009747E0"/>
    <w:rsid w:val="009750F4"/>
    <w:rsid w:val="0097564B"/>
    <w:rsid w:val="0097582A"/>
    <w:rsid w:val="0098000B"/>
    <w:rsid w:val="00980144"/>
    <w:rsid w:val="0098133B"/>
    <w:rsid w:val="009819B0"/>
    <w:rsid w:val="009825C8"/>
    <w:rsid w:val="00983446"/>
    <w:rsid w:val="00983B7A"/>
    <w:rsid w:val="00983D28"/>
    <w:rsid w:val="00983E32"/>
    <w:rsid w:val="0098468D"/>
    <w:rsid w:val="00985581"/>
    <w:rsid w:val="00985B95"/>
    <w:rsid w:val="00986697"/>
    <w:rsid w:val="00986EB3"/>
    <w:rsid w:val="00987A38"/>
    <w:rsid w:val="009918CA"/>
    <w:rsid w:val="00991D64"/>
    <w:rsid w:val="00991E92"/>
    <w:rsid w:val="009938B8"/>
    <w:rsid w:val="00994831"/>
    <w:rsid w:val="009950B0"/>
    <w:rsid w:val="00995955"/>
    <w:rsid w:val="00996164"/>
    <w:rsid w:val="00997285"/>
    <w:rsid w:val="0099775B"/>
    <w:rsid w:val="009A03F0"/>
    <w:rsid w:val="009A0ABB"/>
    <w:rsid w:val="009A21AE"/>
    <w:rsid w:val="009A2AC0"/>
    <w:rsid w:val="009A2D9A"/>
    <w:rsid w:val="009A30E6"/>
    <w:rsid w:val="009A4781"/>
    <w:rsid w:val="009A5784"/>
    <w:rsid w:val="009A5E02"/>
    <w:rsid w:val="009A67C6"/>
    <w:rsid w:val="009A6AE1"/>
    <w:rsid w:val="009A6CDF"/>
    <w:rsid w:val="009A6DAD"/>
    <w:rsid w:val="009A784E"/>
    <w:rsid w:val="009B0316"/>
    <w:rsid w:val="009B1B32"/>
    <w:rsid w:val="009B1C3A"/>
    <w:rsid w:val="009B1E65"/>
    <w:rsid w:val="009B2278"/>
    <w:rsid w:val="009B296E"/>
    <w:rsid w:val="009B32F1"/>
    <w:rsid w:val="009B35D2"/>
    <w:rsid w:val="009B3986"/>
    <w:rsid w:val="009B3D85"/>
    <w:rsid w:val="009B5463"/>
    <w:rsid w:val="009B600E"/>
    <w:rsid w:val="009C0A29"/>
    <w:rsid w:val="009C0E8A"/>
    <w:rsid w:val="009C4021"/>
    <w:rsid w:val="009C5743"/>
    <w:rsid w:val="009C5C96"/>
    <w:rsid w:val="009C663C"/>
    <w:rsid w:val="009C787D"/>
    <w:rsid w:val="009D1684"/>
    <w:rsid w:val="009D2A2C"/>
    <w:rsid w:val="009D377B"/>
    <w:rsid w:val="009D3A5D"/>
    <w:rsid w:val="009D3B70"/>
    <w:rsid w:val="009D3DBD"/>
    <w:rsid w:val="009D675B"/>
    <w:rsid w:val="009D6ED3"/>
    <w:rsid w:val="009D76E8"/>
    <w:rsid w:val="009E082C"/>
    <w:rsid w:val="009E12CE"/>
    <w:rsid w:val="009E267F"/>
    <w:rsid w:val="009E2D26"/>
    <w:rsid w:val="009E4744"/>
    <w:rsid w:val="009E65C4"/>
    <w:rsid w:val="009E6991"/>
    <w:rsid w:val="009E6D0D"/>
    <w:rsid w:val="009E7255"/>
    <w:rsid w:val="009E79A6"/>
    <w:rsid w:val="009F07D3"/>
    <w:rsid w:val="009F0C1A"/>
    <w:rsid w:val="009F2291"/>
    <w:rsid w:val="009F3471"/>
    <w:rsid w:val="009F3996"/>
    <w:rsid w:val="009F4189"/>
    <w:rsid w:val="009F56D1"/>
    <w:rsid w:val="009F577B"/>
    <w:rsid w:val="009F581E"/>
    <w:rsid w:val="009F6182"/>
    <w:rsid w:val="009F6431"/>
    <w:rsid w:val="009F646E"/>
    <w:rsid w:val="009F675B"/>
    <w:rsid w:val="009F6F5F"/>
    <w:rsid w:val="009F70FA"/>
    <w:rsid w:val="009F76C1"/>
    <w:rsid w:val="009F7773"/>
    <w:rsid w:val="00A0033A"/>
    <w:rsid w:val="00A01591"/>
    <w:rsid w:val="00A02659"/>
    <w:rsid w:val="00A029CA"/>
    <w:rsid w:val="00A02E6F"/>
    <w:rsid w:val="00A0336E"/>
    <w:rsid w:val="00A04324"/>
    <w:rsid w:val="00A074F2"/>
    <w:rsid w:val="00A0774F"/>
    <w:rsid w:val="00A078CE"/>
    <w:rsid w:val="00A10A1B"/>
    <w:rsid w:val="00A10CB9"/>
    <w:rsid w:val="00A10D38"/>
    <w:rsid w:val="00A11046"/>
    <w:rsid w:val="00A11417"/>
    <w:rsid w:val="00A11736"/>
    <w:rsid w:val="00A11F96"/>
    <w:rsid w:val="00A12511"/>
    <w:rsid w:val="00A129CF"/>
    <w:rsid w:val="00A130F9"/>
    <w:rsid w:val="00A14316"/>
    <w:rsid w:val="00A14A08"/>
    <w:rsid w:val="00A153C4"/>
    <w:rsid w:val="00A158F6"/>
    <w:rsid w:val="00A16BB1"/>
    <w:rsid w:val="00A17B95"/>
    <w:rsid w:val="00A20CA9"/>
    <w:rsid w:val="00A215DA"/>
    <w:rsid w:val="00A21EDE"/>
    <w:rsid w:val="00A22C64"/>
    <w:rsid w:val="00A2443D"/>
    <w:rsid w:val="00A24CB8"/>
    <w:rsid w:val="00A26934"/>
    <w:rsid w:val="00A26FDD"/>
    <w:rsid w:val="00A2782E"/>
    <w:rsid w:val="00A27C28"/>
    <w:rsid w:val="00A301C8"/>
    <w:rsid w:val="00A30A65"/>
    <w:rsid w:val="00A3312C"/>
    <w:rsid w:val="00A3333D"/>
    <w:rsid w:val="00A33717"/>
    <w:rsid w:val="00A358CA"/>
    <w:rsid w:val="00A36022"/>
    <w:rsid w:val="00A36BBE"/>
    <w:rsid w:val="00A3706D"/>
    <w:rsid w:val="00A37C56"/>
    <w:rsid w:val="00A37EF0"/>
    <w:rsid w:val="00A401A1"/>
    <w:rsid w:val="00A40F41"/>
    <w:rsid w:val="00A4135B"/>
    <w:rsid w:val="00A4177F"/>
    <w:rsid w:val="00A42344"/>
    <w:rsid w:val="00A423AB"/>
    <w:rsid w:val="00A42DAA"/>
    <w:rsid w:val="00A43C85"/>
    <w:rsid w:val="00A44460"/>
    <w:rsid w:val="00A445CF"/>
    <w:rsid w:val="00A44FA1"/>
    <w:rsid w:val="00A45D49"/>
    <w:rsid w:val="00A45F15"/>
    <w:rsid w:val="00A45FEA"/>
    <w:rsid w:val="00A46079"/>
    <w:rsid w:val="00A46297"/>
    <w:rsid w:val="00A47646"/>
    <w:rsid w:val="00A508C2"/>
    <w:rsid w:val="00A50FE6"/>
    <w:rsid w:val="00A51869"/>
    <w:rsid w:val="00A520BA"/>
    <w:rsid w:val="00A52ED4"/>
    <w:rsid w:val="00A531CE"/>
    <w:rsid w:val="00A53B3F"/>
    <w:rsid w:val="00A53BF0"/>
    <w:rsid w:val="00A5473F"/>
    <w:rsid w:val="00A54A0F"/>
    <w:rsid w:val="00A54F8F"/>
    <w:rsid w:val="00A55818"/>
    <w:rsid w:val="00A55E92"/>
    <w:rsid w:val="00A56F88"/>
    <w:rsid w:val="00A57683"/>
    <w:rsid w:val="00A602B8"/>
    <w:rsid w:val="00A6176A"/>
    <w:rsid w:val="00A61F94"/>
    <w:rsid w:val="00A62B51"/>
    <w:rsid w:val="00A6332C"/>
    <w:rsid w:val="00A64048"/>
    <w:rsid w:val="00A64AB5"/>
    <w:rsid w:val="00A666EF"/>
    <w:rsid w:val="00A674C2"/>
    <w:rsid w:val="00A67B94"/>
    <w:rsid w:val="00A67D8B"/>
    <w:rsid w:val="00A705A7"/>
    <w:rsid w:val="00A71540"/>
    <w:rsid w:val="00A720CF"/>
    <w:rsid w:val="00A721D9"/>
    <w:rsid w:val="00A72C20"/>
    <w:rsid w:val="00A72F2C"/>
    <w:rsid w:val="00A7371E"/>
    <w:rsid w:val="00A73E97"/>
    <w:rsid w:val="00A73F95"/>
    <w:rsid w:val="00A74439"/>
    <w:rsid w:val="00A750CC"/>
    <w:rsid w:val="00A7615F"/>
    <w:rsid w:val="00A76241"/>
    <w:rsid w:val="00A766CC"/>
    <w:rsid w:val="00A770B9"/>
    <w:rsid w:val="00A777E2"/>
    <w:rsid w:val="00A779B8"/>
    <w:rsid w:val="00A77E38"/>
    <w:rsid w:val="00A8016F"/>
    <w:rsid w:val="00A81C37"/>
    <w:rsid w:val="00A8232E"/>
    <w:rsid w:val="00A82471"/>
    <w:rsid w:val="00A82F88"/>
    <w:rsid w:val="00A83895"/>
    <w:rsid w:val="00A83A6B"/>
    <w:rsid w:val="00A844A9"/>
    <w:rsid w:val="00A84DE5"/>
    <w:rsid w:val="00A85413"/>
    <w:rsid w:val="00A85C3E"/>
    <w:rsid w:val="00A87497"/>
    <w:rsid w:val="00A878CE"/>
    <w:rsid w:val="00A91908"/>
    <w:rsid w:val="00A91CAB"/>
    <w:rsid w:val="00A942AD"/>
    <w:rsid w:val="00A94674"/>
    <w:rsid w:val="00A9496B"/>
    <w:rsid w:val="00A95960"/>
    <w:rsid w:val="00A96065"/>
    <w:rsid w:val="00A97500"/>
    <w:rsid w:val="00A97A4B"/>
    <w:rsid w:val="00A97ED1"/>
    <w:rsid w:val="00AA1172"/>
    <w:rsid w:val="00AA1724"/>
    <w:rsid w:val="00AA1CE6"/>
    <w:rsid w:val="00AA250A"/>
    <w:rsid w:val="00AA3725"/>
    <w:rsid w:val="00AA3825"/>
    <w:rsid w:val="00AA3E6D"/>
    <w:rsid w:val="00AA50FC"/>
    <w:rsid w:val="00AA60A9"/>
    <w:rsid w:val="00AA6BC5"/>
    <w:rsid w:val="00AA7075"/>
    <w:rsid w:val="00AA70B6"/>
    <w:rsid w:val="00AA7C26"/>
    <w:rsid w:val="00AB1AAB"/>
    <w:rsid w:val="00AB266E"/>
    <w:rsid w:val="00AB317A"/>
    <w:rsid w:val="00AB4757"/>
    <w:rsid w:val="00AB552E"/>
    <w:rsid w:val="00AB7250"/>
    <w:rsid w:val="00AB769D"/>
    <w:rsid w:val="00AB7875"/>
    <w:rsid w:val="00AC024F"/>
    <w:rsid w:val="00AC04D8"/>
    <w:rsid w:val="00AC1B9B"/>
    <w:rsid w:val="00AC293E"/>
    <w:rsid w:val="00AC3885"/>
    <w:rsid w:val="00AC429E"/>
    <w:rsid w:val="00AC43B9"/>
    <w:rsid w:val="00AC4A2C"/>
    <w:rsid w:val="00AC5134"/>
    <w:rsid w:val="00AC51B6"/>
    <w:rsid w:val="00AC5727"/>
    <w:rsid w:val="00AC6684"/>
    <w:rsid w:val="00AC7283"/>
    <w:rsid w:val="00AC73E1"/>
    <w:rsid w:val="00AC747E"/>
    <w:rsid w:val="00AC7B13"/>
    <w:rsid w:val="00AD016E"/>
    <w:rsid w:val="00AD2881"/>
    <w:rsid w:val="00AD35D4"/>
    <w:rsid w:val="00AD3680"/>
    <w:rsid w:val="00AD3C09"/>
    <w:rsid w:val="00AD5287"/>
    <w:rsid w:val="00AD53A5"/>
    <w:rsid w:val="00AD56F3"/>
    <w:rsid w:val="00AD65DB"/>
    <w:rsid w:val="00AE068C"/>
    <w:rsid w:val="00AE0BBB"/>
    <w:rsid w:val="00AE0F64"/>
    <w:rsid w:val="00AE1529"/>
    <w:rsid w:val="00AE19BF"/>
    <w:rsid w:val="00AE1A3D"/>
    <w:rsid w:val="00AE2442"/>
    <w:rsid w:val="00AE289C"/>
    <w:rsid w:val="00AE2D55"/>
    <w:rsid w:val="00AE373B"/>
    <w:rsid w:val="00AE3B1D"/>
    <w:rsid w:val="00AE3B33"/>
    <w:rsid w:val="00AE3BDB"/>
    <w:rsid w:val="00AE3E86"/>
    <w:rsid w:val="00AE3FDE"/>
    <w:rsid w:val="00AE4BB9"/>
    <w:rsid w:val="00AE4FD3"/>
    <w:rsid w:val="00AE51D2"/>
    <w:rsid w:val="00AE5B47"/>
    <w:rsid w:val="00AE5D22"/>
    <w:rsid w:val="00AE7CED"/>
    <w:rsid w:val="00AF0319"/>
    <w:rsid w:val="00AF07C3"/>
    <w:rsid w:val="00AF0F87"/>
    <w:rsid w:val="00AF19C1"/>
    <w:rsid w:val="00AF1C9D"/>
    <w:rsid w:val="00AF1FCA"/>
    <w:rsid w:val="00AF2278"/>
    <w:rsid w:val="00AF3580"/>
    <w:rsid w:val="00AF3B48"/>
    <w:rsid w:val="00AF3F3B"/>
    <w:rsid w:val="00AF44A3"/>
    <w:rsid w:val="00AF4827"/>
    <w:rsid w:val="00AF5B85"/>
    <w:rsid w:val="00AF6052"/>
    <w:rsid w:val="00AF60CF"/>
    <w:rsid w:val="00AF62F2"/>
    <w:rsid w:val="00AF7097"/>
    <w:rsid w:val="00AF70D9"/>
    <w:rsid w:val="00AF7DDB"/>
    <w:rsid w:val="00B0020C"/>
    <w:rsid w:val="00B00350"/>
    <w:rsid w:val="00B01460"/>
    <w:rsid w:val="00B01FDE"/>
    <w:rsid w:val="00B041C9"/>
    <w:rsid w:val="00B064E8"/>
    <w:rsid w:val="00B07B17"/>
    <w:rsid w:val="00B1003A"/>
    <w:rsid w:val="00B11231"/>
    <w:rsid w:val="00B11ED1"/>
    <w:rsid w:val="00B12344"/>
    <w:rsid w:val="00B124AA"/>
    <w:rsid w:val="00B134C4"/>
    <w:rsid w:val="00B13C00"/>
    <w:rsid w:val="00B1447E"/>
    <w:rsid w:val="00B1504C"/>
    <w:rsid w:val="00B152F9"/>
    <w:rsid w:val="00B15CB2"/>
    <w:rsid w:val="00B15F53"/>
    <w:rsid w:val="00B16082"/>
    <w:rsid w:val="00B17110"/>
    <w:rsid w:val="00B1730C"/>
    <w:rsid w:val="00B1767D"/>
    <w:rsid w:val="00B203C9"/>
    <w:rsid w:val="00B20632"/>
    <w:rsid w:val="00B208F3"/>
    <w:rsid w:val="00B20BA8"/>
    <w:rsid w:val="00B20DAB"/>
    <w:rsid w:val="00B22024"/>
    <w:rsid w:val="00B226C4"/>
    <w:rsid w:val="00B22937"/>
    <w:rsid w:val="00B22BAC"/>
    <w:rsid w:val="00B22FE5"/>
    <w:rsid w:val="00B23055"/>
    <w:rsid w:val="00B2319A"/>
    <w:rsid w:val="00B23307"/>
    <w:rsid w:val="00B233E2"/>
    <w:rsid w:val="00B2376A"/>
    <w:rsid w:val="00B23912"/>
    <w:rsid w:val="00B23AE3"/>
    <w:rsid w:val="00B23AF3"/>
    <w:rsid w:val="00B240C8"/>
    <w:rsid w:val="00B24DE7"/>
    <w:rsid w:val="00B26253"/>
    <w:rsid w:val="00B2651A"/>
    <w:rsid w:val="00B26F4B"/>
    <w:rsid w:val="00B2771A"/>
    <w:rsid w:val="00B30546"/>
    <w:rsid w:val="00B30567"/>
    <w:rsid w:val="00B3127B"/>
    <w:rsid w:val="00B314BC"/>
    <w:rsid w:val="00B31567"/>
    <w:rsid w:val="00B319E5"/>
    <w:rsid w:val="00B32A52"/>
    <w:rsid w:val="00B32ED7"/>
    <w:rsid w:val="00B32F7B"/>
    <w:rsid w:val="00B33BF4"/>
    <w:rsid w:val="00B33D29"/>
    <w:rsid w:val="00B34ADB"/>
    <w:rsid w:val="00B3545B"/>
    <w:rsid w:val="00B356F9"/>
    <w:rsid w:val="00B35E11"/>
    <w:rsid w:val="00B36164"/>
    <w:rsid w:val="00B36868"/>
    <w:rsid w:val="00B36BF3"/>
    <w:rsid w:val="00B40587"/>
    <w:rsid w:val="00B40700"/>
    <w:rsid w:val="00B40ED7"/>
    <w:rsid w:val="00B423CA"/>
    <w:rsid w:val="00B42FBC"/>
    <w:rsid w:val="00B445F1"/>
    <w:rsid w:val="00B44762"/>
    <w:rsid w:val="00B44D20"/>
    <w:rsid w:val="00B44FF4"/>
    <w:rsid w:val="00B4518F"/>
    <w:rsid w:val="00B456C1"/>
    <w:rsid w:val="00B46BA0"/>
    <w:rsid w:val="00B47399"/>
    <w:rsid w:val="00B47635"/>
    <w:rsid w:val="00B47C9B"/>
    <w:rsid w:val="00B47CFD"/>
    <w:rsid w:val="00B51634"/>
    <w:rsid w:val="00B51A6E"/>
    <w:rsid w:val="00B52133"/>
    <w:rsid w:val="00B525A3"/>
    <w:rsid w:val="00B530EB"/>
    <w:rsid w:val="00B53E2F"/>
    <w:rsid w:val="00B5486B"/>
    <w:rsid w:val="00B55BA5"/>
    <w:rsid w:val="00B55D74"/>
    <w:rsid w:val="00B55EB6"/>
    <w:rsid w:val="00B56CD7"/>
    <w:rsid w:val="00B56D09"/>
    <w:rsid w:val="00B56DBB"/>
    <w:rsid w:val="00B56E8D"/>
    <w:rsid w:val="00B5763C"/>
    <w:rsid w:val="00B57A23"/>
    <w:rsid w:val="00B603F5"/>
    <w:rsid w:val="00B60708"/>
    <w:rsid w:val="00B62E4F"/>
    <w:rsid w:val="00B631E3"/>
    <w:rsid w:val="00B63E53"/>
    <w:rsid w:val="00B63FDD"/>
    <w:rsid w:val="00B645A9"/>
    <w:rsid w:val="00B64957"/>
    <w:rsid w:val="00B650BD"/>
    <w:rsid w:val="00B65D69"/>
    <w:rsid w:val="00B65DE2"/>
    <w:rsid w:val="00B66755"/>
    <w:rsid w:val="00B67C61"/>
    <w:rsid w:val="00B714C4"/>
    <w:rsid w:val="00B71BC1"/>
    <w:rsid w:val="00B725AC"/>
    <w:rsid w:val="00B72605"/>
    <w:rsid w:val="00B72A90"/>
    <w:rsid w:val="00B744EF"/>
    <w:rsid w:val="00B754B8"/>
    <w:rsid w:val="00B755F7"/>
    <w:rsid w:val="00B75A41"/>
    <w:rsid w:val="00B76104"/>
    <w:rsid w:val="00B76A79"/>
    <w:rsid w:val="00B773B5"/>
    <w:rsid w:val="00B779B9"/>
    <w:rsid w:val="00B8033B"/>
    <w:rsid w:val="00B82404"/>
    <w:rsid w:val="00B826B9"/>
    <w:rsid w:val="00B82E0F"/>
    <w:rsid w:val="00B82E59"/>
    <w:rsid w:val="00B84945"/>
    <w:rsid w:val="00B84A96"/>
    <w:rsid w:val="00B851E1"/>
    <w:rsid w:val="00B85CD5"/>
    <w:rsid w:val="00B85FCB"/>
    <w:rsid w:val="00B87398"/>
    <w:rsid w:val="00B87558"/>
    <w:rsid w:val="00B87A79"/>
    <w:rsid w:val="00B87DD3"/>
    <w:rsid w:val="00B87E0E"/>
    <w:rsid w:val="00B9057A"/>
    <w:rsid w:val="00B90639"/>
    <w:rsid w:val="00B90B95"/>
    <w:rsid w:val="00B90C30"/>
    <w:rsid w:val="00B90CC5"/>
    <w:rsid w:val="00B91550"/>
    <w:rsid w:val="00B92AD5"/>
    <w:rsid w:val="00B93AA5"/>
    <w:rsid w:val="00B945B3"/>
    <w:rsid w:val="00B958BB"/>
    <w:rsid w:val="00B964A3"/>
    <w:rsid w:val="00B96970"/>
    <w:rsid w:val="00BA0081"/>
    <w:rsid w:val="00BA0E60"/>
    <w:rsid w:val="00BA3B50"/>
    <w:rsid w:val="00BA5562"/>
    <w:rsid w:val="00BA561C"/>
    <w:rsid w:val="00BA56DB"/>
    <w:rsid w:val="00BA729E"/>
    <w:rsid w:val="00BA7A32"/>
    <w:rsid w:val="00BB03B4"/>
    <w:rsid w:val="00BB03C7"/>
    <w:rsid w:val="00BB1211"/>
    <w:rsid w:val="00BB134A"/>
    <w:rsid w:val="00BB17D5"/>
    <w:rsid w:val="00BB2BE4"/>
    <w:rsid w:val="00BB3366"/>
    <w:rsid w:val="00BB3B10"/>
    <w:rsid w:val="00BB3BD9"/>
    <w:rsid w:val="00BB3D51"/>
    <w:rsid w:val="00BB4DF3"/>
    <w:rsid w:val="00BB5CB3"/>
    <w:rsid w:val="00BB619C"/>
    <w:rsid w:val="00BB64DC"/>
    <w:rsid w:val="00BB68C6"/>
    <w:rsid w:val="00BB6A1A"/>
    <w:rsid w:val="00BB6AFA"/>
    <w:rsid w:val="00BB7285"/>
    <w:rsid w:val="00BB78D6"/>
    <w:rsid w:val="00BC10EF"/>
    <w:rsid w:val="00BC1FD4"/>
    <w:rsid w:val="00BC2869"/>
    <w:rsid w:val="00BC2F93"/>
    <w:rsid w:val="00BC379F"/>
    <w:rsid w:val="00BC37D8"/>
    <w:rsid w:val="00BC3A49"/>
    <w:rsid w:val="00BC4AA7"/>
    <w:rsid w:val="00BC5A3C"/>
    <w:rsid w:val="00BC61AF"/>
    <w:rsid w:val="00BC6862"/>
    <w:rsid w:val="00BC6C2F"/>
    <w:rsid w:val="00BC6F00"/>
    <w:rsid w:val="00BC774A"/>
    <w:rsid w:val="00BD001B"/>
    <w:rsid w:val="00BD014C"/>
    <w:rsid w:val="00BD0172"/>
    <w:rsid w:val="00BD08E7"/>
    <w:rsid w:val="00BD0B26"/>
    <w:rsid w:val="00BD0C33"/>
    <w:rsid w:val="00BD1D39"/>
    <w:rsid w:val="00BD24D2"/>
    <w:rsid w:val="00BD3467"/>
    <w:rsid w:val="00BD34A0"/>
    <w:rsid w:val="00BD39D1"/>
    <w:rsid w:val="00BD40E3"/>
    <w:rsid w:val="00BD4458"/>
    <w:rsid w:val="00BD5212"/>
    <w:rsid w:val="00BD5471"/>
    <w:rsid w:val="00BD5636"/>
    <w:rsid w:val="00BD60C0"/>
    <w:rsid w:val="00BD62F2"/>
    <w:rsid w:val="00BD7524"/>
    <w:rsid w:val="00BD787A"/>
    <w:rsid w:val="00BE1B8C"/>
    <w:rsid w:val="00BE236A"/>
    <w:rsid w:val="00BE2BBB"/>
    <w:rsid w:val="00BE357B"/>
    <w:rsid w:val="00BE3742"/>
    <w:rsid w:val="00BE3C14"/>
    <w:rsid w:val="00BE4F42"/>
    <w:rsid w:val="00BE56A2"/>
    <w:rsid w:val="00BE641E"/>
    <w:rsid w:val="00BE65DC"/>
    <w:rsid w:val="00BE7313"/>
    <w:rsid w:val="00BE77A5"/>
    <w:rsid w:val="00BE791B"/>
    <w:rsid w:val="00BE7C89"/>
    <w:rsid w:val="00BE7E56"/>
    <w:rsid w:val="00BF01BB"/>
    <w:rsid w:val="00BF1783"/>
    <w:rsid w:val="00BF2033"/>
    <w:rsid w:val="00BF2290"/>
    <w:rsid w:val="00BF2784"/>
    <w:rsid w:val="00BF2EE8"/>
    <w:rsid w:val="00BF37C3"/>
    <w:rsid w:val="00BF3BA7"/>
    <w:rsid w:val="00BF4E01"/>
    <w:rsid w:val="00BF6087"/>
    <w:rsid w:val="00BF77A5"/>
    <w:rsid w:val="00BF78EE"/>
    <w:rsid w:val="00C0017A"/>
    <w:rsid w:val="00C006A9"/>
    <w:rsid w:val="00C00847"/>
    <w:rsid w:val="00C00B38"/>
    <w:rsid w:val="00C0105C"/>
    <w:rsid w:val="00C02D00"/>
    <w:rsid w:val="00C0380F"/>
    <w:rsid w:val="00C043A5"/>
    <w:rsid w:val="00C0616A"/>
    <w:rsid w:val="00C07690"/>
    <w:rsid w:val="00C07D34"/>
    <w:rsid w:val="00C07FE3"/>
    <w:rsid w:val="00C100CA"/>
    <w:rsid w:val="00C10D9B"/>
    <w:rsid w:val="00C11ACA"/>
    <w:rsid w:val="00C134C3"/>
    <w:rsid w:val="00C13B04"/>
    <w:rsid w:val="00C1445A"/>
    <w:rsid w:val="00C14E31"/>
    <w:rsid w:val="00C14E9A"/>
    <w:rsid w:val="00C1614B"/>
    <w:rsid w:val="00C168A0"/>
    <w:rsid w:val="00C16FE7"/>
    <w:rsid w:val="00C20117"/>
    <w:rsid w:val="00C20159"/>
    <w:rsid w:val="00C20B1F"/>
    <w:rsid w:val="00C20FEB"/>
    <w:rsid w:val="00C21977"/>
    <w:rsid w:val="00C219C4"/>
    <w:rsid w:val="00C21ED2"/>
    <w:rsid w:val="00C2302E"/>
    <w:rsid w:val="00C23615"/>
    <w:rsid w:val="00C23870"/>
    <w:rsid w:val="00C23C79"/>
    <w:rsid w:val="00C2438D"/>
    <w:rsid w:val="00C2485F"/>
    <w:rsid w:val="00C24920"/>
    <w:rsid w:val="00C24C5D"/>
    <w:rsid w:val="00C258B3"/>
    <w:rsid w:val="00C25DFE"/>
    <w:rsid w:val="00C26A4C"/>
    <w:rsid w:val="00C26C93"/>
    <w:rsid w:val="00C27782"/>
    <w:rsid w:val="00C3057F"/>
    <w:rsid w:val="00C310B1"/>
    <w:rsid w:val="00C31536"/>
    <w:rsid w:val="00C322CC"/>
    <w:rsid w:val="00C323A5"/>
    <w:rsid w:val="00C329A4"/>
    <w:rsid w:val="00C333C1"/>
    <w:rsid w:val="00C3457E"/>
    <w:rsid w:val="00C358F6"/>
    <w:rsid w:val="00C367CE"/>
    <w:rsid w:val="00C373BF"/>
    <w:rsid w:val="00C37CD8"/>
    <w:rsid w:val="00C40355"/>
    <w:rsid w:val="00C40AE7"/>
    <w:rsid w:val="00C4300F"/>
    <w:rsid w:val="00C432C5"/>
    <w:rsid w:val="00C43B96"/>
    <w:rsid w:val="00C45975"/>
    <w:rsid w:val="00C459D4"/>
    <w:rsid w:val="00C4628C"/>
    <w:rsid w:val="00C467CD"/>
    <w:rsid w:val="00C46996"/>
    <w:rsid w:val="00C47DA9"/>
    <w:rsid w:val="00C509B5"/>
    <w:rsid w:val="00C51325"/>
    <w:rsid w:val="00C535EE"/>
    <w:rsid w:val="00C5383D"/>
    <w:rsid w:val="00C5503B"/>
    <w:rsid w:val="00C558C4"/>
    <w:rsid w:val="00C57E82"/>
    <w:rsid w:val="00C6029B"/>
    <w:rsid w:val="00C604C4"/>
    <w:rsid w:val="00C605F0"/>
    <w:rsid w:val="00C62154"/>
    <w:rsid w:val="00C6327A"/>
    <w:rsid w:val="00C641B9"/>
    <w:rsid w:val="00C64636"/>
    <w:rsid w:val="00C64E21"/>
    <w:rsid w:val="00C651CF"/>
    <w:rsid w:val="00C65D86"/>
    <w:rsid w:val="00C66285"/>
    <w:rsid w:val="00C663E1"/>
    <w:rsid w:val="00C66C90"/>
    <w:rsid w:val="00C66F7F"/>
    <w:rsid w:val="00C70006"/>
    <w:rsid w:val="00C70530"/>
    <w:rsid w:val="00C70BEE"/>
    <w:rsid w:val="00C716F5"/>
    <w:rsid w:val="00C717C7"/>
    <w:rsid w:val="00C71AB3"/>
    <w:rsid w:val="00C71B9E"/>
    <w:rsid w:val="00C738E8"/>
    <w:rsid w:val="00C73E1C"/>
    <w:rsid w:val="00C73F20"/>
    <w:rsid w:val="00C740F3"/>
    <w:rsid w:val="00C742C9"/>
    <w:rsid w:val="00C748CD"/>
    <w:rsid w:val="00C74AEB"/>
    <w:rsid w:val="00C74BA6"/>
    <w:rsid w:val="00C75E07"/>
    <w:rsid w:val="00C765EA"/>
    <w:rsid w:val="00C769E0"/>
    <w:rsid w:val="00C76F43"/>
    <w:rsid w:val="00C805EE"/>
    <w:rsid w:val="00C80837"/>
    <w:rsid w:val="00C809F4"/>
    <w:rsid w:val="00C80FE4"/>
    <w:rsid w:val="00C81258"/>
    <w:rsid w:val="00C826AF"/>
    <w:rsid w:val="00C829CC"/>
    <w:rsid w:val="00C835FD"/>
    <w:rsid w:val="00C840E5"/>
    <w:rsid w:val="00C84AA8"/>
    <w:rsid w:val="00C85212"/>
    <w:rsid w:val="00C853CF"/>
    <w:rsid w:val="00C867AC"/>
    <w:rsid w:val="00C87596"/>
    <w:rsid w:val="00C87E5D"/>
    <w:rsid w:val="00C912D7"/>
    <w:rsid w:val="00C918E7"/>
    <w:rsid w:val="00C91CA1"/>
    <w:rsid w:val="00C91CD0"/>
    <w:rsid w:val="00C92126"/>
    <w:rsid w:val="00C92282"/>
    <w:rsid w:val="00C928E8"/>
    <w:rsid w:val="00C93789"/>
    <w:rsid w:val="00C937B9"/>
    <w:rsid w:val="00C947D5"/>
    <w:rsid w:val="00C95270"/>
    <w:rsid w:val="00CA0BA2"/>
    <w:rsid w:val="00CA1453"/>
    <w:rsid w:val="00CA1598"/>
    <w:rsid w:val="00CA1822"/>
    <w:rsid w:val="00CA3A92"/>
    <w:rsid w:val="00CA42B7"/>
    <w:rsid w:val="00CA485E"/>
    <w:rsid w:val="00CA510E"/>
    <w:rsid w:val="00CA5828"/>
    <w:rsid w:val="00CA6194"/>
    <w:rsid w:val="00CA709F"/>
    <w:rsid w:val="00CA77B6"/>
    <w:rsid w:val="00CB06CA"/>
    <w:rsid w:val="00CB1648"/>
    <w:rsid w:val="00CB1DB3"/>
    <w:rsid w:val="00CB22AD"/>
    <w:rsid w:val="00CB33A4"/>
    <w:rsid w:val="00CB377D"/>
    <w:rsid w:val="00CB3FED"/>
    <w:rsid w:val="00CB4179"/>
    <w:rsid w:val="00CB43EB"/>
    <w:rsid w:val="00CB4B13"/>
    <w:rsid w:val="00CB588B"/>
    <w:rsid w:val="00CB61F2"/>
    <w:rsid w:val="00CB6FBD"/>
    <w:rsid w:val="00CB7F51"/>
    <w:rsid w:val="00CC0F92"/>
    <w:rsid w:val="00CC15A4"/>
    <w:rsid w:val="00CC268B"/>
    <w:rsid w:val="00CC3ABE"/>
    <w:rsid w:val="00CC4EF8"/>
    <w:rsid w:val="00CC4F99"/>
    <w:rsid w:val="00CC58F7"/>
    <w:rsid w:val="00CC595B"/>
    <w:rsid w:val="00CC5983"/>
    <w:rsid w:val="00CC5CFD"/>
    <w:rsid w:val="00CC617D"/>
    <w:rsid w:val="00CC7728"/>
    <w:rsid w:val="00CC7BBB"/>
    <w:rsid w:val="00CD1034"/>
    <w:rsid w:val="00CD1314"/>
    <w:rsid w:val="00CD1AD9"/>
    <w:rsid w:val="00CD274A"/>
    <w:rsid w:val="00CD2A36"/>
    <w:rsid w:val="00CD33AA"/>
    <w:rsid w:val="00CD3CA2"/>
    <w:rsid w:val="00CD4966"/>
    <w:rsid w:val="00CD721D"/>
    <w:rsid w:val="00CD7400"/>
    <w:rsid w:val="00CD76EC"/>
    <w:rsid w:val="00CD788D"/>
    <w:rsid w:val="00CE2304"/>
    <w:rsid w:val="00CE2425"/>
    <w:rsid w:val="00CE28FE"/>
    <w:rsid w:val="00CE3697"/>
    <w:rsid w:val="00CE3AED"/>
    <w:rsid w:val="00CE3D24"/>
    <w:rsid w:val="00CE4701"/>
    <w:rsid w:val="00CE47BF"/>
    <w:rsid w:val="00CE4A9E"/>
    <w:rsid w:val="00CE52FF"/>
    <w:rsid w:val="00CE60DC"/>
    <w:rsid w:val="00CE73B4"/>
    <w:rsid w:val="00CF05E6"/>
    <w:rsid w:val="00CF073E"/>
    <w:rsid w:val="00CF198C"/>
    <w:rsid w:val="00CF1ABE"/>
    <w:rsid w:val="00CF26CB"/>
    <w:rsid w:val="00CF2D42"/>
    <w:rsid w:val="00CF2F28"/>
    <w:rsid w:val="00CF4708"/>
    <w:rsid w:val="00CF6233"/>
    <w:rsid w:val="00CF6AD7"/>
    <w:rsid w:val="00CF748D"/>
    <w:rsid w:val="00D01535"/>
    <w:rsid w:val="00D02AEC"/>
    <w:rsid w:val="00D02FD9"/>
    <w:rsid w:val="00D03EA8"/>
    <w:rsid w:val="00D04387"/>
    <w:rsid w:val="00D050A7"/>
    <w:rsid w:val="00D05F25"/>
    <w:rsid w:val="00D06FB5"/>
    <w:rsid w:val="00D071A3"/>
    <w:rsid w:val="00D0753D"/>
    <w:rsid w:val="00D07DFB"/>
    <w:rsid w:val="00D07E9F"/>
    <w:rsid w:val="00D1117A"/>
    <w:rsid w:val="00D124BC"/>
    <w:rsid w:val="00D12661"/>
    <w:rsid w:val="00D12F05"/>
    <w:rsid w:val="00D13258"/>
    <w:rsid w:val="00D132E6"/>
    <w:rsid w:val="00D133F5"/>
    <w:rsid w:val="00D138D9"/>
    <w:rsid w:val="00D13FAB"/>
    <w:rsid w:val="00D14590"/>
    <w:rsid w:val="00D147DD"/>
    <w:rsid w:val="00D15035"/>
    <w:rsid w:val="00D15BEF"/>
    <w:rsid w:val="00D1721E"/>
    <w:rsid w:val="00D17BE5"/>
    <w:rsid w:val="00D17D90"/>
    <w:rsid w:val="00D20155"/>
    <w:rsid w:val="00D20A5C"/>
    <w:rsid w:val="00D2167D"/>
    <w:rsid w:val="00D240D5"/>
    <w:rsid w:val="00D24DB8"/>
    <w:rsid w:val="00D25AB5"/>
    <w:rsid w:val="00D3007B"/>
    <w:rsid w:val="00D30510"/>
    <w:rsid w:val="00D3098F"/>
    <w:rsid w:val="00D310AB"/>
    <w:rsid w:val="00D31B5F"/>
    <w:rsid w:val="00D31E66"/>
    <w:rsid w:val="00D33861"/>
    <w:rsid w:val="00D33B91"/>
    <w:rsid w:val="00D344DE"/>
    <w:rsid w:val="00D34968"/>
    <w:rsid w:val="00D34AD2"/>
    <w:rsid w:val="00D34C17"/>
    <w:rsid w:val="00D363E2"/>
    <w:rsid w:val="00D36B4D"/>
    <w:rsid w:val="00D36CFA"/>
    <w:rsid w:val="00D409A7"/>
    <w:rsid w:val="00D409ED"/>
    <w:rsid w:val="00D40B28"/>
    <w:rsid w:val="00D411A7"/>
    <w:rsid w:val="00D41294"/>
    <w:rsid w:val="00D417AA"/>
    <w:rsid w:val="00D42835"/>
    <w:rsid w:val="00D43110"/>
    <w:rsid w:val="00D43720"/>
    <w:rsid w:val="00D44217"/>
    <w:rsid w:val="00D4479E"/>
    <w:rsid w:val="00D44874"/>
    <w:rsid w:val="00D44B55"/>
    <w:rsid w:val="00D45F69"/>
    <w:rsid w:val="00D47E95"/>
    <w:rsid w:val="00D50037"/>
    <w:rsid w:val="00D5108F"/>
    <w:rsid w:val="00D51CAF"/>
    <w:rsid w:val="00D521C1"/>
    <w:rsid w:val="00D5232A"/>
    <w:rsid w:val="00D5455D"/>
    <w:rsid w:val="00D552F4"/>
    <w:rsid w:val="00D5530E"/>
    <w:rsid w:val="00D5539C"/>
    <w:rsid w:val="00D558C4"/>
    <w:rsid w:val="00D56AFC"/>
    <w:rsid w:val="00D576C7"/>
    <w:rsid w:val="00D57FF5"/>
    <w:rsid w:val="00D608D4"/>
    <w:rsid w:val="00D61E4B"/>
    <w:rsid w:val="00D61E73"/>
    <w:rsid w:val="00D627ED"/>
    <w:rsid w:val="00D62CA1"/>
    <w:rsid w:val="00D65741"/>
    <w:rsid w:val="00D65921"/>
    <w:rsid w:val="00D659E1"/>
    <w:rsid w:val="00D65E51"/>
    <w:rsid w:val="00D65F40"/>
    <w:rsid w:val="00D660E4"/>
    <w:rsid w:val="00D665F1"/>
    <w:rsid w:val="00D671B1"/>
    <w:rsid w:val="00D67C32"/>
    <w:rsid w:val="00D67C4A"/>
    <w:rsid w:val="00D70207"/>
    <w:rsid w:val="00D734B1"/>
    <w:rsid w:val="00D735D1"/>
    <w:rsid w:val="00D73B21"/>
    <w:rsid w:val="00D74148"/>
    <w:rsid w:val="00D74374"/>
    <w:rsid w:val="00D7647D"/>
    <w:rsid w:val="00D77AD5"/>
    <w:rsid w:val="00D80655"/>
    <w:rsid w:val="00D8078C"/>
    <w:rsid w:val="00D80990"/>
    <w:rsid w:val="00D81725"/>
    <w:rsid w:val="00D829AF"/>
    <w:rsid w:val="00D83460"/>
    <w:rsid w:val="00D8359D"/>
    <w:rsid w:val="00D84547"/>
    <w:rsid w:val="00D8487F"/>
    <w:rsid w:val="00D84E98"/>
    <w:rsid w:val="00D8571B"/>
    <w:rsid w:val="00D859C3"/>
    <w:rsid w:val="00D872F8"/>
    <w:rsid w:val="00D876BB"/>
    <w:rsid w:val="00D87761"/>
    <w:rsid w:val="00D87A1A"/>
    <w:rsid w:val="00D910B0"/>
    <w:rsid w:val="00D928E3"/>
    <w:rsid w:val="00D92EC4"/>
    <w:rsid w:val="00D93AD8"/>
    <w:rsid w:val="00D941D6"/>
    <w:rsid w:val="00D945EB"/>
    <w:rsid w:val="00D949FD"/>
    <w:rsid w:val="00D94BF8"/>
    <w:rsid w:val="00D95822"/>
    <w:rsid w:val="00DA0065"/>
    <w:rsid w:val="00DA0213"/>
    <w:rsid w:val="00DA04C1"/>
    <w:rsid w:val="00DA1741"/>
    <w:rsid w:val="00DA1AB0"/>
    <w:rsid w:val="00DA206B"/>
    <w:rsid w:val="00DA370D"/>
    <w:rsid w:val="00DA3FED"/>
    <w:rsid w:val="00DA4406"/>
    <w:rsid w:val="00DA5062"/>
    <w:rsid w:val="00DA5B40"/>
    <w:rsid w:val="00DA6803"/>
    <w:rsid w:val="00DB03E6"/>
    <w:rsid w:val="00DB25AC"/>
    <w:rsid w:val="00DB2868"/>
    <w:rsid w:val="00DB321E"/>
    <w:rsid w:val="00DB3514"/>
    <w:rsid w:val="00DB3CB7"/>
    <w:rsid w:val="00DB4A8D"/>
    <w:rsid w:val="00DB51DB"/>
    <w:rsid w:val="00DB6822"/>
    <w:rsid w:val="00DB6D64"/>
    <w:rsid w:val="00DB70B5"/>
    <w:rsid w:val="00DC0F66"/>
    <w:rsid w:val="00DC1920"/>
    <w:rsid w:val="00DC1B28"/>
    <w:rsid w:val="00DC229F"/>
    <w:rsid w:val="00DC236B"/>
    <w:rsid w:val="00DC2A3A"/>
    <w:rsid w:val="00DC2DB2"/>
    <w:rsid w:val="00DC34BD"/>
    <w:rsid w:val="00DC4C33"/>
    <w:rsid w:val="00DC4C6E"/>
    <w:rsid w:val="00DC5241"/>
    <w:rsid w:val="00DC5F1C"/>
    <w:rsid w:val="00DC6104"/>
    <w:rsid w:val="00DC612F"/>
    <w:rsid w:val="00DC793B"/>
    <w:rsid w:val="00DD0486"/>
    <w:rsid w:val="00DD0AB4"/>
    <w:rsid w:val="00DD278C"/>
    <w:rsid w:val="00DD27BD"/>
    <w:rsid w:val="00DD2F5D"/>
    <w:rsid w:val="00DD44AC"/>
    <w:rsid w:val="00DD4750"/>
    <w:rsid w:val="00DD49B3"/>
    <w:rsid w:val="00DD580A"/>
    <w:rsid w:val="00DD66F1"/>
    <w:rsid w:val="00DD69DE"/>
    <w:rsid w:val="00DD7102"/>
    <w:rsid w:val="00DE1009"/>
    <w:rsid w:val="00DE1269"/>
    <w:rsid w:val="00DE19D1"/>
    <w:rsid w:val="00DE1B9F"/>
    <w:rsid w:val="00DE2158"/>
    <w:rsid w:val="00DE2860"/>
    <w:rsid w:val="00DE2C61"/>
    <w:rsid w:val="00DE39A5"/>
    <w:rsid w:val="00DE3AD4"/>
    <w:rsid w:val="00DE3CD7"/>
    <w:rsid w:val="00DE4A75"/>
    <w:rsid w:val="00DE4E64"/>
    <w:rsid w:val="00DE528F"/>
    <w:rsid w:val="00DE61F5"/>
    <w:rsid w:val="00DE6605"/>
    <w:rsid w:val="00DE694B"/>
    <w:rsid w:val="00DF0681"/>
    <w:rsid w:val="00DF0906"/>
    <w:rsid w:val="00DF1AA6"/>
    <w:rsid w:val="00DF1AC6"/>
    <w:rsid w:val="00DF1B18"/>
    <w:rsid w:val="00DF1D15"/>
    <w:rsid w:val="00DF1DF1"/>
    <w:rsid w:val="00DF1FA5"/>
    <w:rsid w:val="00DF2ADA"/>
    <w:rsid w:val="00DF3889"/>
    <w:rsid w:val="00DF3B17"/>
    <w:rsid w:val="00DF3D03"/>
    <w:rsid w:val="00DF4D27"/>
    <w:rsid w:val="00DF6AF6"/>
    <w:rsid w:val="00DF7A97"/>
    <w:rsid w:val="00E02068"/>
    <w:rsid w:val="00E03B50"/>
    <w:rsid w:val="00E03C27"/>
    <w:rsid w:val="00E04129"/>
    <w:rsid w:val="00E04767"/>
    <w:rsid w:val="00E04D08"/>
    <w:rsid w:val="00E04DC7"/>
    <w:rsid w:val="00E057F6"/>
    <w:rsid w:val="00E059B2"/>
    <w:rsid w:val="00E05EC5"/>
    <w:rsid w:val="00E063EE"/>
    <w:rsid w:val="00E06D1D"/>
    <w:rsid w:val="00E06F0E"/>
    <w:rsid w:val="00E10B0D"/>
    <w:rsid w:val="00E11305"/>
    <w:rsid w:val="00E11455"/>
    <w:rsid w:val="00E11759"/>
    <w:rsid w:val="00E11A05"/>
    <w:rsid w:val="00E122F0"/>
    <w:rsid w:val="00E12A1E"/>
    <w:rsid w:val="00E14D77"/>
    <w:rsid w:val="00E14EB7"/>
    <w:rsid w:val="00E1533A"/>
    <w:rsid w:val="00E15398"/>
    <w:rsid w:val="00E160A9"/>
    <w:rsid w:val="00E16552"/>
    <w:rsid w:val="00E16683"/>
    <w:rsid w:val="00E168FA"/>
    <w:rsid w:val="00E173F3"/>
    <w:rsid w:val="00E179B6"/>
    <w:rsid w:val="00E17C79"/>
    <w:rsid w:val="00E20182"/>
    <w:rsid w:val="00E207F2"/>
    <w:rsid w:val="00E20CDC"/>
    <w:rsid w:val="00E21AED"/>
    <w:rsid w:val="00E21CFE"/>
    <w:rsid w:val="00E21FAE"/>
    <w:rsid w:val="00E22EE1"/>
    <w:rsid w:val="00E231AC"/>
    <w:rsid w:val="00E23A46"/>
    <w:rsid w:val="00E24506"/>
    <w:rsid w:val="00E24F52"/>
    <w:rsid w:val="00E25308"/>
    <w:rsid w:val="00E25678"/>
    <w:rsid w:val="00E259D7"/>
    <w:rsid w:val="00E2622D"/>
    <w:rsid w:val="00E265E2"/>
    <w:rsid w:val="00E26873"/>
    <w:rsid w:val="00E273C7"/>
    <w:rsid w:val="00E275F5"/>
    <w:rsid w:val="00E30228"/>
    <w:rsid w:val="00E3076D"/>
    <w:rsid w:val="00E308CE"/>
    <w:rsid w:val="00E308D3"/>
    <w:rsid w:val="00E31B9A"/>
    <w:rsid w:val="00E325C9"/>
    <w:rsid w:val="00E327C3"/>
    <w:rsid w:val="00E32F32"/>
    <w:rsid w:val="00E33437"/>
    <w:rsid w:val="00E33B2F"/>
    <w:rsid w:val="00E34951"/>
    <w:rsid w:val="00E34B7E"/>
    <w:rsid w:val="00E34D27"/>
    <w:rsid w:val="00E350F8"/>
    <w:rsid w:val="00E353CA"/>
    <w:rsid w:val="00E355E6"/>
    <w:rsid w:val="00E35AE0"/>
    <w:rsid w:val="00E35D5E"/>
    <w:rsid w:val="00E361BF"/>
    <w:rsid w:val="00E37456"/>
    <w:rsid w:val="00E4129D"/>
    <w:rsid w:val="00E415D7"/>
    <w:rsid w:val="00E41B3D"/>
    <w:rsid w:val="00E42616"/>
    <w:rsid w:val="00E42C1D"/>
    <w:rsid w:val="00E42E39"/>
    <w:rsid w:val="00E4334D"/>
    <w:rsid w:val="00E436CE"/>
    <w:rsid w:val="00E4390C"/>
    <w:rsid w:val="00E43C09"/>
    <w:rsid w:val="00E46490"/>
    <w:rsid w:val="00E467C9"/>
    <w:rsid w:val="00E47534"/>
    <w:rsid w:val="00E47AF7"/>
    <w:rsid w:val="00E5049A"/>
    <w:rsid w:val="00E5064C"/>
    <w:rsid w:val="00E521CE"/>
    <w:rsid w:val="00E52BAC"/>
    <w:rsid w:val="00E53269"/>
    <w:rsid w:val="00E53582"/>
    <w:rsid w:val="00E53CBA"/>
    <w:rsid w:val="00E53EE4"/>
    <w:rsid w:val="00E54483"/>
    <w:rsid w:val="00E544FE"/>
    <w:rsid w:val="00E54A1C"/>
    <w:rsid w:val="00E550A0"/>
    <w:rsid w:val="00E558A7"/>
    <w:rsid w:val="00E55B24"/>
    <w:rsid w:val="00E55F4B"/>
    <w:rsid w:val="00E55F95"/>
    <w:rsid w:val="00E56298"/>
    <w:rsid w:val="00E56E6E"/>
    <w:rsid w:val="00E57C01"/>
    <w:rsid w:val="00E57F05"/>
    <w:rsid w:val="00E60B27"/>
    <w:rsid w:val="00E63609"/>
    <w:rsid w:val="00E64097"/>
    <w:rsid w:val="00E64733"/>
    <w:rsid w:val="00E64738"/>
    <w:rsid w:val="00E64D28"/>
    <w:rsid w:val="00E65752"/>
    <w:rsid w:val="00E658F2"/>
    <w:rsid w:val="00E65FDC"/>
    <w:rsid w:val="00E70F32"/>
    <w:rsid w:val="00E7131C"/>
    <w:rsid w:val="00E715BD"/>
    <w:rsid w:val="00E71BC0"/>
    <w:rsid w:val="00E72481"/>
    <w:rsid w:val="00E72598"/>
    <w:rsid w:val="00E72F1B"/>
    <w:rsid w:val="00E734EA"/>
    <w:rsid w:val="00E73D6C"/>
    <w:rsid w:val="00E74529"/>
    <w:rsid w:val="00E75F53"/>
    <w:rsid w:val="00E77B50"/>
    <w:rsid w:val="00E77F24"/>
    <w:rsid w:val="00E80A8C"/>
    <w:rsid w:val="00E80D86"/>
    <w:rsid w:val="00E81094"/>
    <w:rsid w:val="00E81E68"/>
    <w:rsid w:val="00E8213C"/>
    <w:rsid w:val="00E82CA8"/>
    <w:rsid w:val="00E83A18"/>
    <w:rsid w:val="00E83F6B"/>
    <w:rsid w:val="00E84F0C"/>
    <w:rsid w:val="00E8551F"/>
    <w:rsid w:val="00E86F7D"/>
    <w:rsid w:val="00E874D0"/>
    <w:rsid w:val="00E87F62"/>
    <w:rsid w:val="00E908DC"/>
    <w:rsid w:val="00E90ED5"/>
    <w:rsid w:val="00E9118A"/>
    <w:rsid w:val="00E92B32"/>
    <w:rsid w:val="00E93314"/>
    <w:rsid w:val="00E93607"/>
    <w:rsid w:val="00E94E89"/>
    <w:rsid w:val="00E95D3D"/>
    <w:rsid w:val="00E9647F"/>
    <w:rsid w:val="00E97E4A"/>
    <w:rsid w:val="00EA0A05"/>
    <w:rsid w:val="00EA1957"/>
    <w:rsid w:val="00EA45A4"/>
    <w:rsid w:val="00EA5A3D"/>
    <w:rsid w:val="00EA5E6A"/>
    <w:rsid w:val="00EA5EF0"/>
    <w:rsid w:val="00EA6FA2"/>
    <w:rsid w:val="00EA75C3"/>
    <w:rsid w:val="00EA7602"/>
    <w:rsid w:val="00EA77EC"/>
    <w:rsid w:val="00EA78AE"/>
    <w:rsid w:val="00EA7FA3"/>
    <w:rsid w:val="00EB00FB"/>
    <w:rsid w:val="00EB0130"/>
    <w:rsid w:val="00EB05FC"/>
    <w:rsid w:val="00EB0A6E"/>
    <w:rsid w:val="00EB0C4B"/>
    <w:rsid w:val="00EB1C90"/>
    <w:rsid w:val="00EB20B3"/>
    <w:rsid w:val="00EB2C80"/>
    <w:rsid w:val="00EB2D26"/>
    <w:rsid w:val="00EB39C4"/>
    <w:rsid w:val="00EB4D54"/>
    <w:rsid w:val="00EB5303"/>
    <w:rsid w:val="00EB5524"/>
    <w:rsid w:val="00EB6824"/>
    <w:rsid w:val="00EB6CA9"/>
    <w:rsid w:val="00EB72DC"/>
    <w:rsid w:val="00EB72FF"/>
    <w:rsid w:val="00EB7E2D"/>
    <w:rsid w:val="00EC0865"/>
    <w:rsid w:val="00EC0D10"/>
    <w:rsid w:val="00EC0F73"/>
    <w:rsid w:val="00EC145F"/>
    <w:rsid w:val="00EC1778"/>
    <w:rsid w:val="00EC1B4A"/>
    <w:rsid w:val="00EC211F"/>
    <w:rsid w:val="00EC2DE8"/>
    <w:rsid w:val="00EC3006"/>
    <w:rsid w:val="00EC32D4"/>
    <w:rsid w:val="00EC3639"/>
    <w:rsid w:val="00EC4BDD"/>
    <w:rsid w:val="00EC679E"/>
    <w:rsid w:val="00EC6D2C"/>
    <w:rsid w:val="00EC6E2A"/>
    <w:rsid w:val="00EC7994"/>
    <w:rsid w:val="00EC7A70"/>
    <w:rsid w:val="00ED0B45"/>
    <w:rsid w:val="00ED153F"/>
    <w:rsid w:val="00ED1636"/>
    <w:rsid w:val="00ED220A"/>
    <w:rsid w:val="00ED324A"/>
    <w:rsid w:val="00ED4182"/>
    <w:rsid w:val="00ED66B7"/>
    <w:rsid w:val="00ED66DB"/>
    <w:rsid w:val="00ED6DB3"/>
    <w:rsid w:val="00ED7110"/>
    <w:rsid w:val="00ED7950"/>
    <w:rsid w:val="00EE00B0"/>
    <w:rsid w:val="00EE0152"/>
    <w:rsid w:val="00EE03ED"/>
    <w:rsid w:val="00EE12D2"/>
    <w:rsid w:val="00EE1325"/>
    <w:rsid w:val="00EE1FA7"/>
    <w:rsid w:val="00EE2258"/>
    <w:rsid w:val="00EE2FFC"/>
    <w:rsid w:val="00EE394F"/>
    <w:rsid w:val="00EE456D"/>
    <w:rsid w:val="00EE4A07"/>
    <w:rsid w:val="00EE6810"/>
    <w:rsid w:val="00EE687A"/>
    <w:rsid w:val="00EE6DF5"/>
    <w:rsid w:val="00EE7975"/>
    <w:rsid w:val="00EE7DEC"/>
    <w:rsid w:val="00EF08A5"/>
    <w:rsid w:val="00EF138D"/>
    <w:rsid w:val="00EF3843"/>
    <w:rsid w:val="00EF6F6A"/>
    <w:rsid w:val="00EF7267"/>
    <w:rsid w:val="00EF7C21"/>
    <w:rsid w:val="00F0009D"/>
    <w:rsid w:val="00F00F44"/>
    <w:rsid w:val="00F02770"/>
    <w:rsid w:val="00F02896"/>
    <w:rsid w:val="00F02D1D"/>
    <w:rsid w:val="00F03710"/>
    <w:rsid w:val="00F039FC"/>
    <w:rsid w:val="00F04A49"/>
    <w:rsid w:val="00F04E06"/>
    <w:rsid w:val="00F05743"/>
    <w:rsid w:val="00F05FFC"/>
    <w:rsid w:val="00F0642A"/>
    <w:rsid w:val="00F069D8"/>
    <w:rsid w:val="00F06D4B"/>
    <w:rsid w:val="00F06E05"/>
    <w:rsid w:val="00F072CA"/>
    <w:rsid w:val="00F07580"/>
    <w:rsid w:val="00F107C3"/>
    <w:rsid w:val="00F10DA3"/>
    <w:rsid w:val="00F1149C"/>
    <w:rsid w:val="00F11612"/>
    <w:rsid w:val="00F121A1"/>
    <w:rsid w:val="00F12428"/>
    <w:rsid w:val="00F12B99"/>
    <w:rsid w:val="00F1345C"/>
    <w:rsid w:val="00F13F93"/>
    <w:rsid w:val="00F155B9"/>
    <w:rsid w:val="00F1599A"/>
    <w:rsid w:val="00F1695C"/>
    <w:rsid w:val="00F1743D"/>
    <w:rsid w:val="00F17808"/>
    <w:rsid w:val="00F17F0A"/>
    <w:rsid w:val="00F2012B"/>
    <w:rsid w:val="00F20239"/>
    <w:rsid w:val="00F2187D"/>
    <w:rsid w:val="00F21893"/>
    <w:rsid w:val="00F21A1D"/>
    <w:rsid w:val="00F2348D"/>
    <w:rsid w:val="00F239BD"/>
    <w:rsid w:val="00F23C99"/>
    <w:rsid w:val="00F24A98"/>
    <w:rsid w:val="00F25E28"/>
    <w:rsid w:val="00F25F6C"/>
    <w:rsid w:val="00F261E6"/>
    <w:rsid w:val="00F26E60"/>
    <w:rsid w:val="00F26F76"/>
    <w:rsid w:val="00F275D5"/>
    <w:rsid w:val="00F27DEC"/>
    <w:rsid w:val="00F312A7"/>
    <w:rsid w:val="00F31FB1"/>
    <w:rsid w:val="00F3276A"/>
    <w:rsid w:val="00F32DD9"/>
    <w:rsid w:val="00F33891"/>
    <w:rsid w:val="00F35138"/>
    <w:rsid w:val="00F35F2D"/>
    <w:rsid w:val="00F35FF8"/>
    <w:rsid w:val="00F36F1B"/>
    <w:rsid w:val="00F371A6"/>
    <w:rsid w:val="00F37250"/>
    <w:rsid w:val="00F37962"/>
    <w:rsid w:val="00F3796C"/>
    <w:rsid w:val="00F37C69"/>
    <w:rsid w:val="00F40C6F"/>
    <w:rsid w:val="00F40F11"/>
    <w:rsid w:val="00F42506"/>
    <w:rsid w:val="00F425D7"/>
    <w:rsid w:val="00F42857"/>
    <w:rsid w:val="00F43C58"/>
    <w:rsid w:val="00F44024"/>
    <w:rsid w:val="00F44111"/>
    <w:rsid w:val="00F441FB"/>
    <w:rsid w:val="00F448EC"/>
    <w:rsid w:val="00F449E4"/>
    <w:rsid w:val="00F45174"/>
    <w:rsid w:val="00F46B8E"/>
    <w:rsid w:val="00F46C88"/>
    <w:rsid w:val="00F500B3"/>
    <w:rsid w:val="00F514D7"/>
    <w:rsid w:val="00F52C3C"/>
    <w:rsid w:val="00F5368A"/>
    <w:rsid w:val="00F53935"/>
    <w:rsid w:val="00F5473C"/>
    <w:rsid w:val="00F5534B"/>
    <w:rsid w:val="00F56CA3"/>
    <w:rsid w:val="00F57232"/>
    <w:rsid w:val="00F57E0D"/>
    <w:rsid w:val="00F60A85"/>
    <w:rsid w:val="00F6101A"/>
    <w:rsid w:val="00F61301"/>
    <w:rsid w:val="00F61440"/>
    <w:rsid w:val="00F627AD"/>
    <w:rsid w:val="00F62932"/>
    <w:rsid w:val="00F63176"/>
    <w:rsid w:val="00F63C9E"/>
    <w:rsid w:val="00F673A6"/>
    <w:rsid w:val="00F67741"/>
    <w:rsid w:val="00F6791B"/>
    <w:rsid w:val="00F67ABF"/>
    <w:rsid w:val="00F67C99"/>
    <w:rsid w:val="00F67D03"/>
    <w:rsid w:val="00F67F07"/>
    <w:rsid w:val="00F67F7C"/>
    <w:rsid w:val="00F7016B"/>
    <w:rsid w:val="00F7046A"/>
    <w:rsid w:val="00F71447"/>
    <w:rsid w:val="00F71706"/>
    <w:rsid w:val="00F7193F"/>
    <w:rsid w:val="00F72B62"/>
    <w:rsid w:val="00F734B9"/>
    <w:rsid w:val="00F743C5"/>
    <w:rsid w:val="00F74E29"/>
    <w:rsid w:val="00F7553F"/>
    <w:rsid w:val="00F7761C"/>
    <w:rsid w:val="00F77B56"/>
    <w:rsid w:val="00F8063B"/>
    <w:rsid w:val="00F80C24"/>
    <w:rsid w:val="00F80ED1"/>
    <w:rsid w:val="00F8145E"/>
    <w:rsid w:val="00F817E9"/>
    <w:rsid w:val="00F81B9F"/>
    <w:rsid w:val="00F81E87"/>
    <w:rsid w:val="00F82E27"/>
    <w:rsid w:val="00F858FD"/>
    <w:rsid w:val="00F862D6"/>
    <w:rsid w:val="00F86736"/>
    <w:rsid w:val="00F86CA1"/>
    <w:rsid w:val="00F87152"/>
    <w:rsid w:val="00F871CB"/>
    <w:rsid w:val="00F91BDF"/>
    <w:rsid w:val="00F91C11"/>
    <w:rsid w:val="00F92339"/>
    <w:rsid w:val="00F93954"/>
    <w:rsid w:val="00F9491D"/>
    <w:rsid w:val="00F94C84"/>
    <w:rsid w:val="00F94DAB"/>
    <w:rsid w:val="00F959E8"/>
    <w:rsid w:val="00F95EFE"/>
    <w:rsid w:val="00F9614E"/>
    <w:rsid w:val="00F96672"/>
    <w:rsid w:val="00F978AC"/>
    <w:rsid w:val="00FA023F"/>
    <w:rsid w:val="00FA0541"/>
    <w:rsid w:val="00FA06A7"/>
    <w:rsid w:val="00FA1A4D"/>
    <w:rsid w:val="00FA1F47"/>
    <w:rsid w:val="00FA2E4D"/>
    <w:rsid w:val="00FA383F"/>
    <w:rsid w:val="00FA4822"/>
    <w:rsid w:val="00FA5729"/>
    <w:rsid w:val="00FA5D4E"/>
    <w:rsid w:val="00FA6490"/>
    <w:rsid w:val="00FA6912"/>
    <w:rsid w:val="00FA6C02"/>
    <w:rsid w:val="00FA7607"/>
    <w:rsid w:val="00FA789A"/>
    <w:rsid w:val="00FB0358"/>
    <w:rsid w:val="00FB0A2C"/>
    <w:rsid w:val="00FB0BB3"/>
    <w:rsid w:val="00FB0FCE"/>
    <w:rsid w:val="00FB1108"/>
    <w:rsid w:val="00FB1159"/>
    <w:rsid w:val="00FB129B"/>
    <w:rsid w:val="00FB156F"/>
    <w:rsid w:val="00FB1847"/>
    <w:rsid w:val="00FB1A55"/>
    <w:rsid w:val="00FB2174"/>
    <w:rsid w:val="00FB2904"/>
    <w:rsid w:val="00FB3558"/>
    <w:rsid w:val="00FB3715"/>
    <w:rsid w:val="00FB3B3B"/>
    <w:rsid w:val="00FB3D49"/>
    <w:rsid w:val="00FB401B"/>
    <w:rsid w:val="00FB4031"/>
    <w:rsid w:val="00FB4973"/>
    <w:rsid w:val="00FB563A"/>
    <w:rsid w:val="00FB7A81"/>
    <w:rsid w:val="00FC00B7"/>
    <w:rsid w:val="00FC048A"/>
    <w:rsid w:val="00FC17C4"/>
    <w:rsid w:val="00FC2244"/>
    <w:rsid w:val="00FC24B7"/>
    <w:rsid w:val="00FC25E1"/>
    <w:rsid w:val="00FC2C09"/>
    <w:rsid w:val="00FC2C16"/>
    <w:rsid w:val="00FC38AE"/>
    <w:rsid w:val="00FC3910"/>
    <w:rsid w:val="00FC3E35"/>
    <w:rsid w:val="00FC632A"/>
    <w:rsid w:val="00FC6C3E"/>
    <w:rsid w:val="00FC7072"/>
    <w:rsid w:val="00FC75F2"/>
    <w:rsid w:val="00FC76B9"/>
    <w:rsid w:val="00FC7BD1"/>
    <w:rsid w:val="00FD08D7"/>
    <w:rsid w:val="00FD0F07"/>
    <w:rsid w:val="00FD1319"/>
    <w:rsid w:val="00FD14F0"/>
    <w:rsid w:val="00FD2927"/>
    <w:rsid w:val="00FD3095"/>
    <w:rsid w:val="00FD32F6"/>
    <w:rsid w:val="00FD38AC"/>
    <w:rsid w:val="00FD4628"/>
    <w:rsid w:val="00FD4642"/>
    <w:rsid w:val="00FD46C5"/>
    <w:rsid w:val="00FD4C1B"/>
    <w:rsid w:val="00FD5F43"/>
    <w:rsid w:val="00FD675F"/>
    <w:rsid w:val="00FD73E0"/>
    <w:rsid w:val="00FD789D"/>
    <w:rsid w:val="00FD7B88"/>
    <w:rsid w:val="00FE0349"/>
    <w:rsid w:val="00FE0393"/>
    <w:rsid w:val="00FE1800"/>
    <w:rsid w:val="00FE2857"/>
    <w:rsid w:val="00FE2EA0"/>
    <w:rsid w:val="00FE3FCA"/>
    <w:rsid w:val="00FE4804"/>
    <w:rsid w:val="00FE4CD8"/>
    <w:rsid w:val="00FE4E1A"/>
    <w:rsid w:val="00FE4E9D"/>
    <w:rsid w:val="00FE4F47"/>
    <w:rsid w:val="00FE5FA8"/>
    <w:rsid w:val="00FE7E8B"/>
    <w:rsid w:val="00FF0783"/>
    <w:rsid w:val="00FF1356"/>
    <w:rsid w:val="00FF16E0"/>
    <w:rsid w:val="00FF1779"/>
    <w:rsid w:val="00FF1A67"/>
    <w:rsid w:val="00FF3221"/>
    <w:rsid w:val="00FF7352"/>
    <w:rsid w:val="00FF740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62C"/>
    <w:pPr>
      <w:spacing w:after="200" w:line="276" w:lineRule="auto"/>
    </w:pPr>
    <w:rPr>
      <w:sz w:val="22"/>
      <w:szCs w:val="22"/>
    </w:rPr>
  </w:style>
  <w:style w:type="paragraph" w:styleId="Heading2">
    <w:name w:val="heading 2"/>
    <w:basedOn w:val="Normal"/>
    <w:next w:val="Normal"/>
    <w:link w:val="Heading2Char"/>
    <w:uiPriority w:val="99"/>
    <w:qFormat/>
    <w:rsid w:val="00F121A1"/>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121A1"/>
    <w:rPr>
      <w:rFonts w:ascii="Cambria" w:hAnsi="Cambria" w:cs="Times New Roman"/>
      <w:b/>
      <w:bCs/>
      <w:color w:val="4F81BD"/>
      <w:sz w:val="26"/>
      <w:szCs w:val="26"/>
    </w:rPr>
  </w:style>
  <w:style w:type="paragraph" w:styleId="ListParagraph">
    <w:name w:val="List Paragraph"/>
    <w:basedOn w:val="Normal"/>
    <w:uiPriority w:val="99"/>
    <w:qFormat/>
    <w:rsid w:val="002E6900"/>
    <w:pPr>
      <w:ind w:left="720"/>
      <w:contextualSpacing/>
    </w:pPr>
  </w:style>
  <w:style w:type="paragraph" w:customStyle="1" w:styleId="CaracterCharCharCaracterCaracterCaracterCaracter">
    <w:name w:val="Caracter Char Char Caracter Caracter Caracter Caracter"/>
    <w:basedOn w:val="Normal"/>
    <w:uiPriority w:val="99"/>
    <w:rsid w:val="006B0FB8"/>
    <w:pPr>
      <w:spacing w:after="0" w:line="240" w:lineRule="auto"/>
    </w:pPr>
    <w:rPr>
      <w:rFonts w:ascii="Times New Roman" w:hAnsi="Times New Roman"/>
      <w:sz w:val="24"/>
      <w:szCs w:val="24"/>
      <w:lang w:val="pl-PL" w:eastAsia="pl-PL"/>
    </w:rPr>
  </w:style>
  <w:style w:type="paragraph" w:customStyle="1" w:styleId="tabel">
    <w:name w:val="tabel"/>
    <w:basedOn w:val="Normal"/>
    <w:uiPriority w:val="99"/>
    <w:rsid w:val="006B0FB8"/>
    <w:pPr>
      <w:widowControl w:val="0"/>
      <w:tabs>
        <w:tab w:val="left" w:pos="284"/>
      </w:tabs>
      <w:spacing w:after="0" w:line="240" w:lineRule="auto"/>
      <w:jc w:val="center"/>
    </w:pPr>
    <w:rPr>
      <w:rFonts w:ascii="Times New Roman" w:hAnsi="Times New Roman"/>
      <w:szCs w:val="20"/>
      <w:lang w:val="ro-RO" w:eastAsia="ro-RO"/>
    </w:rPr>
  </w:style>
  <w:style w:type="paragraph" w:styleId="BodyText2">
    <w:name w:val="Body Text 2"/>
    <w:basedOn w:val="Normal"/>
    <w:link w:val="BodyText2Char"/>
    <w:uiPriority w:val="99"/>
    <w:rsid w:val="00F817E9"/>
    <w:pPr>
      <w:spacing w:after="0" w:line="360" w:lineRule="auto"/>
      <w:jc w:val="both"/>
    </w:pPr>
    <w:rPr>
      <w:rFonts w:ascii="Times New Roman" w:hAnsi="Times New Roman"/>
      <w:b/>
      <w:sz w:val="32"/>
      <w:szCs w:val="20"/>
      <w:lang w:val="ro-RO"/>
    </w:rPr>
  </w:style>
  <w:style w:type="character" w:customStyle="1" w:styleId="BodyText2Char">
    <w:name w:val="Body Text 2 Char"/>
    <w:basedOn w:val="DefaultParagraphFont"/>
    <w:link w:val="BodyText2"/>
    <w:uiPriority w:val="99"/>
    <w:locked/>
    <w:rsid w:val="00F817E9"/>
    <w:rPr>
      <w:rFonts w:ascii="Times New Roman" w:hAnsi="Times New Roman" w:cs="Times New Roman"/>
      <w:b/>
      <w:sz w:val="20"/>
      <w:szCs w:val="20"/>
      <w:lang w:val="ro-RO"/>
    </w:rPr>
  </w:style>
  <w:style w:type="table" w:styleId="TableGrid">
    <w:name w:val="Table Grid"/>
    <w:basedOn w:val="TableNormal"/>
    <w:uiPriority w:val="99"/>
    <w:rsid w:val="00147D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8722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7225D"/>
    <w:rPr>
      <w:rFonts w:cs="Times New Roman"/>
    </w:rPr>
  </w:style>
  <w:style w:type="paragraph" w:styleId="Footer">
    <w:name w:val="footer"/>
    <w:basedOn w:val="Normal"/>
    <w:link w:val="FooterChar"/>
    <w:uiPriority w:val="99"/>
    <w:rsid w:val="0087225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7225D"/>
    <w:rPr>
      <w:rFonts w:cs="Times New Roman"/>
    </w:rPr>
  </w:style>
  <w:style w:type="character" w:styleId="Hyperlink">
    <w:name w:val="Hyperlink"/>
    <w:basedOn w:val="DefaultParagraphFont"/>
    <w:uiPriority w:val="99"/>
    <w:semiHidden/>
    <w:rsid w:val="005526E7"/>
    <w:rPr>
      <w:rFonts w:cs="Times New Roman"/>
      <w:color w:val="0000FF"/>
      <w:u w:val="single"/>
    </w:rPr>
  </w:style>
  <w:style w:type="character" w:customStyle="1" w:styleId="cmg">
    <w:name w:val="cmg"/>
    <w:basedOn w:val="DefaultParagraphFont"/>
    <w:uiPriority w:val="99"/>
    <w:rsid w:val="00E14D77"/>
    <w:rPr>
      <w:rFonts w:cs="Times New Roman"/>
    </w:rPr>
  </w:style>
  <w:style w:type="paragraph" w:customStyle="1" w:styleId="spar">
    <w:name w:val="s_par"/>
    <w:basedOn w:val="Normal"/>
    <w:rsid w:val="0092551A"/>
    <w:pPr>
      <w:shd w:val="clear" w:color="auto" w:fill="FFFFFF"/>
      <w:spacing w:after="0" w:line="240" w:lineRule="auto"/>
      <w:ind w:left="118"/>
      <w:jc w:val="both"/>
    </w:pPr>
    <w:rPr>
      <w:rFonts w:ascii="Verdana" w:hAnsi="Verdana"/>
      <w:color w:val="000000"/>
      <w:sz w:val="10"/>
      <w:szCs w:val="10"/>
    </w:rPr>
  </w:style>
  <w:style w:type="paragraph" w:styleId="NormalWeb">
    <w:name w:val="Normal (Web)"/>
    <w:basedOn w:val="Normal"/>
    <w:uiPriority w:val="99"/>
    <w:unhideWhenUsed/>
    <w:rsid w:val="00DD27BD"/>
    <w:pPr>
      <w:shd w:val="clear" w:color="auto" w:fill="FFFFFF"/>
      <w:spacing w:after="0" w:line="240" w:lineRule="auto"/>
      <w:jc w:val="both"/>
    </w:pPr>
    <w:rPr>
      <w:rFonts w:ascii="Verdana" w:hAnsi="Verdana"/>
      <w:color w:val="000000"/>
      <w:sz w:val="10"/>
      <w:szCs w:val="10"/>
    </w:rPr>
  </w:style>
  <w:style w:type="character" w:customStyle="1" w:styleId="salnttl1">
    <w:name w:val="s_aln_ttl1"/>
    <w:basedOn w:val="DefaultParagraphFont"/>
    <w:rsid w:val="00BC2F93"/>
    <w:rPr>
      <w:rFonts w:ascii="Verdana" w:hAnsi="Verdana" w:hint="default"/>
      <w:b/>
      <w:bCs/>
      <w:vanish w:val="0"/>
      <w:webHidden w:val="0"/>
      <w:color w:val="8B0000"/>
      <w:sz w:val="10"/>
      <w:szCs w:val="10"/>
      <w:shd w:val="clear" w:color="auto" w:fill="FFFFFF"/>
      <w:specVanish w:val="0"/>
    </w:rPr>
  </w:style>
  <w:style w:type="character" w:customStyle="1" w:styleId="salnbdy">
    <w:name w:val="s_aln_bdy"/>
    <w:basedOn w:val="DefaultParagraphFont"/>
    <w:rsid w:val="00BC2F93"/>
    <w:rPr>
      <w:rFonts w:ascii="Verdana" w:hAnsi="Verdana" w:hint="default"/>
      <w:b w:val="0"/>
      <w:bCs w:val="0"/>
      <w:color w:val="000000"/>
      <w:sz w:val="10"/>
      <w:szCs w:val="10"/>
      <w:shd w:val="clear" w:color="auto" w:fill="FFFFFF"/>
    </w:rPr>
  </w:style>
</w:styles>
</file>

<file path=word/webSettings.xml><?xml version="1.0" encoding="utf-8"?>
<w:webSettings xmlns:r="http://schemas.openxmlformats.org/officeDocument/2006/relationships" xmlns:w="http://schemas.openxmlformats.org/wordprocessingml/2006/main">
  <w:divs>
    <w:div w:id="527523214">
      <w:bodyDiv w:val="1"/>
      <w:marLeft w:val="0"/>
      <w:marRight w:val="0"/>
      <w:marTop w:val="0"/>
      <w:marBottom w:val="0"/>
      <w:divBdr>
        <w:top w:val="none" w:sz="0" w:space="0" w:color="auto"/>
        <w:left w:val="none" w:sz="0" w:space="0" w:color="auto"/>
        <w:bottom w:val="none" w:sz="0" w:space="0" w:color="auto"/>
        <w:right w:val="none" w:sz="0" w:space="0" w:color="auto"/>
      </w:divBdr>
    </w:div>
    <w:div w:id="668486137">
      <w:bodyDiv w:val="1"/>
      <w:marLeft w:val="0"/>
      <w:marRight w:val="0"/>
      <w:marTop w:val="0"/>
      <w:marBottom w:val="0"/>
      <w:divBdr>
        <w:top w:val="none" w:sz="0" w:space="0" w:color="auto"/>
        <w:left w:val="none" w:sz="0" w:space="0" w:color="auto"/>
        <w:bottom w:val="none" w:sz="0" w:space="0" w:color="auto"/>
        <w:right w:val="none" w:sz="0" w:space="0" w:color="auto"/>
      </w:divBdr>
    </w:div>
    <w:div w:id="1169440365">
      <w:bodyDiv w:val="1"/>
      <w:marLeft w:val="0"/>
      <w:marRight w:val="0"/>
      <w:marTop w:val="0"/>
      <w:marBottom w:val="0"/>
      <w:divBdr>
        <w:top w:val="none" w:sz="0" w:space="0" w:color="auto"/>
        <w:left w:val="none" w:sz="0" w:space="0" w:color="auto"/>
        <w:bottom w:val="none" w:sz="0" w:space="0" w:color="auto"/>
        <w:right w:val="none" w:sz="0" w:space="0" w:color="auto"/>
      </w:divBdr>
    </w:div>
    <w:div w:id="1453403505">
      <w:bodyDiv w:val="1"/>
      <w:marLeft w:val="0"/>
      <w:marRight w:val="0"/>
      <w:marTop w:val="0"/>
      <w:marBottom w:val="0"/>
      <w:divBdr>
        <w:top w:val="none" w:sz="0" w:space="0" w:color="auto"/>
        <w:left w:val="none" w:sz="0" w:space="0" w:color="auto"/>
        <w:bottom w:val="none" w:sz="0" w:space="0" w:color="auto"/>
        <w:right w:val="none" w:sz="0" w:space="0" w:color="auto"/>
      </w:divBdr>
    </w:div>
    <w:div w:id="1791122036">
      <w:bodyDiv w:val="1"/>
      <w:marLeft w:val="0"/>
      <w:marRight w:val="0"/>
      <w:marTop w:val="0"/>
      <w:marBottom w:val="0"/>
      <w:divBdr>
        <w:top w:val="none" w:sz="0" w:space="0" w:color="auto"/>
        <w:left w:val="none" w:sz="0" w:space="0" w:color="auto"/>
        <w:bottom w:val="none" w:sz="0" w:space="0" w:color="auto"/>
        <w:right w:val="none" w:sz="0" w:space="0" w:color="auto"/>
      </w:divBdr>
    </w:div>
    <w:div w:id="1858814975">
      <w:bodyDiv w:val="1"/>
      <w:marLeft w:val="0"/>
      <w:marRight w:val="0"/>
      <w:marTop w:val="0"/>
      <w:marBottom w:val="0"/>
      <w:divBdr>
        <w:top w:val="none" w:sz="0" w:space="0" w:color="auto"/>
        <w:left w:val="none" w:sz="0" w:space="0" w:color="auto"/>
        <w:bottom w:val="none" w:sz="0" w:space="0" w:color="auto"/>
        <w:right w:val="none" w:sz="0" w:space="0" w:color="auto"/>
      </w:divBdr>
    </w:div>
    <w:div w:id="204913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avocatura.ro/dictionar/334903/OBLIGATI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avocatura.ro/dictionar/1575/Cauze_care_inlatura_raspunderea_penal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avocatura.ro/dictionar/3076/Patrimoni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uroavocatura.ro/dictionar/336416/Hotarare" TargetMode="External"/><Relationship Id="rId4" Type="http://schemas.openxmlformats.org/officeDocument/2006/relationships/settings" Target="settings.xml"/><Relationship Id="rId9" Type="http://schemas.openxmlformats.org/officeDocument/2006/relationships/hyperlink" Target="http://www.euroavocatura.ro/dictionar/337132/Drep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5EC0F-2FA5-4ECF-93BF-C3FFB4BE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24230</Words>
  <Characters>138117</Characters>
  <Application>Microsoft Office Word</Application>
  <DocSecurity>0</DocSecurity>
  <Lines>1150</Lines>
  <Paragraphs>324</Paragraphs>
  <ScaleCrop>false</ScaleCrop>
  <HeadingPairs>
    <vt:vector size="2" baseType="variant">
      <vt:variant>
        <vt:lpstr>Title</vt:lpstr>
      </vt:variant>
      <vt:variant>
        <vt:i4>1</vt:i4>
      </vt:variant>
    </vt:vector>
  </HeadingPairs>
  <TitlesOfParts>
    <vt:vector size="1" baseType="lpstr">
      <vt:lpstr>L E G E</vt:lpstr>
    </vt:vector>
  </TitlesOfParts>
  <Company>Grizli777</Company>
  <LinksUpToDate>false</LinksUpToDate>
  <CharactersWithSpaces>162023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E G E</dc:title>
  <dc:creator>Tatiana Nicolau</dc:creator>
  <cp:lastModifiedBy>Windows User</cp:lastModifiedBy>
  <cp:revision>2</cp:revision>
  <cp:lastPrinted>2018-08-07T07:29:00Z</cp:lastPrinted>
  <dcterms:created xsi:type="dcterms:W3CDTF">2018-08-21T15:16:00Z</dcterms:created>
  <dcterms:modified xsi:type="dcterms:W3CDTF">2018-08-21T15:16:00Z</dcterms:modified>
</cp:coreProperties>
</file>